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AF7" w:rsidRPr="00FD30E7" w:rsidRDefault="009F5085" w:rsidP="001E44EE">
      <w:pPr>
        <w:keepNext/>
        <w:widowControl w:val="0"/>
        <w:autoSpaceDE w:val="0"/>
        <w:autoSpaceDN w:val="0"/>
        <w:adjustRightInd w:val="0"/>
        <w:ind w:right="-147"/>
        <w:jc w:val="center"/>
        <w:rPr>
          <w:b/>
          <w:bCs/>
          <w:kern w:val="32"/>
          <w:sz w:val="28"/>
          <w:szCs w:val="28"/>
        </w:rPr>
      </w:pPr>
      <w:r w:rsidRPr="00FD30E7">
        <w:rPr>
          <w:b/>
          <w:bCs/>
          <w:kern w:val="32"/>
          <w:sz w:val="28"/>
          <w:szCs w:val="28"/>
        </w:rPr>
        <w:t>Т</w:t>
      </w:r>
      <w:r w:rsidR="00E12AF7" w:rsidRPr="00FD30E7">
        <w:rPr>
          <w:b/>
          <w:bCs/>
          <w:kern w:val="32"/>
          <w:sz w:val="28"/>
          <w:szCs w:val="28"/>
        </w:rPr>
        <w:t>АРИФНОЕ СОГЛАШЕНИЕ</w:t>
      </w:r>
    </w:p>
    <w:p w:rsidR="00E12AF7" w:rsidRPr="00FD30E7" w:rsidRDefault="00E12AF7" w:rsidP="0010665C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  <w:r w:rsidRPr="00FD30E7">
        <w:rPr>
          <w:bCs/>
          <w:kern w:val="32"/>
          <w:sz w:val="28"/>
          <w:szCs w:val="28"/>
        </w:rPr>
        <w:t xml:space="preserve"> в системе обязательного медицинского страхования граждан </w:t>
      </w:r>
    </w:p>
    <w:p w:rsidR="00E12AF7" w:rsidRDefault="00E12AF7" w:rsidP="0010665C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  <w:r w:rsidRPr="00FD30E7">
        <w:rPr>
          <w:bCs/>
          <w:kern w:val="32"/>
          <w:sz w:val="28"/>
          <w:szCs w:val="28"/>
        </w:rPr>
        <w:t xml:space="preserve">в Оренбургской области на </w:t>
      </w:r>
      <w:r w:rsidR="00371755">
        <w:rPr>
          <w:bCs/>
          <w:kern w:val="32"/>
          <w:sz w:val="28"/>
          <w:szCs w:val="28"/>
        </w:rPr>
        <w:t>202</w:t>
      </w:r>
      <w:r w:rsidR="00F318C4">
        <w:rPr>
          <w:bCs/>
          <w:kern w:val="32"/>
          <w:sz w:val="28"/>
          <w:szCs w:val="28"/>
        </w:rPr>
        <w:t>4</w:t>
      </w:r>
      <w:r w:rsidR="00F366C7" w:rsidRPr="00FD30E7">
        <w:rPr>
          <w:bCs/>
          <w:kern w:val="32"/>
          <w:sz w:val="28"/>
          <w:szCs w:val="28"/>
        </w:rPr>
        <w:t xml:space="preserve"> </w:t>
      </w:r>
      <w:r w:rsidRPr="00FD30E7">
        <w:rPr>
          <w:bCs/>
          <w:kern w:val="32"/>
          <w:sz w:val="28"/>
          <w:szCs w:val="28"/>
        </w:rPr>
        <w:t>год</w:t>
      </w:r>
    </w:p>
    <w:p w:rsidR="001C04C2" w:rsidRDefault="001C04C2" w:rsidP="0010665C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</w:p>
    <w:p w:rsidR="00371755" w:rsidRDefault="00371755" w:rsidP="0010665C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</w:p>
    <w:p w:rsidR="00A85042" w:rsidRDefault="00A85042" w:rsidP="00853DCB">
      <w:pPr>
        <w:pStyle w:val="a9"/>
        <w:spacing w:after="0"/>
        <w:ind w:left="0"/>
        <w:rPr>
          <w:bCs/>
          <w:sz w:val="28"/>
          <w:szCs w:val="28"/>
        </w:rPr>
      </w:pPr>
      <w:r w:rsidRPr="00915FEE">
        <w:rPr>
          <w:bCs/>
          <w:sz w:val="28"/>
          <w:szCs w:val="28"/>
        </w:rPr>
        <w:t xml:space="preserve">г. </w:t>
      </w:r>
      <w:r w:rsidRPr="003A52BA">
        <w:rPr>
          <w:bCs/>
          <w:sz w:val="28"/>
          <w:szCs w:val="28"/>
        </w:rPr>
        <w:t xml:space="preserve">Оренбург                                            </w:t>
      </w:r>
      <w:r w:rsidR="00121634" w:rsidRPr="003A52BA">
        <w:rPr>
          <w:bCs/>
          <w:sz w:val="28"/>
          <w:szCs w:val="28"/>
        </w:rPr>
        <w:t xml:space="preserve">        </w:t>
      </w:r>
      <w:r w:rsidR="00902813" w:rsidRPr="003A52BA">
        <w:rPr>
          <w:bCs/>
          <w:sz w:val="28"/>
          <w:szCs w:val="28"/>
        </w:rPr>
        <w:t xml:space="preserve">  </w:t>
      </w:r>
      <w:r w:rsidR="00121634" w:rsidRPr="003A52BA">
        <w:rPr>
          <w:bCs/>
          <w:sz w:val="28"/>
          <w:szCs w:val="28"/>
        </w:rPr>
        <w:t xml:space="preserve"> </w:t>
      </w:r>
      <w:r w:rsidR="001B0687" w:rsidRPr="003A52BA">
        <w:rPr>
          <w:bCs/>
          <w:sz w:val="28"/>
          <w:szCs w:val="28"/>
        </w:rPr>
        <w:t xml:space="preserve">        </w:t>
      </w:r>
      <w:r w:rsidR="001C21FF" w:rsidRPr="003A52BA">
        <w:rPr>
          <w:bCs/>
          <w:sz w:val="28"/>
          <w:szCs w:val="28"/>
        </w:rPr>
        <w:t xml:space="preserve">  </w:t>
      </w:r>
      <w:r w:rsidR="00961266" w:rsidRPr="003A52BA">
        <w:rPr>
          <w:bCs/>
          <w:sz w:val="28"/>
          <w:szCs w:val="28"/>
        </w:rPr>
        <w:t xml:space="preserve">     </w:t>
      </w:r>
      <w:r w:rsidR="001C21FF" w:rsidRPr="003A52BA">
        <w:rPr>
          <w:bCs/>
          <w:sz w:val="28"/>
          <w:szCs w:val="28"/>
        </w:rPr>
        <w:t xml:space="preserve"> </w:t>
      </w:r>
      <w:r w:rsidR="00E64A2A" w:rsidRPr="003A52BA">
        <w:rPr>
          <w:bCs/>
          <w:sz w:val="28"/>
          <w:szCs w:val="28"/>
        </w:rPr>
        <w:t xml:space="preserve"> </w:t>
      </w:r>
      <w:r w:rsidR="00853DCB" w:rsidRPr="003A52BA">
        <w:rPr>
          <w:bCs/>
          <w:sz w:val="28"/>
          <w:szCs w:val="28"/>
        </w:rPr>
        <w:t xml:space="preserve">         </w:t>
      </w:r>
      <w:r w:rsidR="001B0687" w:rsidRPr="003A52BA">
        <w:rPr>
          <w:bCs/>
          <w:sz w:val="28"/>
          <w:szCs w:val="28"/>
        </w:rPr>
        <w:t xml:space="preserve"> </w:t>
      </w:r>
      <w:r w:rsidR="009A51FB" w:rsidRPr="003A52BA">
        <w:rPr>
          <w:bCs/>
          <w:sz w:val="28"/>
          <w:szCs w:val="28"/>
        </w:rPr>
        <w:t xml:space="preserve">   </w:t>
      </w:r>
      <w:r w:rsidR="001B0687" w:rsidRPr="003A52BA">
        <w:rPr>
          <w:bCs/>
          <w:sz w:val="28"/>
          <w:szCs w:val="28"/>
        </w:rPr>
        <w:t xml:space="preserve"> </w:t>
      </w:r>
      <w:r w:rsidR="00B600E2" w:rsidRPr="003A52BA">
        <w:rPr>
          <w:bCs/>
          <w:sz w:val="28"/>
          <w:szCs w:val="28"/>
        </w:rPr>
        <w:t>2</w:t>
      </w:r>
      <w:r w:rsidR="0097137B">
        <w:rPr>
          <w:bCs/>
          <w:sz w:val="28"/>
          <w:szCs w:val="28"/>
        </w:rPr>
        <w:t>8</w:t>
      </w:r>
      <w:r w:rsidR="005951C8" w:rsidRPr="003A52BA">
        <w:rPr>
          <w:bCs/>
          <w:sz w:val="28"/>
          <w:szCs w:val="28"/>
        </w:rPr>
        <w:t xml:space="preserve"> </w:t>
      </w:r>
      <w:r w:rsidR="00583065" w:rsidRPr="003A52BA">
        <w:rPr>
          <w:bCs/>
          <w:sz w:val="28"/>
          <w:szCs w:val="28"/>
        </w:rPr>
        <w:t>декабря</w:t>
      </w:r>
      <w:r w:rsidR="00783FF0" w:rsidRPr="00B27EE4">
        <w:rPr>
          <w:bCs/>
          <w:sz w:val="28"/>
          <w:szCs w:val="28"/>
        </w:rPr>
        <w:t xml:space="preserve"> </w:t>
      </w:r>
      <w:r w:rsidR="00371755">
        <w:rPr>
          <w:bCs/>
          <w:sz w:val="28"/>
          <w:szCs w:val="28"/>
        </w:rPr>
        <w:t>202</w:t>
      </w:r>
      <w:r w:rsidR="00F318C4">
        <w:rPr>
          <w:bCs/>
          <w:sz w:val="28"/>
          <w:szCs w:val="28"/>
        </w:rPr>
        <w:t>3</w:t>
      </w:r>
      <w:r w:rsidR="00853DCB" w:rsidRPr="00B27EE4">
        <w:rPr>
          <w:bCs/>
          <w:sz w:val="28"/>
          <w:szCs w:val="28"/>
        </w:rPr>
        <w:t xml:space="preserve"> </w:t>
      </w:r>
      <w:r w:rsidR="00F366C7" w:rsidRPr="00B27EE4">
        <w:rPr>
          <w:bCs/>
          <w:sz w:val="28"/>
          <w:szCs w:val="28"/>
        </w:rPr>
        <w:t>г</w:t>
      </w:r>
      <w:r w:rsidR="007334A1" w:rsidRPr="00B27EE4">
        <w:rPr>
          <w:bCs/>
          <w:sz w:val="28"/>
          <w:szCs w:val="28"/>
        </w:rPr>
        <w:t>.</w:t>
      </w:r>
    </w:p>
    <w:p w:rsidR="00D54C70" w:rsidRPr="00EF320B" w:rsidRDefault="00C53F37" w:rsidP="00D54C70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color w:val="000000"/>
          <w:kern w:val="32"/>
        </w:rPr>
      </w:pPr>
      <w:r>
        <w:rPr>
          <w:bCs/>
          <w:color w:val="000000"/>
          <w:kern w:val="32"/>
        </w:rPr>
        <w:t xml:space="preserve">версия </w:t>
      </w:r>
      <w:r w:rsidR="00C1144D">
        <w:rPr>
          <w:bCs/>
          <w:color w:val="000000"/>
          <w:kern w:val="32"/>
        </w:rPr>
        <w:t>14</w:t>
      </w:r>
    </w:p>
    <w:p w:rsidR="00B72667" w:rsidRDefault="00D54C70" w:rsidP="00B72667">
      <w:pPr>
        <w:pStyle w:val="a9"/>
        <w:spacing w:after="0"/>
        <w:ind w:left="0" w:firstLine="708"/>
        <w:jc w:val="center"/>
        <w:rPr>
          <w:bCs/>
          <w:color w:val="000000"/>
          <w:kern w:val="32"/>
        </w:rPr>
      </w:pPr>
      <w:r w:rsidRPr="00661595">
        <w:rPr>
          <w:bCs/>
          <w:color w:val="000000"/>
          <w:kern w:val="32"/>
        </w:rPr>
        <w:t xml:space="preserve">(включены изменения </w:t>
      </w:r>
      <w:r>
        <w:rPr>
          <w:bCs/>
          <w:color w:val="000000"/>
          <w:kern w:val="32"/>
        </w:rPr>
        <w:t xml:space="preserve">1 </w:t>
      </w:r>
      <w:r w:rsidRPr="00661595">
        <w:rPr>
          <w:bCs/>
          <w:color w:val="000000"/>
          <w:kern w:val="32"/>
        </w:rPr>
        <w:t xml:space="preserve">от </w:t>
      </w:r>
      <w:r w:rsidR="006C397A">
        <w:rPr>
          <w:bCs/>
          <w:color w:val="000000"/>
          <w:kern w:val="32"/>
        </w:rPr>
        <w:t>31.01.2024</w:t>
      </w:r>
      <w:r w:rsidR="00A942CE">
        <w:rPr>
          <w:bCs/>
          <w:color w:val="000000"/>
          <w:kern w:val="32"/>
        </w:rPr>
        <w:t xml:space="preserve">; </w:t>
      </w:r>
      <w:r w:rsidR="006C397A">
        <w:rPr>
          <w:bCs/>
          <w:color w:val="000000"/>
          <w:kern w:val="32"/>
        </w:rPr>
        <w:t>2 от 29.02.2024</w:t>
      </w:r>
      <w:r w:rsidR="00A942CE">
        <w:rPr>
          <w:bCs/>
          <w:color w:val="000000"/>
          <w:kern w:val="32"/>
        </w:rPr>
        <w:t>;</w:t>
      </w:r>
    </w:p>
    <w:p w:rsidR="00D54C70" w:rsidRPr="001E512B" w:rsidRDefault="006C397A" w:rsidP="00B72667">
      <w:pPr>
        <w:pStyle w:val="a9"/>
        <w:spacing w:after="0"/>
        <w:ind w:left="0" w:firstLine="708"/>
        <w:jc w:val="center"/>
        <w:rPr>
          <w:bCs/>
          <w:color w:val="000000"/>
          <w:kern w:val="32"/>
        </w:rPr>
      </w:pPr>
      <w:r>
        <w:rPr>
          <w:bCs/>
          <w:color w:val="000000"/>
          <w:kern w:val="32"/>
        </w:rPr>
        <w:t>3 от 11.03.2024; 4 от 08.04.2024; 5 от 26.04.2024</w:t>
      </w:r>
      <w:r w:rsidR="00B72667">
        <w:rPr>
          <w:bCs/>
          <w:color w:val="000000"/>
          <w:kern w:val="32"/>
        </w:rPr>
        <w:t>;</w:t>
      </w:r>
      <w:r w:rsidR="00C74CA1">
        <w:rPr>
          <w:bCs/>
          <w:color w:val="000000"/>
          <w:kern w:val="32"/>
        </w:rPr>
        <w:t xml:space="preserve"> </w:t>
      </w:r>
      <w:r>
        <w:rPr>
          <w:bCs/>
          <w:color w:val="000000"/>
          <w:kern w:val="32"/>
        </w:rPr>
        <w:t>6 от 31.05.2024; 7 от 19.06.2024; 8 от 02.07.2024; 9 от 31.07.2024;</w:t>
      </w:r>
      <w:r w:rsidR="0022359A">
        <w:rPr>
          <w:bCs/>
          <w:color w:val="000000"/>
          <w:kern w:val="32"/>
        </w:rPr>
        <w:t xml:space="preserve"> 10 от</w:t>
      </w:r>
      <w:r>
        <w:rPr>
          <w:bCs/>
          <w:color w:val="000000"/>
          <w:kern w:val="32"/>
        </w:rPr>
        <w:t xml:space="preserve"> 27.08.2024; 11 от 30.09.2024; 12 от 29.11.2024;</w:t>
      </w:r>
      <w:r w:rsidR="005923E0">
        <w:rPr>
          <w:bCs/>
          <w:color w:val="000000"/>
          <w:kern w:val="32"/>
        </w:rPr>
        <w:t xml:space="preserve"> </w:t>
      </w:r>
      <w:r w:rsidR="00C1144D">
        <w:rPr>
          <w:bCs/>
          <w:color w:val="000000"/>
          <w:kern w:val="32"/>
        </w:rPr>
        <w:t>13 от 19.12.2024</w:t>
      </w:r>
      <w:r>
        <w:rPr>
          <w:bCs/>
          <w:color w:val="000000"/>
          <w:kern w:val="32"/>
        </w:rPr>
        <w:t>.</w:t>
      </w:r>
      <w:r w:rsidR="00D54C70">
        <w:rPr>
          <w:bCs/>
          <w:color w:val="000000"/>
          <w:kern w:val="32"/>
        </w:rPr>
        <w:t>)</w:t>
      </w:r>
    </w:p>
    <w:p w:rsidR="005C1B98" w:rsidRDefault="005C1B98" w:rsidP="003164A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5B2F2F" w:rsidRPr="00915FEE" w:rsidRDefault="003D2695" w:rsidP="003164A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915FEE">
        <w:rPr>
          <w:b/>
          <w:sz w:val="28"/>
          <w:szCs w:val="28"/>
          <w:lang w:val="en-US"/>
        </w:rPr>
        <w:t>I</w:t>
      </w:r>
      <w:r w:rsidR="005B2F2F" w:rsidRPr="00915FEE">
        <w:rPr>
          <w:b/>
          <w:sz w:val="28"/>
          <w:szCs w:val="28"/>
        </w:rPr>
        <w:t>. Общие положения</w:t>
      </w:r>
      <w:r w:rsidR="003164AB" w:rsidRPr="00915FEE">
        <w:rPr>
          <w:b/>
          <w:sz w:val="28"/>
          <w:szCs w:val="28"/>
        </w:rPr>
        <w:t xml:space="preserve"> </w:t>
      </w:r>
    </w:p>
    <w:p w:rsidR="002573B2" w:rsidRPr="00733C23" w:rsidRDefault="002573B2" w:rsidP="00000FF8">
      <w:pPr>
        <w:pStyle w:val="2"/>
        <w:ind w:firstLine="708"/>
        <w:jc w:val="both"/>
        <w:rPr>
          <w:rFonts w:ascii="Times New Roman" w:hAnsi="Times New Roman"/>
          <w:b w:val="0"/>
          <w:i w:val="0"/>
        </w:rPr>
      </w:pPr>
      <w:r w:rsidRPr="00733C23">
        <w:rPr>
          <w:rFonts w:ascii="Times New Roman" w:hAnsi="Times New Roman"/>
          <w:b w:val="0"/>
          <w:i w:val="0"/>
        </w:rPr>
        <w:t xml:space="preserve">1. Настоящее Тарифное соглашение </w:t>
      </w:r>
      <w:r w:rsidR="001E44EE" w:rsidRPr="00733C23">
        <w:rPr>
          <w:rFonts w:ascii="Times New Roman" w:hAnsi="Times New Roman"/>
          <w:b w:val="0"/>
          <w:i w:val="0"/>
        </w:rPr>
        <w:t xml:space="preserve">(далее – Соглашение, ТС) </w:t>
      </w:r>
      <w:r w:rsidRPr="00733C23">
        <w:rPr>
          <w:rFonts w:ascii="Times New Roman" w:hAnsi="Times New Roman"/>
          <w:b w:val="0"/>
          <w:i w:val="0"/>
        </w:rPr>
        <w:t xml:space="preserve">разработано и заключено в соответствии с </w:t>
      </w:r>
      <w:r w:rsidRPr="00733C23">
        <w:rPr>
          <w:rFonts w:ascii="Times New Roman" w:hAnsi="Times New Roman"/>
          <w:b w:val="0"/>
          <w:i w:val="0"/>
          <w:spacing w:val="-4"/>
        </w:rPr>
        <w:t>Федеральным законом от 29.11.2010</w:t>
      </w:r>
      <w:r w:rsidR="00853DCB" w:rsidRPr="00733C23">
        <w:rPr>
          <w:rFonts w:ascii="Times New Roman" w:hAnsi="Times New Roman"/>
          <w:b w:val="0"/>
          <w:i w:val="0"/>
        </w:rPr>
        <w:t xml:space="preserve"> г.</w:t>
      </w:r>
      <w:r w:rsidRPr="00733C23">
        <w:rPr>
          <w:rFonts w:ascii="Times New Roman" w:hAnsi="Times New Roman"/>
          <w:b w:val="0"/>
          <w:i w:val="0"/>
        </w:rPr>
        <w:t xml:space="preserve"> № 326-ФЗ «Об обязательном медицинском страховании в Российской Федерации», Федеральным законом от 21.11.2011 </w:t>
      </w:r>
      <w:r w:rsidR="00853DCB" w:rsidRPr="00733C23">
        <w:rPr>
          <w:rFonts w:ascii="Times New Roman" w:hAnsi="Times New Roman"/>
          <w:b w:val="0"/>
          <w:i w:val="0"/>
        </w:rPr>
        <w:t xml:space="preserve">г. </w:t>
      </w:r>
      <w:r w:rsidRPr="00733C23">
        <w:rPr>
          <w:rFonts w:ascii="Times New Roman" w:hAnsi="Times New Roman"/>
          <w:b w:val="0"/>
          <w:i w:val="0"/>
        </w:rPr>
        <w:t xml:space="preserve">№ 323-ФЗ «Об основах охраны здоровья граждан в Российской Федерации», </w:t>
      </w:r>
      <w:r w:rsidR="00371755" w:rsidRPr="00733C23">
        <w:rPr>
          <w:rFonts w:ascii="Times New Roman" w:hAnsi="Times New Roman"/>
          <w:b w:val="0"/>
          <w:i w:val="0"/>
        </w:rPr>
        <w:t>постановлением Правите</w:t>
      </w:r>
      <w:r w:rsidR="00696F5A" w:rsidRPr="00733C23">
        <w:rPr>
          <w:rFonts w:ascii="Times New Roman" w:hAnsi="Times New Roman"/>
          <w:b w:val="0"/>
          <w:i w:val="0"/>
        </w:rPr>
        <w:t xml:space="preserve">льства Российской Федерации </w:t>
      </w:r>
      <w:r w:rsidR="0097137B" w:rsidRPr="00AB606E">
        <w:rPr>
          <w:rFonts w:ascii="Times New Roman" w:hAnsi="Times New Roman"/>
          <w:b w:val="0"/>
          <w:i w:val="0"/>
        </w:rPr>
        <w:t>от 2</w:t>
      </w:r>
      <w:r w:rsidR="003B7348">
        <w:rPr>
          <w:rFonts w:ascii="Times New Roman" w:hAnsi="Times New Roman"/>
          <w:b w:val="0"/>
          <w:i w:val="0"/>
        </w:rPr>
        <w:t>8</w:t>
      </w:r>
      <w:r w:rsidR="00371755" w:rsidRPr="00AB606E">
        <w:rPr>
          <w:rFonts w:ascii="Times New Roman" w:hAnsi="Times New Roman"/>
          <w:b w:val="0"/>
          <w:i w:val="0"/>
        </w:rPr>
        <w:t>.</w:t>
      </w:r>
      <w:r w:rsidR="00696F5A" w:rsidRPr="00AB606E">
        <w:rPr>
          <w:rFonts w:ascii="Times New Roman" w:hAnsi="Times New Roman"/>
          <w:b w:val="0"/>
          <w:i w:val="0"/>
        </w:rPr>
        <w:t>12.202</w:t>
      </w:r>
      <w:r w:rsidR="00AB606E" w:rsidRPr="00AB606E">
        <w:rPr>
          <w:rFonts w:ascii="Times New Roman" w:hAnsi="Times New Roman"/>
          <w:b w:val="0"/>
          <w:i w:val="0"/>
        </w:rPr>
        <w:t>3</w:t>
      </w:r>
      <w:r w:rsidR="00696F5A" w:rsidRPr="00AB606E">
        <w:rPr>
          <w:rFonts w:ascii="Times New Roman" w:hAnsi="Times New Roman"/>
          <w:b w:val="0"/>
          <w:i w:val="0"/>
        </w:rPr>
        <w:t xml:space="preserve"> г. № </w:t>
      </w:r>
      <w:r w:rsidR="003B7348">
        <w:rPr>
          <w:rFonts w:ascii="Times New Roman" w:hAnsi="Times New Roman"/>
          <w:b w:val="0"/>
          <w:i w:val="0"/>
        </w:rPr>
        <w:t>2353</w:t>
      </w:r>
      <w:r w:rsidR="00371755" w:rsidRPr="00733C23">
        <w:rPr>
          <w:rFonts w:ascii="Times New Roman" w:hAnsi="Times New Roman"/>
          <w:b w:val="0"/>
          <w:i w:val="0"/>
        </w:rPr>
        <w:t xml:space="preserve"> «О программе государственных гарантий бесплатного оказания гражданам медицинской помощи на 202</w:t>
      </w:r>
      <w:r w:rsidR="00F318C4" w:rsidRPr="00733C23">
        <w:rPr>
          <w:rFonts w:ascii="Times New Roman" w:hAnsi="Times New Roman"/>
          <w:b w:val="0"/>
          <w:i w:val="0"/>
        </w:rPr>
        <w:t>4</w:t>
      </w:r>
      <w:r w:rsidR="00371755" w:rsidRPr="00733C23">
        <w:rPr>
          <w:rFonts w:ascii="Times New Roman" w:hAnsi="Times New Roman"/>
          <w:b w:val="0"/>
          <w:i w:val="0"/>
        </w:rPr>
        <w:t xml:space="preserve"> год и на плановый период 202</w:t>
      </w:r>
      <w:r w:rsidR="00F318C4" w:rsidRPr="00733C23">
        <w:rPr>
          <w:rFonts w:ascii="Times New Roman" w:hAnsi="Times New Roman"/>
          <w:b w:val="0"/>
          <w:i w:val="0"/>
        </w:rPr>
        <w:t>5</w:t>
      </w:r>
      <w:r w:rsidR="00371755" w:rsidRPr="00733C23">
        <w:rPr>
          <w:rFonts w:ascii="Times New Roman" w:hAnsi="Times New Roman"/>
          <w:b w:val="0"/>
          <w:i w:val="0"/>
        </w:rPr>
        <w:t>и 202</w:t>
      </w:r>
      <w:r w:rsidR="00F318C4" w:rsidRPr="00733C23">
        <w:rPr>
          <w:rFonts w:ascii="Times New Roman" w:hAnsi="Times New Roman"/>
          <w:b w:val="0"/>
          <w:i w:val="0"/>
        </w:rPr>
        <w:t>6</w:t>
      </w:r>
      <w:r w:rsidR="00371755" w:rsidRPr="00733C23">
        <w:rPr>
          <w:rFonts w:ascii="Times New Roman" w:hAnsi="Times New Roman"/>
          <w:b w:val="0"/>
          <w:i w:val="0"/>
        </w:rPr>
        <w:t xml:space="preserve"> годов», </w:t>
      </w:r>
      <w:r w:rsidRPr="00733C23">
        <w:rPr>
          <w:rFonts w:ascii="Times New Roman" w:hAnsi="Times New Roman"/>
          <w:b w:val="0"/>
          <w:i w:val="0"/>
        </w:rPr>
        <w:t xml:space="preserve">приказом Министерства здравоохранения Российской Федерации </w:t>
      </w:r>
      <w:r w:rsidR="00946741" w:rsidRPr="00733C23">
        <w:rPr>
          <w:rFonts w:ascii="Times New Roman" w:hAnsi="Times New Roman"/>
          <w:b w:val="0"/>
          <w:i w:val="0"/>
        </w:rPr>
        <w:t>от 28.02.2019</w:t>
      </w:r>
      <w:r w:rsidR="00ED593C" w:rsidRPr="00733C23">
        <w:rPr>
          <w:rFonts w:ascii="Times New Roman" w:hAnsi="Times New Roman"/>
          <w:b w:val="0"/>
          <w:i w:val="0"/>
        </w:rPr>
        <w:t xml:space="preserve"> </w:t>
      </w:r>
      <w:r w:rsidR="00946741" w:rsidRPr="00733C23">
        <w:rPr>
          <w:rFonts w:ascii="Times New Roman" w:hAnsi="Times New Roman"/>
          <w:b w:val="0"/>
          <w:i w:val="0"/>
        </w:rPr>
        <w:t>г. № 108н</w:t>
      </w:r>
      <w:r w:rsidRPr="00733C23">
        <w:rPr>
          <w:rFonts w:ascii="Times New Roman" w:hAnsi="Times New Roman"/>
          <w:b w:val="0"/>
          <w:i w:val="0"/>
        </w:rPr>
        <w:t xml:space="preserve"> «Об утверждении Правил обязательного медицинского страхования», </w:t>
      </w:r>
      <w:r w:rsidR="007F0650" w:rsidRPr="00733C23">
        <w:rPr>
          <w:rFonts w:ascii="Times New Roman" w:hAnsi="Times New Roman"/>
          <w:b w:val="0"/>
          <w:i w:val="0"/>
        </w:rPr>
        <w:t>приказом Министерства здравоохранения РФ от 10.02.2023 г. № 44н «Об утверждении Требований к структуре и содержанию тарифного соглашения»</w:t>
      </w:r>
      <w:r w:rsidR="00F450EC" w:rsidRPr="00733C23">
        <w:rPr>
          <w:rFonts w:ascii="Times New Roman" w:hAnsi="Times New Roman"/>
          <w:b w:val="0"/>
          <w:i w:val="0"/>
        </w:rPr>
        <w:t xml:space="preserve">  </w:t>
      </w:r>
      <w:r w:rsidRPr="00733C23">
        <w:rPr>
          <w:rFonts w:ascii="Times New Roman" w:hAnsi="Times New Roman"/>
          <w:b w:val="0"/>
          <w:i w:val="0"/>
        </w:rPr>
        <w:t xml:space="preserve">и другими нормативными правовыми актами Российской Федерации, регулирующими правоотношения по предмету </w:t>
      </w:r>
      <w:r w:rsidR="00853DCB" w:rsidRPr="00733C23">
        <w:rPr>
          <w:rFonts w:ascii="Times New Roman" w:hAnsi="Times New Roman"/>
          <w:b w:val="0"/>
          <w:i w:val="0"/>
        </w:rPr>
        <w:t>настоящего Соглашения</w:t>
      </w:r>
      <w:r w:rsidRPr="00733C23">
        <w:rPr>
          <w:rFonts w:ascii="Times New Roman" w:hAnsi="Times New Roman"/>
          <w:b w:val="0"/>
          <w:i w:val="0"/>
        </w:rPr>
        <w:t xml:space="preserve"> между:</w:t>
      </w:r>
    </w:p>
    <w:p w:rsidR="007334A1" w:rsidRPr="00915FEE" w:rsidRDefault="007334A1" w:rsidP="00ED59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Министерство</w:t>
      </w:r>
      <w:r w:rsidR="009A6D38" w:rsidRPr="00915FEE">
        <w:rPr>
          <w:sz w:val="28"/>
          <w:szCs w:val="28"/>
        </w:rPr>
        <w:t>м</w:t>
      </w:r>
      <w:r w:rsidRPr="00915FEE">
        <w:rPr>
          <w:sz w:val="28"/>
          <w:szCs w:val="28"/>
        </w:rPr>
        <w:t xml:space="preserve"> здравоохранения Оренбургской области в лице </w:t>
      </w:r>
      <w:r w:rsidR="00F10FBA" w:rsidRPr="00915FEE">
        <w:rPr>
          <w:sz w:val="28"/>
          <w:szCs w:val="28"/>
        </w:rPr>
        <w:t xml:space="preserve">вице-губернатора – заместителя </w:t>
      </w:r>
      <w:r w:rsidR="002847BA" w:rsidRPr="00915FEE">
        <w:rPr>
          <w:sz w:val="28"/>
          <w:szCs w:val="28"/>
        </w:rPr>
        <w:t>п</w:t>
      </w:r>
      <w:r w:rsidR="00F10FBA" w:rsidRPr="00915FEE">
        <w:rPr>
          <w:sz w:val="28"/>
          <w:szCs w:val="28"/>
        </w:rPr>
        <w:t xml:space="preserve">редседателя Правительства Оренбургской области по социальной политике </w:t>
      </w:r>
      <w:r w:rsidR="00ED593C">
        <w:rPr>
          <w:sz w:val="28"/>
          <w:szCs w:val="28"/>
        </w:rPr>
        <w:t>–</w:t>
      </w:r>
      <w:r w:rsidR="00F10FBA" w:rsidRPr="00915FEE">
        <w:rPr>
          <w:sz w:val="28"/>
          <w:szCs w:val="28"/>
        </w:rPr>
        <w:t xml:space="preserve"> </w:t>
      </w:r>
      <w:r w:rsidRPr="00915FEE">
        <w:rPr>
          <w:sz w:val="28"/>
          <w:szCs w:val="28"/>
        </w:rPr>
        <w:t xml:space="preserve">министра </w:t>
      </w:r>
      <w:r w:rsidR="0055252D" w:rsidRPr="00915FEE">
        <w:rPr>
          <w:sz w:val="28"/>
          <w:szCs w:val="28"/>
        </w:rPr>
        <w:t>Савиновой Татьяны Леонидовны</w:t>
      </w:r>
      <w:r w:rsidRPr="00915FEE">
        <w:rPr>
          <w:sz w:val="28"/>
          <w:szCs w:val="28"/>
        </w:rPr>
        <w:t>,</w:t>
      </w:r>
    </w:p>
    <w:p w:rsidR="007334A1" w:rsidRPr="00915FEE" w:rsidRDefault="009A6D38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 xml:space="preserve">Территориальным </w:t>
      </w:r>
      <w:r w:rsidR="007334A1" w:rsidRPr="00915FEE">
        <w:rPr>
          <w:sz w:val="28"/>
          <w:szCs w:val="28"/>
        </w:rPr>
        <w:t>фонд</w:t>
      </w:r>
      <w:r w:rsidRPr="00915FEE">
        <w:rPr>
          <w:sz w:val="28"/>
          <w:szCs w:val="28"/>
        </w:rPr>
        <w:t>ом</w:t>
      </w:r>
      <w:r w:rsidR="007334A1" w:rsidRPr="00915FEE">
        <w:rPr>
          <w:sz w:val="28"/>
          <w:szCs w:val="28"/>
        </w:rPr>
        <w:t xml:space="preserve"> обязательного медицинского страхования Оренбургской области в лице директора </w:t>
      </w:r>
      <w:r w:rsidR="00C65C1E" w:rsidRPr="00915FEE">
        <w:rPr>
          <w:sz w:val="28"/>
          <w:szCs w:val="28"/>
        </w:rPr>
        <w:t>Марковской Виктории Викторовны</w:t>
      </w:r>
      <w:r w:rsidR="007334A1" w:rsidRPr="00915FEE">
        <w:rPr>
          <w:sz w:val="28"/>
          <w:szCs w:val="28"/>
        </w:rPr>
        <w:t>,</w:t>
      </w:r>
    </w:p>
    <w:p w:rsidR="009258CA" w:rsidRPr="00132860" w:rsidRDefault="009258CA" w:rsidP="00711E30">
      <w:pPr>
        <w:ind w:firstLine="708"/>
        <w:jc w:val="both"/>
        <w:rPr>
          <w:sz w:val="28"/>
          <w:szCs w:val="28"/>
        </w:rPr>
      </w:pPr>
      <w:r w:rsidRPr="00132860">
        <w:rPr>
          <w:sz w:val="28"/>
          <w:szCs w:val="28"/>
        </w:rPr>
        <w:t xml:space="preserve">профессиональными союзами медицинских работников или их объединениями (ассоциациями) в лице председателя Оренбургской областной организации профсоюза работников здравоохранения Российской Федерации </w:t>
      </w:r>
      <w:r w:rsidR="00E20D9B">
        <w:rPr>
          <w:sz w:val="28"/>
          <w:szCs w:val="28"/>
        </w:rPr>
        <w:t>Карпеца Владимира Васильевича</w:t>
      </w:r>
      <w:r w:rsidR="00B903BA" w:rsidRPr="00132860">
        <w:rPr>
          <w:sz w:val="28"/>
          <w:szCs w:val="28"/>
        </w:rPr>
        <w:t>,</w:t>
      </w:r>
      <w:r w:rsidRPr="00132860">
        <w:rPr>
          <w:sz w:val="28"/>
          <w:szCs w:val="28"/>
        </w:rPr>
        <w:t xml:space="preserve"> </w:t>
      </w:r>
    </w:p>
    <w:p w:rsidR="004055BA" w:rsidRPr="00132860" w:rsidRDefault="004055BA" w:rsidP="004055B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32860">
        <w:rPr>
          <w:color w:val="000000"/>
          <w:sz w:val="28"/>
          <w:szCs w:val="28"/>
        </w:rPr>
        <w:t xml:space="preserve">медицинскими профессиональными некоммерческими организациями или их ассоциациями (союзами) в лице члена Оренбургского регионального отделения общероссийской общественной организации «Российская медицинская ассоциация» </w:t>
      </w:r>
      <w:proofErr w:type="spellStart"/>
      <w:r w:rsidRPr="00132860">
        <w:rPr>
          <w:color w:val="000000"/>
          <w:sz w:val="28"/>
          <w:szCs w:val="28"/>
        </w:rPr>
        <w:t>Гречихиной</w:t>
      </w:r>
      <w:proofErr w:type="spellEnd"/>
      <w:r w:rsidRPr="00132860">
        <w:rPr>
          <w:color w:val="000000"/>
          <w:sz w:val="28"/>
          <w:szCs w:val="28"/>
        </w:rPr>
        <w:t xml:space="preserve"> Светланы Владимировны,  </w:t>
      </w:r>
    </w:p>
    <w:p w:rsidR="004055BA" w:rsidRPr="00132860" w:rsidRDefault="004055BA" w:rsidP="004055B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32860">
        <w:rPr>
          <w:color w:val="000000"/>
          <w:sz w:val="28"/>
          <w:szCs w:val="28"/>
        </w:rPr>
        <w:t>страховыми медицинскими организациями, работающими в системе обязательного медицинского страхования Оренбургской области</w:t>
      </w:r>
      <w:r w:rsidR="00ED593C" w:rsidRPr="00132860">
        <w:rPr>
          <w:color w:val="000000"/>
          <w:sz w:val="28"/>
          <w:szCs w:val="28"/>
        </w:rPr>
        <w:t>,</w:t>
      </w:r>
      <w:r w:rsidRPr="00132860">
        <w:rPr>
          <w:color w:val="000000"/>
          <w:sz w:val="28"/>
          <w:szCs w:val="28"/>
        </w:rPr>
        <w:t xml:space="preserve"> в лице директора Оренбургского филиала </w:t>
      </w:r>
      <w:r w:rsidR="00E334A5" w:rsidRPr="00132860">
        <w:rPr>
          <w:color w:val="000000"/>
          <w:sz w:val="28"/>
          <w:szCs w:val="28"/>
        </w:rPr>
        <w:t>АО «Страховая компания «СОГАЗ-</w:t>
      </w:r>
      <w:r w:rsidRPr="00132860">
        <w:rPr>
          <w:color w:val="000000"/>
          <w:sz w:val="28"/>
          <w:szCs w:val="28"/>
        </w:rPr>
        <w:t xml:space="preserve">Мед» Малой Татьяны Викторовны, </w:t>
      </w:r>
    </w:p>
    <w:p w:rsidR="004B31A7" w:rsidRDefault="004055BA" w:rsidP="004B31A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32860">
        <w:rPr>
          <w:color w:val="000000"/>
          <w:sz w:val="28"/>
          <w:szCs w:val="28"/>
        </w:rPr>
        <w:t>именуемыми в дальнейшем сторонами</w:t>
      </w:r>
      <w:r w:rsidRPr="00697ED3">
        <w:rPr>
          <w:color w:val="000000"/>
          <w:sz w:val="28"/>
          <w:szCs w:val="28"/>
        </w:rPr>
        <w:t>.</w:t>
      </w:r>
    </w:p>
    <w:p w:rsidR="00463E15" w:rsidRPr="00A8559A" w:rsidRDefault="003D2695" w:rsidP="00C74CA1">
      <w:pPr>
        <w:pStyle w:val="2"/>
        <w:ind w:firstLine="708"/>
        <w:jc w:val="both"/>
        <w:rPr>
          <w:rFonts w:ascii="Times New Roman" w:hAnsi="Times New Roman"/>
          <w:b w:val="0"/>
          <w:i w:val="0"/>
        </w:rPr>
      </w:pPr>
      <w:r w:rsidRPr="00A8559A">
        <w:rPr>
          <w:rFonts w:ascii="Times New Roman" w:hAnsi="Times New Roman"/>
          <w:b w:val="0"/>
          <w:bCs w:val="0"/>
          <w:i w:val="0"/>
        </w:rPr>
        <w:lastRenderedPageBreak/>
        <w:t>2</w:t>
      </w:r>
      <w:r w:rsidR="00463E15" w:rsidRPr="00A8559A">
        <w:rPr>
          <w:rFonts w:ascii="Times New Roman" w:hAnsi="Times New Roman"/>
          <w:b w:val="0"/>
          <w:bCs w:val="0"/>
          <w:i w:val="0"/>
        </w:rPr>
        <w:t>.</w:t>
      </w:r>
      <w:r w:rsidR="009A6D38" w:rsidRPr="00A8559A">
        <w:rPr>
          <w:rFonts w:ascii="Times New Roman" w:hAnsi="Times New Roman"/>
          <w:b w:val="0"/>
          <w:i w:val="0"/>
        </w:rPr>
        <w:t xml:space="preserve"> </w:t>
      </w:r>
      <w:r w:rsidR="0095372C" w:rsidRPr="00A8559A">
        <w:rPr>
          <w:rFonts w:ascii="Times New Roman" w:hAnsi="Times New Roman"/>
          <w:b w:val="0"/>
          <w:i w:val="0"/>
        </w:rPr>
        <w:t>Предметом С</w:t>
      </w:r>
      <w:r w:rsidR="00463E15" w:rsidRPr="00A8559A">
        <w:rPr>
          <w:rFonts w:ascii="Times New Roman" w:hAnsi="Times New Roman"/>
          <w:b w:val="0"/>
          <w:i w:val="0"/>
        </w:rPr>
        <w:t xml:space="preserve">оглашения являются позиции по оплате медицинской помощи, оказанной </w:t>
      </w:r>
      <w:r w:rsidR="00AD75F8" w:rsidRPr="00A8559A">
        <w:rPr>
          <w:rFonts w:ascii="Times New Roman" w:hAnsi="Times New Roman"/>
          <w:b w:val="0"/>
          <w:i w:val="0"/>
        </w:rPr>
        <w:t xml:space="preserve">застрахованным </w:t>
      </w:r>
      <w:r w:rsidR="00463E15" w:rsidRPr="00A8559A">
        <w:rPr>
          <w:rFonts w:ascii="Times New Roman" w:hAnsi="Times New Roman"/>
          <w:b w:val="0"/>
          <w:i w:val="0"/>
        </w:rPr>
        <w:t>гражданам в Оренбургской области в рамках действующей Территориальной программы обязательного медицинского страхования.</w:t>
      </w:r>
    </w:p>
    <w:p w:rsidR="00E10DA5" w:rsidRPr="002529C2" w:rsidRDefault="009C4CD7" w:rsidP="002529C2">
      <w:pPr>
        <w:pStyle w:val="2"/>
        <w:ind w:firstLine="708"/>
        <w:rPr>
          <w:rFonts w:ascii="Times New Roman" w:hAnsi="Times New Roman"/>
          <w:b w:val="0"/>
          <w:i w:val="0"/>
        </w:rPr>
      </w:pPr>
      <w:r w:rsidRPr="002529C2">
        <w:rPr>
          <w:rFonts w:ascii="Times New Roman" w:hAnsi="Times New Roman"/>
          <w:b w:val="0"/>
          <w:i w:val="0"/>
        </w:rPr>
        <w:t xml:space="preserve">3. </w:t>
      </w:r>
      <w:r w:rsidR="006C1891" w:rsidRPr="002529C2">
        <w:rPr>
          <w:rFonts w:ascii="Times New Roman" w:hAnsi="Times New Roman"/>
          <w:b w:val="0"/>
          <w:i w:val="0"/>
        </w:rPr>
        <w:t>Перечень сокращений</w:t>
      </w:r>
      <w:r w:rsidR="001E44EE" w:rsidRPr="002529C2">
        <w:rPr>
          <w:rFonts w:ascii="Times New Roman" w:hAnsi="Times New Roman"/>
          <w:b w:val="0"/>
          <w:i w:val="0"/>
        </w:rPr>
        <w:t xml:space="preserve"> и понятий</w:t>
      </w:r>
      <w:r w:rsidR="006C1891" w:rsidRPr="002529C2">
        <w:rPr>
          <w:rFonts w:ascii="Times New Roman" w:hAnsi="Times New Roman"/>
          <w:b w:val="0"/>
          <w:i w:val="0"/>
        </w:rPr>
        <w:t>, используемы</w:t>
      </w:r>
      <w:r w:rsidR="001E44EE" w:rsidRPr="002529C2">
        <w:rPr>
          <w:rFonts w:ascii="Times New Roman" w:hAnsi="Times New Roman"/>
          <w:b w:val="0"/>
          <w:i w:val="0"/>
        </w:rPr>
        <w:t>х</w:t>
      </w:r>
      <w:r w:rsidR="006C1891" w:rsidRPr="002529C2">
        <w:rPr>
          <w:rFonts w:ascii="Times New Roman" w:hAnsi="Times New Roman"/>
          <w:b w:val="0"/>
          <w:i w:val="0"/>
        </w:rPr>
        <w:t xml:space="preserve"> в</w:t>
      </w:r>
      <w:r w:rsidR="00762E61" w:rsidRPr="002529C2">
        <w:rPr>
          <w:rFonts w:ascii="Times New Roman" w:hAnsi="Times New Roman"/>
          <w:b w:val="0"/>
          <w:i w:val="0"/>
        </w:rPr>
        <w:t xml:space="preserve"> рамках Соглашения:</w:t>
      </w:r>
    </w:p>
    <w:p w:rsidR="004A4A1B" w:rsidRPr="00915FEE" w:rsidRDefault="004A4A1B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АП</w:t>
      </w:r>
      <w:r w:rsidR="001A3DFC" w:rsidRPr="00915FEE">
        <w:rPr>
          <w:sz w:val="28"/>
          <w:szCs w:val="28"/>
        </w:rPr>
        <w:t xml:space="preserve"> – амбулаторн</w:t>
      </w:r>
      <w:r w:rsidR="00D82D64" w:rsidRPr="00915FEE">
        <w:rPr>
          <w:sz w:val="28"/>
          <w:szCs w:val="28"/>
        </w:rPr>
        <w:t>ая</w:t>
      </w:r>
      <w:r w:rsidR="001A3DFC" w:rsidRPr="00915FEE">
        <w:rPr>
          <w:sz w:val="28"/>
          <w:szCs w:val="28"/>
        </w:rPr>
        <w:t xml:space="preserve"> помощь</w:t>
      </w:r>
      <w:r w:rsidR="00040425" w:rsidRPr="00915FEE">
        <w:rPr>
          <w:sz w:val="28"/>
          <w:szCs w:val="28"/>
        </w:rPr>
        <w:t>;</w:t>
      </w:r>
      <w:r w:rsidR="001A3DFC" w:rsidRPr="00915FEE">
        <w:rPr>
          <w:sz w:val="28"/>
          <w:szCs w:val="28"/>
        </w:rPr>
        <w:t xml:space="preserve"> </w:t>
      </w:r>
    </w:p>
    <w:p w:rsidR="006F13C7" w:rsidRPr="00915FEE" w:rsidRDefault="006F13C7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ВМП – высокотехнологичная медицинская помощь;</w:t>
      </w:r>
    </w:p>
    <w:p w:rsidR="00AB7AA8" w:rsidRPr="00324105" w:rsidRDefault="00AB7AA8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7AA8">
        <w:rPr>
          <w:sz w:val="28"/>
          <w:szCs w:val="28"/>
        </w:rPr>
        <w:t xml:space="preserve">Заказанная амбулаторная услуга – случай оказания амбулаторной помощи вне МО-балансодержателя, тарифицированный в Тарифном соглашении в системе </w:t>
      </w:r>
      <w:r w:rsidRPr="00324105">
        <w:rPr>
          <w:sz w:val="28"/>
          <w:szCs w:val="28"/>
        </w:rPr>
        <w:t>обязательного медицинского страхования и оплаченный за счет балансодержателя.</w:t>
      </w:r>
    </w:p>
    <w:p w:rsidR="00DC1294" w:rsidRPr="00324105" w:rsidRDefault="00DC1294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4105">
        <w:rPr>
          <w:sz w:val="28"/>
          <w:szCs w:val="28"/>
        </w:rPr>
        <w:t>ЗПТ – заместительная почечная терапия;</w:t>
      </w:r>
    </w:p>
    <w:p w:rsidR="006F13C7" w:rsidRPr="00324105" w:rsidRDefault="006F13C7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4105">
        <w:rPr>
          <w:sz w:val="28"/>
          <w:szCs w:val="28"/>
        </w:rPr>
        <w:t>КСГ – клинико-статистическая группа;</w:t>
      </w:r>
    </w:p>
    <w:p w:rsidR="001E44EE" w:rsidRPr="00915FEE" w:rsidRDefault="001E44EE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4105">
        <w:rPr>
          <w:sz w:val="28"/>
          <w:szCs w:val="28"/>
        </w:rPr>
        <w:t>Комиссия по ТП ОМС – комиссия по разработ</w:t>
      </w:r>
      <w:r w:rsidR="00762E61" w:rsidRPr="00324105">
        <w:rPr>
          <w:sz w:val="28"/>
          <w:szCs w:val="28"/>
        </w:rPr>
        <w:t>ке территориальной программы обязательного медицинского страхования</w:t>
      </w:r>
      <w:r w:rsidRPr="00915FEE">
        <w:rPr>
          <w:sz w:val="28"/>
          <w:szCs w:val="28"/>
        </w:rPr>
        <w:t>;</w:t>
      </w:r>
    </w:p>
    <w:p w:rsidR="001E44EE" w:rsidRDefault="001E44EE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МЗОО – министерство здравоохранения Оренбургской области;</w:t>
      </w:r>
    </w:p>
    <w:p w:rsidR="00087E27" w:rsidRPr="00915FEE" w:rsidRDefault="00087E27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7E27">
        <w:rPr>
          <w:sz w:val="28"/>
          <w:szCs w:val="28"/>
        </w:rPr>
        <w:t>МЗ РФ – министерство здравоохранения Российской Федерации</w:t>
      </w:r>
      <w:r>
        <w:rPr>
          <w:sz w:val="28"/>
          <w:szCs w:val="28"/>
        </w:rPr>
        <w:t>;</w:t>
      </w:r>
    </w:p>
    <w:p w:rsidR="004A4A1B" w:rsidRPr="00915FEE" w:rsidRDefault="004A4A1B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МО –</w:t>
      </w:r>
      <w:r w:rsidR="001A3DFC" w:rsidRPr="00915FEE">
        <w:rPr>
          <w:sz w:val="28"/>
          <w:szCs w:val="28"/>
        </w:rPr>
        <w:t xml:space="preserve"> медицинская организация;</w:t>
      </w:r>
    </w:p>
    <w:p w:rsidR="001E44EE" w:rsidRPr="00915FEE" w:rsidRDefault="001E44EE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МО-балансодержатель – медицинская организация</w:t>
      </w:r>
      <w:r w:rsidR="00040425" w:rsidRPr="00915FEE">
        <w:rPr>
          <w:sz w:val="28"/>
          <w:szCs w:val="28"/>
        </w:rPr>
        <w:t>,</w:t>
      </w:r>
      <w:r w:rsidRPr="00915FEE">
        <w:rPr>
          <w:sz w:val="28"/>
          <w:szCs w:val="28"/>
        </w:rPr>
        <w:t xml:space="preserve"> в отношении которой застрахованные граждане реализовали свое право на выбор медицинской организации;</w:t>
      </w:r>
    </w:p>
    <w:p w:rsidR="006F13C7" w:rsidRPr="00915FEE" w:rsidRDefault="006F13C7" w:rsidP="00762E6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15FEE">
        <w:rPr>
          <w:sz w:val="28"/>
          <w:szCs w:val="28"/>
        </w:rPr>
        <w:t>МЭК – медико-экономический контроль;</w:t>
      </w:r>
    </w:p>
    <w:p w:rsidR="00C62310" w:rsidRPr="00915FEE" w:rsidRDefault="00C62310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НП – неотложная помощь;</w:t>
      </w:r>
    </w:p>
    <w:p w:rsidR="007B072D" w:rsidRPr="00915FEE" w:rsidRDefault="00762E61" w:rsidP="00762E6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15FEE">
        <w:rPr>
          <w:sz w:val="28"/>
          <w:szCs w:val="28"/>
        </w:rPr>
        <w:t>ОКС – острый</w:t>
      </w:r>
      <w:r w:rsidR="007B072D" w:rsidRPr="00915FEE">
        <w:rPr>
          <w:sz w:val="28"/>
          <w:szCs w:val="28"/>
        </w:rPr>
        <w:t xml:space="preserve"> коронарный синдром;</w:t>
      </w:r>
    </w:p>
    <w:p w:rsidR="004A4A1B" w:rsidRPr="00915FEE" w:rsidRDefault="004A4A1B" w:rsidP="00762E6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15FEE">
        <w:rPr>
          <w:bCs/>
          <w:sz w:val="28"/>
          <w:szCs w:val="28"/>
        </w:rPr>
        <w:t>ОМС</w:t>
      </w:r>
      <w:r w:rsidR="001A3DFC" w:rsidRPr="00915FEE">
        <w:rPr>
          <w:bCs/>
          <w:sz w:val="28"/>
          <w:szCs w:val="28"/>
        </w:rPr>
        <w:t xml:space="preserve"> – обяз</w:t>
      </w:r>
      <w:r w:rsidR="00040425" w:rsidRPr="00915FEE">
        <w:rPr>
          <w:bCs/>
          <w:sz w:val="28"/>
          <w:szCs w:val="28"/>
        </w:rPr>
        <w:t>ательное медицинское страхование</w:t>
      </w:r>
      <w:r w:rsidR="006F13C7" w:rsidRPr="00915FEE">
        <w:rPr>
          <w:bCs/>
          <w:sz w:val="28"/>
          <w:szCs w:val="28"/>
        </w:rPr>
        <w:t>;</w:t>
      </w:r>
    </w:p>
    <w:p w:rsidR="00D82E88" w:rsidRPr="00915FEE" w:rsidRDefault="00D82E88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bCs/>
          <w:sz w:val="28"/>
          <w:szCs w:val="28"/>
        </w:rPr>
        <w:t>ОНМК – острое нарушение мозгового кровообращения;</w:t>
      </w:r>
    </w:p>
    <w:p w:rsidR="004A4A1B" w:rsidRPr="00915FEE" w:rsidRDefault="00E10DA5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ОПМ</w:t>
      </w:r>
      <w:r w:rsidR="001A3DFC" w:rsidRPr="00915FEE">
        <w:rPr>
          <w:sz w:val="28"/>
          <w:szCs w:val="28"/>
        </w:rPr>
        <w:t>П – объемы предоставления медицинской помощи</w:t>
      </w:r>
      <w:r w:rsidR="006F13C7" w:rsidRPr="00915FEE">
        <w:rPr>
          <w:sz w:val="28"/>
          <w:szCs w:val="28"/>
        </w:rPr>
        <w:t>;</w:t>
      </w:r>
      <w:r w:rsidR="004A4A1B" w:rsidRPr="00915FEE">
        <w:rPr>
          <w:sz w:val="28"/>
          <w:szCs w:val="28"/>
        </w:rPr>
        <w:t xml:space="preserve"> </w:t>
      </w:r>
    </w:p>
    <w:p w:rsidR="004A4A1B" w:rsidRPr="00915FEE" w:rsidRDefault="001E44EE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ПЛ –</w:t>
      </w:r>
      <w:r w:rsidR="00762E61" w:rsidRPr="00915FEE">
        <w:rPr>
          <w:sz w:val="28"/>
          <w:szCs w:val="28"/>
        </w:rPr>
        <w:t xml:space="preserve"> прикрепленное к медицинской организации</w:t>
      </w:r>
      <w:r w:rsidRPr="00915FEE">
        <w:rPr>
          <w:sz w:val="28"/>
          <w:szCs w:val="28"/>
        </w:rPr>
        <w:t xml:space="preserve"> лицо </w:t>
      </w:r>
      <w:r w:rsidR="00762E61" w:rsidRPr="00915FEE">
        <w:rPr>
          <w:sz w:val="28"/>
          <w:szCs w:val="28"/>
        </w:rPr>
        <w:t xml:space="preserve">– </w:t>
      </w:r>
      <w:r w:rsidRPr="00915FEE">
        <w:rPr>
          <w:sz w:val="28"/>
          <w:szCs w:val="28"/>
        </w:rPr>
        <w:t xml:space="preserve">и </w:t>
      </w:r>
      <w:r w:rsidR="004A4A1B" w:rsidRPr="00915FEE">
        <w:rPr>
          <w:sz w:val="28"/>
          <w:szCs w:val="28"/>
        </w:rPr>
        <w:t>ПН – прикрепленное население</w:t>
      </w:r>
      <w:r w:rsidR="00762E61" w:rsidRPr="00915FEE">
        <w:rPr>
          <w:sz w:val="28"/>
          <w:szCs w:val="28"/>
        </w:rPr>
        <w:t xml:space="preserve"> – застрахованные по обязательному медицинскому страхованию</w:t>
      </w:r>
      <w:r w:rsidRPr="00915FEE">
        <w:rPr>
          <w:sz w:val="28"/>
          <w:szCs w:val="28"/>
        </w:rPr>
        <w:t xml:space="preserve"> в области граждане, реализовавшие свое право на выбор медицинской организации для </w:t>
      </w:r>
      <w:r w:rsidR="00E428D8" w:rsidRPr="00915FEE">
        <w:rPr>
          <w:sz w:val="28"/>
          <w:szCs w:val="28"/>
        </w:rPr>
        <w:t>получения</w:t>
      </w:r>
      <w:r w:rsidRPr="00915FEE">
        <w:rPr>
          <w:sz w:val="28"/>
          <w:szCs w:val="28"/>
        </w:rPr>
        <w:t xml:space="preserve"> первичной медико-санитарной помощи;</w:t>
      </w:r>
    </w:p>
    <w:p w:rsidR="00CD244E" w:rsidRPr="00915FEE" w:rsidRDefault="00CD244E" w:rsidP="00CD2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ПЦ – профилактическая цель;</w:t>
      </w:r>
    </w:p>
    <w:p w:rsidR="007B072D" w:rsidRPr="00915FEE" w:rsidRDefault="007B072D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bCs/>
          <w:sz w:val="28"/>
          <w:szCs w:val="28"/>
        </w:rPr>
        <w:t>СМП – скорая медицинская помощь;</w:t>
      </w:r>
    </w:p>
    <w:p w:rsidR="004A4A1B" w:rsidRPr="00915FEE" w:rsidRDefault="00E10DA5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СМО</w:t>
      </w:r>
      <w:r w:rsidR="004A4A1B" w:rsidRPr="00915FEE">
        <w:rPr>
          <w:sz w:val="28"/>
          <w:szCs w:val="28"/>
        </w:rPr>
        <w:t xml:space="preserve"> – страховая медицинская организация;</w:t>
      </w:r>
    </w:p>
    <w:p w:rsidR="007B072D" w:rsidRPr="00915FEE" w:rsidRDefault="007B072D" w:rsidP="00762E6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15FEE">
        <w:rPr>
          <w:sz w:val="28"/>
          <w:szCs w:val="28"/>
        </w:rPr>
        <w:t xml:space="preserve">ТЛТ – </w:t>
      </w:r>
      <w:proofErr w:type="spellStart"/>
      <w:r w:rsidRPr="00915FEE">
        <w:rPr>
          <w:sz w:val="28"/>
          <w:szCs w:val="28"/>
        </w:rPr>
        <w:t>тромболитическ</w:t>
      </w:r>
      <w:r w:rsidR="00D85CF5" w:rsidRPr="00915FEE">
        <w:rPr>
          <w:sz w:val="28"/>
          <w:szCs w:val="28"/>
        </w:rPr>
        <w:t>ая</w:t>
      </w:r>
      <w:proofErr w:type="spellEnd"/>
      <w:r w:rsidRPr="00915FEE">
        <w:rPr>
          <w:sz w:val="28"/>
          <w:szCs w:val="28"/>
        </w:rPr>
        <w:t xml:space="preserve"> терапи</w:t>
      </w:r>
      <w:r w:rsidR="00D85CF5" w:rsidRPr="00915FEE">
        <w:rPr>
          <w:sz w:val="28"/>
          <w:szCs w:val="28"/>
        </w:rPr>
        <w:t>я</w:t>
      </w:r>
      <w:r w:rsidRPr="00915FEE">
        <w:rPr>
          <w:sz w:val="28"/>
          <w:szCs w:val="28"/>
        </w:rPr>
        <w:t>;</w:t>
      </w:r>
    </w:p>
    <w:p w:rsidR="00CD244E" w:rsidRPr="00915FEE" w:rsidRDefault="00CD244E" w:rsidP="00CD2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08A">
        <w:rPr>
          <w:sz w:val="28"/>
          <w:szCs w:val="28"/>
        </w:rPr>
        <w:t>ТПГГ – территориальная программа государственных гарантий;</w:t>
      </w:r>
    </w:p>
    <w:p w:rsidR="004A4A1B" w:rsidRPr="00915FEE" w:rsidRDefault="004A4A1B" w:rsidP="00762E6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15FEE">
        <w:rPr>
          <w:bCs/>
          <w:sz w:val="28"/>
          <w:szCs w:val="28"/>
        </w:rPr>
        <w:t>ТП ОМС – территориальная программа обязательного медицинского страхования;</w:t>
      </w:r>
    </w:p>
    <w:p w:rsidR="001E44EE" w:rsidRPr="00915FEE" w:rsidRDefault="001E44EE" w:rsidP="00762E6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15FEE">
        <w:rPr>
          <w:bCs/>
          <w:sz w:val="28"/>
          <w:szCs w:val="28"/>
        </w:rPr>
        <w:t>ТС – тарифное соглашение;</w:t>
      </w:r>
    </w:p>
    <w:p w:rsidR="007B072D" w:rsidRPr="00915FEE" w:rsidRDefault="007B072D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bCs/>
          <w:sz w:val="28"/>
          <w:szCs w:val="28"/>
        </w:rPr>
        <w:t>ТФОМС – Территориальный фонд обязательного медицинского страхования;</w:t>
      </w:r>
    </w:p>
    <w:p w:rsidR="004A4A1B" w:rsidRPr="00915FEE" w:rsidRDefault="00E10DA5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УЕТ</w:t>
      </w:r>
      <w:r w:rsidR="004A4A1B" w:rsidRPr="00915FEE">
        <w:rPr>
          <w:sz w:val="28"/>
          <w:szCs w:val="28"/>
        </w:rPr>
        <w:t xml:space="preserve"> –</w:t>
      </w:r>
      <w:r w:rsidR="006F13C7" w:rsidRPr="00915FEE">
        <w:rPr>
          <w:sz w:val="28"/>
          <w:szCs w:val="28"/>
        </w:rPr>
        <w:t xml:space="preserve"> </w:t>
      </w:r>
      <w:r w:rsidR="00A0170B" w:rsidRPr="00915FEE">
        <w:rPr>
          <w:sz w:val="28"/>
          <w:szCs w:val="28"/>
        </w:rPr>
        <w:t xml:space="preserve">условная </w:t>
      </w:r>
      <w:r w:rsidR="004A4A1B" w:rsidRPr="00915FEE">
        <w:rPr>
          <w:sz w:val="28"/>
          <w:szCs w:val="28"/>
        </w:rPr>
        <w:t xml:space="preserve">единица </w:t>
      </w:r>
      <w:r w:rsidR="001A3DFC" w:rsidRPr="00915FEE">
        <w:rPr>
          <w:sz w:val="28"/>
          <w:szCs w:val="28"/>
        </w:rPr>
        <w:t>трудоемкости;</w:t>
      </w:r>
      <w:r w:rsidRPr="00915FEE">
        <w:rPr>
          <w:sz w:val="28"/>
          <w:szCs w:val="28"/>
        </w:rPr>
        <w:t xml:space="preserve"> </w:t>
      </w:r>
      <w:r w:rsidR="004A4A1B" w:rsidRPr="00915FEE">
        <w:rPr>
          <w:sz w:val="28"/>
          <w:szCs w:val="28"/>
        </w:rPr>
        <w:t xml:space="preserve"> </w:t>
      </w:r>
    </w:p>
    <w:p w:rsidR="004A4A1B" w:rsidRPr="00915FEE" w:rsidRDefault="00CF38ED" w:rsidP="00762E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ФП/</w:t>
      </w:r>
      <w:r w:rsidR="00E10DA5" w:rsidRPr="00915FEE">
        <w:rPr>
          <w:sz w:val="28"/>
          <w:szCs w:val="28"/>
        </w:rPr>
        <w:t>ФАП</w:t>
      </w:r>
      <w:r w:rsidR="004A4A1B" w:rsidRPr="00915FEE">
        <w:rPr>
          <w:sz w:val="28"/>
          <w:szCs w:val="28"/>
        </w:rPr>
        <w:t xml:space="preserve"> – </w:t>
      </w:r>
      <w:r w:rsidRPr="00915FEE">
        <w:rPr>
          <w:sz w:val="28"/>
          <w:szCs w:val="28"/>
        </w:rPr>
        <w:t>фельдшерский пункт/</w:t>
      </w:r>
      <w:r w:rsidR="004A4A1B" w:rsidRPr="00915FEE">
        <w:rPr>
          <w:sz w:val="28"/>
          <w:szCs w:val="28"/>
        </w:rPr>
        <w:t>фельдшерско</w:t>
      </w:r>
      <w:r w:rsidR="001A3DFC" w:rsidRPr="00915FEE">
        <w:rPr>
          <w:sz w:val="28"/>
          <w:szCs w:val="28"/>
        </w:rPr>
        <w:t>-акушерский пункт;</w:t>
      </w:r>
    </w:p>
    <w:p w:rsidR="007B072D" w:rsidRPr="00915FEE" w:rsidRDefault="004A4A1B" w:rsidP="00762E6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15FEE">
        <w:rPr>
          <w:bCs/>
          <w:sz w:val="28"/>
          <w:szCs w:val="28"/>
        </w:rPr>
        <w:lastRenderedPageBreak/>
        <w:t>ФФОМС</w:t>
      </w:r>
      <w:r w:rsidR="001A3DFC" w:rsidRPr="00915FEE">
        <w:rPr>
          <w:bCs/>
          <w:sz w:val="28"/>
          <w:szCs w:val="28"/>
        </w:rPr>
        <w:t xml:space="preserve"> – Федеральный фонд обязате</w:t>
      </w:r>
      <w:r w:rsidR="006F13C7" w:rsidRPr="00915FEE">
        <w:rPr>
          <w:bCs/>
          <w:sz w:val="28"/>
          <w:szCs w:val="28"/>
        </w:rPr>
        <w:t>льного медицинского страхования</w:t>
      </w:r>
      <w:r w:rsidR="007B072D" w:rsidRPr="00915FEE">
        <w:rPr>
          <w:bCs/>
          <w:sz w:val="28"/>
          <w:szCs w:val="28"/>
        </w:rPr>
        <w:t>;</w:t>
      </w:r>
    </w:p>
    <w:p w:rsidR="005951C8" w:rsidRPr="00915FEE" w:rsidRDefault="007B072D" w:rsidP="003B6E5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ЭКО – экстракорпоральное оплодотворение</w:t>
      </w:r>
      <w:r w:rsidR="004A4A1B" w:rsidRPr="00915FEE">
        <w:rPr>
          <w:sz w:val="28"/>
          <w:szCs w:val="28"/>
        </w:rPr>
        <w:t>.</w:t>
      </w:r>
    </w:p>
    <w:p w:rsidR="009A6D38" w:rsidRPr="00915FEE" w:rsidRDefault="003D2695" w:rsidP="003B6E5E">
      <w:pPr>
        <w:ind w:firstLine="709"/>
        <w:jc w:val="both"/>
        <w:outlineLvl w:val="0"/>
        <w:rPr>
          <w:b/>
          <w:bCs/>
          <w:sz w:val="28"/>
          <w:szCs w:val="28"/>
        </w:rPr>
      </w:pPr>
      <w:r w:rsidRPr="00915FEE">
        <w:rPr>
          <w:b/>
          <w:bCs/>
          <w:sz w:val="28"/>
          <w:szCs w:val="28"/>
          <w:lang w:val="en-US"/>
        </w:rPr>
        <w:t>I</w:t>
      </w:r>
      <w:r w:rsidR="001D601C" w:rsidRPr="00915FEE">
        <w:rPr>
          <w:b/>
          <w:bCs/>
          <w:sz w:val="28"/>
          <w:szCs w:val="28"/>
          <w:lang w:val="en-US"/>
        </w:rPr>
        <w:t>I</w:t>
      </w:r>
      <w:r w:rsidR="00463E15" w:rsidRPr="00915FEE">
        <w:rPr>
          <w:b/>
          <w:bCs/>
          <w:sz w:val="28"/>
          <w:szCs w:val="28"/>
        </w:rPr>
        <w:t>.</w:t>
      </w:r>
      <w:r w:rsidR="00463E15" w:rsidRPr="00915FEE">
        <w:rPr>
          <w:b/>
          <w:sz w:val="28"/>
          <w:szCs w:val="28"/>
        </w:rPr>
        <w:t xml:space="preserve"> </w:t>
      </w:r>
      <w:r w:rsidR="009A6D38" w:rsidRPr="00915FEE">
        <w:rPr>
          <w:b/>
          <w:sz w:val="28"/>
          <w:szCs w:val="28"/>
        </w:rPr>
        <w:t xml:space="preserve">Способы оплаты медицинской помощи </w:t>
      </w:r>
    </w:p>
    <w:p w:rsidR="00583065" w:rsidRPr="00915FEE" w:rsidRDefault="00762E61" w:rsidP="0010665C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bookmarkStart w:id="0" w:name="sub_42"/>
      <w:r w:rsidRPr="00915FEE">
        <w:rPr>
          <w:sz w:val="28"/>
          <w:szCs w:val="28"/>
        </w:rPr>
        <w:t>4</w:t>
      </w:r>
      <w:r w:rsidR="003D2695" w:rsidRPr="00915FEE">
        <w:rPr>
          <w:sz w:val="28"/>
          <w:szCs w:val="28"/>
        </w:rPr>
        <w:t xml:space="preserve">. </w:t>
      </w:r>
      <w:bookmarkStart w:id="1" w:name="sub_80"/>
      <w:bookmarkEnd w:id="0"/>
      <w:r w:rsidR="003D2695" w:rsidRPr="00915FEE">
        <w:rPr>
          <w:sz w:val="28"/>
          <w:szCs w:val="28"/>
        </w:rPr>
        <w:t>С</w:t>
      </w:r>
      <w:r w:rsidR="00583065" w:rsidRPr="00915FEE">
        <w:rPr>
          <w:sz w:val="28"/>
          <w:szCs w:val="28"/>
        </w:rPr>
        <w:t>пособ</w:t>
      </w:r>
      <w:r w:rsidR="003D2695" w:rsidRPr="00915FEE">
        <w:rPr>
          <w:sz w:val="28"/>
          <w:szCs w:val="28"/>
        </w:rPr>
        <w:t>ы</w:t>
      </w:r>
      <w:r w:rsidR="00583065" w:rsidRPr="00915FEE">
        <w:rPr>
          <w:sz w:val="28"/>
          <w:szCs w:val="28"/>
        </w:rPr>
        <w:t xml:space="preserve"> оплаты медицинской помощи, оказанной в амбулаторных условиях</w:t>
      </w:r>
    </w:p>
    <w:p w:rsidR="003D2695" w:rsidRPr="00F77D08" w:rsidRDefault="00762E61" w:rsidP="00F77D0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bookmarkStart w:id="2" w:name="sub_26"/>
      <w:bookmarkEnd w:id="1"/>
      <w:r w:rsidRPr="00F77D08">
        <w:rPr>
          <w:sz w:val="28"/>
          <w:szCs w:val="28"/>
        </w:rPr>
        <w:t>4</w:t>
      </w:r>
      <w:r w:rsidR="003D2695" w:rsidRPr="00F77D08">
        <w:rPr>
          <w:sz w:val="28"/>
          <w:szCs w:val="28"/>
        </w:rPr>
        <w:t>.1 При оплате медицинской помощи, оказанной в амбулаторных условиях</w:t>
      </w:r>
      <w:r w:rsidR="00040425" w:rsidRPr="00F77D08">
        <w:rPr>
          <w:sz w:val="28"/>
          <w:szCs w:val="28"/>
        </w:rPr>
        <w:t>,</w:t>
      </w:r>
      <w:r w:rsidR="003D2695" w:rsidRPr="00F77D08">
        <w:rPr>
          <w:sz w:val="28"/>
          <w:szCs w:val="28"/>
        </w:rPr>
        <w:t xml:space="preserve"> устанавливаются следующие способы оплаты:</w:t>
      </w:r>
    </w:p>
    <w:p w:rsidR="00EC50F9" w:rsidRPr="00F77D08" w:rsidRDefault="00EC50F9" w:rsidP="00F77D08">
      <w:pPr>
        <w:pStyle w:val="ConsPlusNormal"/>
        <w:ind w:firstLine="540"/>
        <w:jc w:val="both"/>
        <w:rPr>
          <w:rFonts w:ascii="Times New Roman" w:hAnsi="Times New Roman" w:cs="Times New Roman"/>
          <w:strike/>
          <w:color w:val="0070C0"/>
          <w:sz w:val="28"/>
          <w:szCs w:val="28"/>
        </w:rPr>
      </w:pPr>
      <w:r w:rsidRPr="00F77D08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- </w:t>
      </w:r>
      <w:r w:rsidRPr="00F77D08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F77D08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F77D08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F77D08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Pr="00F77D08">
        <w:rPr>
          <w:rFonts w:ascii="Times New Roman" w:hAnsi="Times New Roman" w:cs="Times New Roman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патологоанатомические исследования </w:t>
      </w:r>
      <w:proofErr w:type="spellStart"/>
      <w:r w:rsidRPr="00F77D08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Pr="00F77D08">
        <w:rPr>
          <w:rFonts w:ascii="Times New Roman" w:hAnsi="Times New Roman" w:cs="Times New Roman"/>
          <w:sz w:val="28"/>
          <w:szCs w:val="28"/>
        </w:rPr>
        <w:t xml:space="preserve"> (</w:t>
      </w:r>
      <w:r w:rsidRPr="004B31A7">
        <w:rPr>
          <w:rFonts w:ascii="Times New Roman" w:hAnsi="Times New Roman" w:cs="Times New Roman"/>
          <w:sz w:val="28"/>
          <w:szCs w:val="28"/>
        </w:rPr>
        <w:t xml:space="preserve">операционного) материала), тестирования на выявление новой </w:t>
      </w:r>
      <w:proofErr w:type="spellStart"/>
      <w:r w:rsidRPr="004B31A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4B31A7">
        <w:rPr>
          <w:rFonts w:ascii="Times New Roman" w:hAnsi="Times New Roman" w:cs="Times New Roman"/>
          <w:sz w:val="28"/>
          <w:szCs w:val="28"/>
        </w:rPr>
        <w:t xml:space="preserve"> инфекции (COVID-19), </w:t>
      </w:r>
      <w:r w:rsidR="00BC415A" w:rsidRPr="004B31A7">
        <w:rPr>
          <w:rFonts w:ascii="Times New Roman" w:hAnsi="Times New Roman" w:cs="Times New Roman"/>
          <w:sz w:val="28"/>
          <w:szCs w:val="28"/>
        </w:rPr>
        <w:t>профилактических медицинских осмотров</w:t>
      </w:r>
      <w:r w:rsidR="00B26E46" w:rsidRPr="004B31A7">
        <w:rPr>
          <w:rFonts w:ascii="Times New Roman" w:hAnsi="Times New Roman" w:cs="Times New Roman"/>
          <w:sz w:val="28"/>
          <w:szCs w:val="28"/>
        </w:rPr>
        <w:t xml:space="preserve"> </w:t>
      </w:r>
      <w:r w:rsidR="00BC415A" w:rsidRPr="004B31A7">
        <w:rPr>
          <w:rFonts w:ascii="Times New Roman" w:hAnsi="Times New Roman" w:cs="Times New Roman"/>
          <w:sz w:val="28"/>
          <w:szCs w:val="28"/>
        </w:rPr>
        <w:t>и диспансеризации, в том числе углубленной диспансеризации</w:t>
      </w:r>
      <w:r w:rsidR="005C096E" w:rsidRPr="004B31A7">
        <w:rPr>
          <w:rFonts w:ascii="Times New Roman" w:hAnsi="Times New Roman" w:cs="Times New Roman"/>
          <w:sz w:val="28"/>
          <w:szCs w:val="28"/>
        </w:rPr>
        <w:t xml:space="preserve"> и диспансеризации для оценки репродуктивного здоровья женщин и мужчин</w:t>
      </w:r>
      <w:r w:rsidR="00BC415A" w:rsidRPr="004B31A7">
        <w:rPr>
          <w:rFonts w:ascii="Times New Roman" w:hAnsi="Times New Roman" w:cs="Times New Roman"/>
          <w:sz w:val="28"/>
          <w:szCs w:val="28"/>
        </w:rPr>
        <w:t>, а также средств</w:t>
      </w:r>
      <w:r w:rsidR="00B26E46" w:rsidRPr="004B31A7">
        <w:rPr>
          <w:rFonts w:ascii="Times New Roman" w:hAnsi="Times New Roman" w:cs="Times New Roman"/>
          <w:sz w:val="28"/>
          <w:szCs w:val="28"/>
        </w:rPr>
        <w:t xml:space="preserve"> </w:t>
      </w:r>
      <w:r w:rsidR="00BC415A" w:rsidRPr="004B31A7">
        <w:rPr>
          <w:rFonts w:ascii="Times New Roman" w:hAnsi="Times New Roman" w:cs="Times New Roman"/>
          <w:sz w:val="28"/>
          <w:szCs w:val="28"/>
        </w:rPr>
        <w:t>на оплату диспансерного наблюдения</w:t>
      </w:r>
      <w:r w:rsidR="00D0434F" w:rsidRPr="00D0434F">
        <w:rPr>
          <w:rFonts w:ascii="Times New Roman" w:hAnsi="Times New Roman" w:cs="Times New Roman"/>
          <w:sz w:val="28"/>
          <w:szCs w:val="28"/>
        </w:rPr>
        <w:t xml:space="preserve">, включая диспансерное </w:t>
      </w:r>
      <w:r w:rsidR="00D0434F">
        <w:rPr>
          <w:rFonts w:ascii="Times New Roman" w:hAnsi="Times New Roman" w:cs="Times New Roman"/>
          <w:sz w:val="28"/>
          <w:szCs w:val="28"/>
        </w:rPr>
        <w:t>наблюдение работающих граждан,</w:t>
      </w:r>
      <w:r w:rsidR="00BC415A" w:rsidRPr="004B31A7">
        <w:rPr>
          <w:rFonts w:ascii="Times New Roman" w:hAnsi="Times New Roman" w:cs="Times New Roman"/>
          <w:sz w:val="28"/>
          <w:szCs w:val="28"/>
        </w:rPr>
        <w:t xml:space="preserve"> и финансовое обеспечение фельдшерских</w:t>
      </w:r>
      <w:r w:rsidR="00D0434F" w:rsidRPr="00D0434F">
        <w:t xml:space="preserve"> </w:t>
      </w:r>
      <w:r w:rsidR="00D0434F" w:rsidRPr="00D0434F">
        <w:rPr>
          <w:rFonts w:ascii="Times New Roman" w:hAnsi="Times New Roman" w:cs="Times New Roman"/>
          <w:sz w:val="28"/>
          <w:szCs w:val="28"/>
        </w:rPr>
        <w:t>здравпунктов</w:t>
      </w:r>
      <w:r w:rsidR="00BC415A" w:rsidRPr="004B31A7">
        <w:rPr>
          <w:rFonts w:ascii="Times New Roman" w:hAnsi="Times New Roman" w:cs="Times New Roman"/>
          <w:sz w:val="28"/>
          <w:szCs w:val="28"/>
        </w:rPr>
        <w:t>, фельдшерско-акушерских пунктов</w:t>
      </w:r>
      <w:r w:rsidR="00BC415A" w:rsidRPr="00F77D08">
        <w:rPr>
          <w:rFonts w:ascii="Times New Roman" w:hAnsi="Times New Roman" w:cs="Times New Roman"/>
          <w:sz w:val="28"/>
          <w:szCs w:val="28"/>
        </w:rPr>
        <w:t>)</w:t>
      </w:r>
      <w:r w:rsidRPr="00F77D08">
        <w:rPr>
          <w:rFonts w:ascii="Times New Roman" w:hAnsi="Times New Roman" w:cs="Times New Roman"/>
          <w:sz w:val="28"/>
          <w:szCs w:val="28"/>
        </w:rPr>
        <w:t xml:space="preserve">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CA6F86" w:rsidRPr="00F77D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50F9" w:rsidRPr="00843694" w:rsidRDefault="00EC50F9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3694">
        <w:rPr>
          <w:sz w:val="28"/>
          <w:szCs w:val="28"/>
        </w:rPr>
        <w:t>- за единицу объема медицинской помощи - за медицинскую услугу, посещение, обращение (законченный случай) при оплате:</w:t>
      </w:r>
    </w:p>
    <w:p w:rsidR="00EC50F9" w:rsidRPr="00843694" w:rsidRDefault="00EC50F9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3694">
        <w:rPr>
          <w:sz w:val="28"/>
          <w:szCs w:val="28"/>
        </w:rPr>
        <w:t>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:rsidR="00EC50F9" w:rsidRPr="00843694" w:rsidRDefault="00EC50F9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3694">
        <w:rPr>
          <w:sz w:val="28"/>
          <w:szCs w:val="28"/>
        </w:rPr>
        <w:t>медицинской помощи, оказанной в медицинских организациях, не имеющих прикрепившихся лиц;</w:t>
      </w:r>
    </w:p>
    <w:p w:rsidR="00EC50F9" w:rsidRPr="00843694" w:rsidRDefault="00EC50F9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3694">
        <w:rPr>
          <w:sz w:val="28"/>
          <w:szCs w:val="28"/>
        </w:rPr>
        <w:t xml:space="preserve">медицинской помощи, оказанной медицинской организацией (в том числе по направлениям, выданным иной медицинской организацией), источником финансового обеспечения которой являются средства </w:t>
      </w:r>
      <w:proofErr w:type="spellStart"/>
      <w:r w:rsidRPr="00843694">
        <w:rPr>
          <w:sz w:val="28"/>
          <w:szCs w:val="28"/>
        </w:rPr>
        <w:t>подушевого</w:t>
      </w:r>
      <w:proofErr w:type="spellEnd"/>
      <w:r w:rsidRPr="00843694">
        <w:rPr>
          <w:sz w:val="28"/>
          <w:szCs w:val="28"/>
        </w:rPr>
        <w:t xml:space="preserve"> норматива финансирования на прикрепившихся лиц, получаемые иной медицинской организацией;</w:t>
      </w:r>
    </w:p>
    <w:p w:rsidR="00EC50F9" w:rsidRPr="004B31A7" w:rsidRDefault="00EC50F9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3694">
        <w:rPr>
          <w:sz w:val="28"/>
          <w:szCs w:val="28"/>
        </w:rPr>
        <w:t xml:space="preserve">отдельных диагностических (лабораторных) исследований -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</w:t>
      </w:r>
      <w:r w:rsidRPr="004B31A7">
        <w:rPr>
          <w:sz w:val="28"/>
          <w:szCs w:val="28"/>
        </w:rPr>
        <w:t xml:space="preserve">исследований </w:t>
      </w:r>
      <w:proofErr w:type="spellStart"/>
      <w:r w:rsidRPr="004B31A7">
        <w:rPr>
          <w:sz w:val="28"/>
          <w:szCs w:val="28"/>
        </w:rPr>
        <w:t>биопсийного</w:t>
      </w:r>
      <w:proofErr w:type="spellEnd"/>
      <w:r w:rsidRPr="004B31A7">
        <w:rPr>
          <w:sz w:val="28"/>
          <w:szCs w:val="28"/>
        </w:rPr>
        <w:t xml:space="preserve"> (операционного) материала, тестирования на выявление новой </w:t>
      </w:r>
      <w:proofErr w:type="spellStart"/>
      <w:r w:rsidRPr="004B31A7">
        <w:rPr>
          <w:sz w:val="28"/>
          <w:szCs w:val="28"/>
        </w:rPr>
        <w:t>коронавирусной</w:t>
      </w:r>
      <w:proofErr w:type="spellEnd"/>
      <w:r w:rsidRPr="004B31A7">
        <w:rPr>
          <w:sz w:val="28"/>
          <w:szCs w:val="28"/>
        </w:rPr>
        <w:t xml:space="preserve"> инфекции (COVID-19</w:t>
      </w:r>
      <w:r w:rsidR="00B26E46" w:rsidRPr="004B31A7">
        <w:rPr>
          <w:sz w:val="28"/>
          <w:szCs w:val="28"/>
        </w:rPr>
        <w:t>);</w:t>
      </w:r>
    </w:p>
    <w:p w:rsidR="00EC50F9" w:rsidRPr="004B31A7" w:rsidRDefault="00CA6F86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31A7">
        <w:rPr>
          <w:sz w:val="28"/>
          <w:szCs w:val="28"/>
        </w:rPr>
        <w:lastRenderedPageBreak/>
        <w:t>профилактических медицинских осмотров и диспансеризации, в том числе углубленной диспансеризации</w:t>
      </w:r>
      <w:r w:rsidR="005C096E" w:rsidRPr="004B31A7">
        <w:rPr>
          <w:sz w:val="28"/>
          <w:szCs w:val="28"/>
        </w:rPr>
        <w:t xml:space="preserve"> и диспансеризации для оценки репродуктивного здоровья женщин и мужчин</w:t>
      </w:r>
      <w:r w:rsidRPr="004B31A7">
        <w:rPr>
          <w:sz w:val="28"/>
          <w:szCs w:val="28"/>
        </w:rPr>
        <w:t>;</w:t>
      </w:r>
    </w:p>
    <w:p w:rsidR="00CA6F86" w:rsidRPr="00A0623B" w:rsidRDefault="00DC1294" w:rsidP="00A0623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24105">
        <w:rPr>
          <w:sz w:val="28"/>
          <w:szCs w:val="28"/>
        </w:rPr>
        <w:t xml:space="preserve">  </w:t>
      </w:r>
      <w:r w:rsidR="00CA6F86" w:rsidRPr="00324105">
        <w:rPr>
          <w:sz w:val="28"/>
          <w:szCs w:val="28"/>
        </w:rPr>
        <w:t>диспансерного наблюдения отдельных категорий граждан из числа взрослого населения</w:t>
      </w:r>
      <w:r w:rsidR="00A0623B">
        <w:rPr>
          <w:color w:val="000000"/>
        </w:rPr>
        <w:t xml:space="preserve">, </w:t>
      </w:r>
      <w:r w:rsidR="00A0623B" w:rsidRPr="005A013D">
        <w:rPr>
          <w:color w:val="000000"/>
          <w:sz w:val="28"/>
          <w:szCs w:val="28"/>
        </w:rPr>
        <w:t>включая диспансерное наблюдение работающих граждан и (или) обучающихся в образовательных организациях</w:t>
      </w:r>
      <w:r w:rsidR="00CA6F86" w:rsidRPr="00324105">
        <w:rPr>
          <w:sz w:val="28"/>
          <w:szCs w:val="28"/>
        </w:rPr>
        <w:t xml:space="preserve">; </w:t>
      </w:r>
    </w:p>
    <w:p w:rsidR="005739AD" w:rsidRDefault="005739AD" w:rsidP="00EC50F9">
      <w:pPr>
        <w:autoSpaceDE w:val="0"/>
        <w:autoSpaceDN w:val="0"/>
        <w:adjustRightInd w:val="0"/>
        <w:ind w:firstLine="720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>медицинской помощи по медицинской реабилитации (комплексное посещение).</w:t>
      </w:r>
    </w:p>
    <w:p w:rsidR="00DC1294" w:rsidRPr="00324105" w:rsidRDefault="00DC1294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4105">
        <w:rPr>
          <w:sz w:val="28"/>
          <w:szCs w:val="28"/>
        </w:rPr>
        <w:t>Кроме того, за единицу объема медицинской помощи оплачиваются:</w:t>
      </w:r>
    </w:p>
    <w:p w:rsidR="00000FF8" w:rsidRPr="004B31A7" w:rsidRDefault="00000FF8" w:rsidP="00000FF8">
      <w:pPr>
        <w:autoSpaceDE w:val="0"/>
        <w:autoSpaceDN w:val="0"/>
        <w:adjustRightInd w:val="0"/>
        <w:ind w:firstLine="720"/>
        <w:jc w:val="both"/>
        <w:rPr>
          <w:bCs/>
          <w:spacing w:val="-4"/>
          <w:sz w:val="28"/>
          <w:szCs w:val="28"/>
        </w:rPr>
      </w:pPr>
      <w:r w:rsidRPr="004B31A7">
        <w:rPr>
          <w:bCs/>
          <w:spacing w:val="-4"/>
          <w:sz w:val="28"/>
          <w:szCs w:val="28"/>
        </w:rPr>
        <w:t>неотложная помощь;</w:t>
      </w:r>
    </w:p>
    <w:p w:rsidR="00DC1294" w:rsidRPr="00324105" w:rsidRDefault="00DC1294" w:rsidP="00DC1294">
      <w:pPr>
        <w:pStyle w:val="HTM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31A7">
        <w:rPr>
          <w:rFonts w:ascii="Times New Roman" w:hAnsi="Times New Roman" w:cs="Times New Roman"/>
          <w:sz w:val="28"/>
          <w:szCs w:val="28"/>
        </w:rPr>
        <w:t>комплексное обследование</w:t>
      </w:r>
      <w:r w:rsidRPr="00324105">
        <w:rPr>
          <w:rFonts w:ascii="Times New Roman" w:hAnsi="Times New Roman" w:cs="Times New Roman"/>
          <w:sz w:val="28"/>
          <w:szCs w:val="28"/>
        </w:rPr>
        <w:t xml:space="preserve"> и динамическое наблюдение при оказании помощи в Центрах здоровья, </w:t>
      </w:r>
      <w:r w:rsidRPr="00324105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spellStart"/>
      <w:r w:rsidRPr="00324105">
        <w:rPr>
          <w:rFonts w:ascii="Times New Roman" w:hAnsi="Times New Roman" w:cs="Times New Roman"/>
          <w:bCs/>
          <w:sz w:val="28"/>
          <w:szCs w:val="28"/>
        </w:rPr>
        <w:t>т.ч</w:t>
      </w:r>
      <w:proofErr w:type="spellEnd"/>
      <w:r w:rsidRPr="00324105">
        <w:rPr>
          <w:rFonts w:ascii="Times New Roman" w:hAnsi="Times New Roman" w:cs="Times New Roman"/>
          <w:bCs/>
          <w:sz w:val="28"/>
          <w:szCs w:val="28"/>
        </w:rPr>
        <w:t>. Центрах женского здоровья;</w:t>
      </w:r>
    </w:p>
    <w:p w:rsidR="00DC1294" w:rsidRPr="00324105" w:rsidRDefault="00DC1294" w:rsidP="00DC1294">
      <w:pPr>
        <w:pStyle w:val="HTM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24105">
        <w:rPr>
          <w:rFonts w:ascii="Times New Roman" w:hAnsi="Times New Roman" w:cs="Times New Roman"/>
          <w:sz w:val="28"/>
          <w:szCs w:val="28"/>
        </w:rPr>
        <w:t xml:space="preserve">помощь, оказываемая медицинскими организациями </w:t>
      </w:r>
      <w:r w:rsidRPr="00324105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DB53B3">
        <w:rPr>
          <w:rFonts w:ascii="Times New Roman" w:hAnsi="Times New Roman" w:cs="Times New Roman"/>
          <w:spacing w:val="-4"/>
          <w:sz w:val="28"/>
          <w:szCs w:val="28"/>
        </w:rPr>
        <w:t xml:space="preserve"> рамках, </w:t>
      </w:r>
      <w:r w:rsidRPr="00324105">
        <w:rPr>
          <w:rFonts w:ascii="Times New Roman" w:hAnsi="Times New Roman" w:cs="Times New Roman"/>
          <w:spacing w:val="-4"/>
          <w:sz w:val="28"/>
          <w:szCs w:val="28"/>
        </w:rPr>
        <w:t>установленных Комиссией по разработке ТП ОМС объемов представления медицинской помощи по блокам: «АПП – обращения» и «АПП-посещения»;</w:t>
      </w:r>
    </w:p>
    <w:p w:rsidR="00B27B4E" w:rsidRPr="00324105" w:rsidRDefault="00CC60C2" w:rsidP="00DC1294">
      <w:pPr>
        <w:pStyle w:val="HTM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24105">
        <w:rPr>
          <w:rFonts w:ascii="Times New Roman" w:hAnsi="Times New Roman" w:cs="Times New Roman"/>
          <w:spacing w:val="-4"/>
          <w:sz w:val="28"/>
          <w:szCs w:val="28"/>
        </w:rPr>
        <w:t xml:space="preserve">прочие </w:t>
      </w:r>
      <w:r w:rsidR="00B27B4E" w:rsidRPr="00324105">
        <w:rPr>
          <w:rFonts w:ascii="Times New Roman" w:hAnsi="Times New Roman" w:cs="Times New Roman"/>
          <w:spacing w:val="-4"/>
          <w:sz w:val="28"/>
          <w:szCs w:val="28"/>
        </w:rPr>
        <w:t xml:space="preserve">исследования, проводимые в </w:t>
      </w:r>
      <w:r w:rsidR="00C4652B" w:rsidRPr="00324105">
        <w:rPr>
          <w:rFonts w:ascii="Times New Roman" w:hAnsi="Times New Roman" w:cs="Times New Roman"/>
          <w:spacing w:val="-4"/>
          <w:sz w:val="28"/>
          <w:szCs w:val="28"/>
        </w:rPr>
        <w:t>целях</w:t>
      </w:r>
      <w:r w:rsidR="00B27B4E" w:rsidRPr="00324105">
        <w:rPr>
          <w:rFonts w:ascii="Times New Roman" w:hAnsi="Times New Roman" w:cs="Times New Roman"/>
          <w:spacing w:val="-4"/>
          <w:sz w:val="28"/>
          <w:szCs w:val="28"/>
        </w:rPr>
        <w:t xml:space="preserve"> диагностики онкологических заболеваний </w:t>
      </w:r>
      <w:r w:rsidR="00C4652B" w:rsidRPr="00324105">
        <w:rPr>
          <w:rFonts w:ascii="Times New Roman" w:hAnsi="Times New Roman" w:cs="Times New Roman"/>
          <w:spacing w:val="-4"/>
          <w:sz w:val="28"/>
          <w:szCs w:val="28"/>
        </w:rPr>
        <w:t>(кроме указанных в абзаце 2 пп.4.1 настоящего Соглашения);</w:t>
      </w:r>
    </w:p>
    <w:p w:rsidR="00DC1294" w:rsidRDefault="00DC1294" w:rsidP="00DC1294">
      <w:pPr>
        <w:pStyle w:val="HTM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24105">
        <w:rPr>
          <w:rFonts w:ascii="Times New Roman" w:hAnsi="Times New Roman" w:cs="Times New Roman"/>
          <w:spacing w:val="-4"/>
          <w:sz w:val="28"/>
          <w:szCs w:val="28"/>
        </w:rPr>
        <w:t>заместительная почечная терапия</w:t>
      </w:r>
      <w:r w:rsidR="00A942CE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A942CE" w:rsidRPr="00324105" w:rsidRDefault="00A942CE" w:rsidP="00DC1294">
      <w:pPr>
        <w:pStyle w:val="HTM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942CE">
        <w:rPr>
          <w:rFonts w:ascii="Times New Roman" w:hAnsi="Times New Roman" w:cs="Times New Roman"/>
          <w:spacing w:val="-4"/>
          <w:sz w:val="28"/>
          <w:szCs w:val="28"/>
        </w:rPr>
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EC50F9" w:rsidRPr="00611D04" w:rsidRDefault="00EC50F9" w:rsidP="00EC50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1D04">
        <w:rPr>
          <w:sz w:val="28"/>
          <w:szCs w:val="28"/>
        </w:rPr>
        <w:t xml:space="preserve">В рамках </w:t>
      </w:r>
      <w:proofErr w:type="spellStart"/>
      <w:r w:rsidRPr="00611D04">
        <w:rPr>
          <w:sz w:val="28"/>
          <w:szCs w:val="28"/>
        </w:rPr>
        <w:t>подушевого</w:t>
      </w:r>
      <w:proofErr w:type="spellEnd"/>
      <w:r w:rsidRPr="00611D04">
        <w:rPr>
          <w:sz w:val="28"/>
          <w:szCs w:val="28"/>
        </w:rPr>
        <w:t xml:space="preserve"> норматива финансирования на прикрепившихся лиц при финансовом обеспечении первичной (первичной специализированной) медико-санитарной помощи выделяются </w:t>
      </w:r>
      <w:proofErr w:type="spellStart"/>
      <w:r w:rsidRPr="00611D04">
        <w:rPr>
          <w:sz w:val="28"/>
          <w:szCs w:val="28"/>
        </w:rPr>
        <w:t>подушевые</w:t>
      </w:r>
      <w:proofErr w:type="spellEnd"/>
      <w:r w:rsidRPr="00611D04">
        <w:rPr>
          <w:sz w:val="28"/>
          <w:szCs w:val="28"/>
        </w:rPr>
        <w:t xml:space="preserve"> нормативы финансирования на прикрепившихся лиц по общетерапевтическому профилю, профилям «акушерство и гинекология» и «стоматология».</w:t>
      </w:r>
    </w:p>
    <w:p w:rsidR="008F5A54" w:rsidRPr="00611D04" w:rsidRDefault="008F5A54" w:rsidP="008F5A54">
      <w:pPr>
        <w:ind w:firstLine="709"/>
        <w:jc w:val="both"/>
        <w:rPr>
          <w:sz w:val="28"/>
          <w:szCs w:val="28"/>
        </w:rPr>
      </w:pPr>
      <w:proofErr w:type="spellStart"/>
      <w:r w:rsidRPr="00611D04">
        <w:rPr>
          <w:sz w:val="28"/>
          <w:szCs w:val="28"/>
        </w:rPr>
        <w:t>Подушевой</w:t>
      </w:r>
      <w:proofErr w:type="spellEnd"/>
      <w:r w:rsidRPr="00611D04">
        <w:rPr>
          <w:sz w:val="28"/>
          <w:szCs w:val="28"/>
        </w:rPr>
        <w:t xml:space="preserve"> норматив финансирования на прикрепившихся лиц включает в том числе расходы на оказание медицинской помощи с применением телемедицинских технологий.</w:t>
      </w:r>
    </w:p>
    <w:p w:rsidR="0006089B" w:rsidRPr="00915FEE" w:rsidRDefault="00E428D8" w:rsidP="003B6E5E">
      <w:pPr>
        <w:widowControl w:val="0"/>
        <w:ind w:firstLine="709"/>
        <w:jc w:val="both"/>
        <w:outlineLvl w:val="2"/>
        <w:rPr>
          <w:sz w:val="28"/>
          <w:szCs w:val="28"/>
        </w:rPr>
      </w:pPr>
      <w:r w:rsidRPr="00611D04">
        <w:rPr>
          <w:sz w:val="28"/>
          <w:szCs w:val="28"/>
        </w:rPr>
        <w:t>4</w:t>
      </w:r>
      <w:r w:rsidR="0006089B" w:rsidRPr="00611D04">
        <w:rPr>
          <w:sz w:val="28"/>
          <w:szCs w:val="28"/>
        </w:rPr>
        <w:t>.2 Сведения о применяемых способах оплаты медицинской помощи, оказ</w:t>
      </w:r>
      <w:r w:rsidR="00C330C6" w:rsidRPr="00611D04">
        <w:rPr>
          <w:sz w:val="28"/>
          <w:szCs w:val="28"/>
        </w:rPr>
        <w:t>ываемой</w:t>
      </w:r>
      <w:r w:rsidR="0006089B" w:rsidRPr="00611D04">
        <w:rPr>
          <w:sz w:val="28"/>
          <w:szCs w:val="28"/>
        </w:rPr>
        <w:t xml:space="preserve"> в амбулаторных условиях, в разрезе медицинских</w:t>
      </w:r>
      <w:r w:rsidR="0006089B" w:rsidRPr="00915FEE">
        <w:rPr>
          <w:sz w:val="28"/>
          <w:szCs w:val="28"/>
        </w:rPr>
        <w:t xml:space="preserve"> организаций представлены в приложени</w:t>
      </w:r>
      <w:r w:rsidR="00965A77" w:rsidRPr="00915FEE">
        <w:rPr>
          <w:sz w:val="28"/>
          <w:szCs w:val="28"/>
        </w:rPr>
        <w:t>и</w:t>
      </w:r>
      <w:r w:rsidR="0006089B" w:rsidRPr="00915FEE">
        <w:rPr>
          <w:sz w:val="28"/>
          <w:szCs w:val="28"/>
        </w:rPr>
        <w:t xml:space="preserve"> 1 к настоящему Соглашению.</w:t>
      </w:r>
    </w:p>
    <w:p w:rsidR="006A617B" w:rsidRPr="00915FEE" w:rsidRDefault="006A617B" w:rsidP="006A617B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bookmarkStart w:id="3" w:name="sub_38"/>
      <w:bookmarkEnd w:id="2"/>
      <w:r w:rsidRPr="00915FEE">
        <w:rPr>
          <w:bCs/>
          <w:sz w:val="28"/>
          <w:szCs w:val="28"/>
        </w:rPr>
        <w:t>4.3 Оплата амбулаторной помощи</w:t>
      </w:r>
      <w:r w:rsidR="00DC1294">
        <w:rPr>
          <w:bCs/>
          <w:sz w:val="28"/>
          <w:szCs w:val="28"/>
        </w:rPr>
        <w:t xml:space="preserve"> </w:t>
      </w:r>
      <w:r w:rsidR="00DC1294" w:rsidRPr="00324105">
        <w:rPr>
          <w:bCs/>
          <w:sz w:val="28"/>
          <w:szCs w:val="28"/>
        </w:rPr>
        <w:t xml:space="preserve">общетерапевтического профиля </w:t>
      </w:r>
      <w:r w:rsidRPr="00324105">
        <w:rPr>
          <w:bCs/>
          <w:sz w:val="28"/>
          <w:szCs w:val="28"/>
        </w:rPr>
        <w:t>по</w:t>
      </w:r>
      <w:r w:rsidRPr="00915FEE">
        <w:rPr>
          <w:bCs/>
          <w:sz w:val="28"/>
          <w:szCs w:val="28"/>
        </w:rPr>
        <w:t xml:space="preserve"> </w:t>
      </w:r>
      <w:proofErr w:type="spellStart"/>
      <w:r w:rsidRPr="00915FEE">
        <w:rPr>
          <w:bCs/>
          <w:sz w:val="28"/>
          <w:szCs w:val="28"/>
        </w:rPr>
        <w:t>подушевому</w:t>
      </w:r>
      <w:proofErr w:type="spellEnd"/>
      <w:r w:rsidRPr="00915FEE">
        <w:rPr>
          <w:bCs/>
          <w:sz w:val="28"/>
          <w:szCs w:val="28"/>
        </w:rPr>
        <w:t xml:space="preserve"> принципу</w:t>
      </w:r>
    </w:p>
    <w:p w:rsidR="006A617B" w:rsidRPr="00072B55" w:rsidRDefault="006A617B" w:rsidP="006A61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72B55">
        <w:rPr>
          <w:bCs/>
          <w:sz w:val="28"/>
          <w:szCs w:val="28"/>
        </w:rPr>
        <w:t xml:space="preserve">4.3.1 Финансовое обеспечение амбулаторной помощи за исключением помощи </w:t>
      </w:r>
      <w:r w:rsidRPr="00072B55">
        <w:rPr>
          <w:sz w:val="28"/>
          <w:szCs w:val="28"/>
        </w:rPr>
        <w:t xml:space="preserve">по профилям «акушерство и гинекология» и «стоматология» (далее – амбулаторной помощи общетерапевтического профиля) </w:t>
      </w:r>
      <w:r w:rsidRPr="00072B55">
        <w:rPr>
          <w:bCs/>
          <w:sz w:val="28"/>
          <w:szCs w:val="28"/>
        </w:rPr>
        <w:t>осуществляется по подушевому принципу</w:t>
      </w:r>
    </w:p>
    <w:p w:rsidR="006A617B" w:rsidRPr="00324105" w:rsidRDefault="006A617B" w:rsidP="006A617B">
      <w:pPr>
        <w:ind w:firstLine="709"/>
        <w:jc w:val="both"/>
        <w:rPr>
          <w:sz w:val="28"/>
          <w:szCs w:val="28"/>
        </w:rPr>
      </w:pPr>
      <w:r w:rsidRPr="00072B55">
        <w:rPr>
          <w:sz w:val="28"/>
          <w:szCs w:val="28"/>
        </w:rPr>
        <w:t xml:space="preserve">Базовый </w:t>
      </w:r>
      <w:proofErr w:type="spellStart"/>
      <w:r w:rsidRPr="00072B55">
        <w:rPr>
          <w:sz w:val="28"/>
          <w:szCs w:val="28"/>
        </w:rPr>
        <w:t>подушевой</w:t>
      </w:r>
      <w:proofErr w:type="spellEnd"/>
      <w:r w:rsidRPr="00072B55">
        <w:rPr>
          <w:sz w:val="28"/>
          <w:szCs w:val="28"/>
        </w:rPr>
        <w:t xml:space="preserve"> норматив финансирования на прикрепившихся лиц при оказании медицинской помощи общетерапевтического профиля в амбулаторных условиях включает в себя расходы на оплату медицинской помощи в рамках базовой программы обязательного медицинского</w:t>
      </w:r>
      <w:r w:rsidRPr="00915FEE">
        <w:rPr>
          <w:sz w:val="28"/>
          <w:szCs w:val="28"/>
        </w:rPr>
        <w:t xml:space="preserve"> страхования, в том числе первичную доврачебную, врачебную медико-санитарную помощь, первичную специализированную медико-санитарную помощь в соответствии с установленными единицами объема медицинской помощи – посещение с </w:t>
      </w:r>
      <w:r w:rsidRPr="00915FEE">
        <w:rPr>
          <w:sz w:val="28"/>
          <w:szCs w:val="28"/>
        </w:rPr>
        <w:lastRenderedPageBreak/>
        <w:t xml:space="preserve">профилактическими и иными целями, обращение в связи с заболеванием </w:t>
      </w:r>
      <w:r w:rsidRPr="00324105">
        <w:rPr>
          <w:sz w:val="28"/>
          <w:szCs w:val="28"/>
        </w:rPr>
        <w:t>за исключением</w:t>
      </w:r>
      <w:r w:rsidR="00DC1294" w:rsidRPr="00324105">
        <w:rPr>
          <w:sz w:val="28"/>
          <w:szCs w:val="28"/>
        </w:rPr>
        <w:t xml:space="preserve"> медицинской помощи, оплачиваемой за единицу объема в соответствии с пп.4.1 настоящего Соглашения.</w:t>
      </w:r>
    </w:p>
    <w:p w:rsidR="00084FAB" w:rsidRDefault="006A617B" w:rsidP="006A617B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F80472">
        <w:rPr>
          <w:bCs/>
          <w:sz w:val="28"/>
          <w:szCs w:val="28"/>
        </w:rPr>
        <w:t xml:space="preserve">4.3.2 Расчет дифференцированных </w:t>
      </w:r>
      <w:proofErr w:type="spellStart"/>
      <w:r w:rsidRPr="00F80472">
        <w:rPr>
          <w:bCs/>
          <w:sz w:val="28"/>
          <w:szCs w:val="28"/>
        </w:rPr>
        <w:t>подушевых</w:t>
      </w:r>
      <w:proofErr w:type="spellEnd"/>
      <w:r w:rsidRPr="00F80472">
        <w:rPr>
          <w:bCs/>
          <w:sz w:val="28"/>
          <w:szCs w:val="28"/>
        </w:rPr>
        <w:t xml:space="preserve"> нормативов финансового обеспечения амбулаторной помощи</w:t>
      </w:r>
    </w:p>
    <w:p w:rsidR="004236FA" w:rsidRPr="004236FA" w:rsidRDefault="006A617B" w:rsidP="004236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80472">
        <w:rPr>
          <w:bCs/>
          <w:sz w:val="28"/>
          <w:szCs w:val="28"/>
        </w:rPr>
        <w:t xml:space="preserve">а) </w:t>
      </w:r>
      <w:r w:rsidR="004236FA" w:rsidRPr="004236FA">
        <w:rPr>
          <w:bCs/>
          <w:sz w:val="28"/>
          <w:szCs w:val="28"/>
        </w:rPr>
        <w:t xml:space="preserve">Расчет среднего размера финансового обеспечения и базового </w:t>
      </w:r>
      <w:proofErr w:type="spellStart"/>
      <w:r w:rsidR="004236FA" w:rsidRPr="004236FA">
        <w:rPr>
          <w:bCs/>
          <w:sz w:val="28"/>
          <w:szCs w:val="28"/>
        </w:rPr>
        <w:t>подушевого</w:t>
      </w:r>
      <w:proofErr w:type="spellEnd"/>
      <w:r w:rsidR="004236FA" w:rsidRPr="004236FA">
        <w:rPr>
          <w:bCs/>
          <w:sz w:val="28"/>
          <w:szCs w:val="28"/>
        </w:rPr>
        <w:t xml:space="preserve"> норматива финансирования амбулаторной помощи (</w:t>
      </w:r>
      <w:proofErr w:type="spellStart"/>
      <w:r w:rsidR="004236FA" w:rsidRPr="004236FA">
        <w:rPr>
          <w:bCs/>
          <w:sz w:val="28"/>
          <w:szCs w:val="28"/>
        </w:rPr>
        <w:t>РФО</w:t>
      </w:r>
      <w:r w:rsidR="004236FA" w:rsidRPr="004236FA">
        <w:rPr>
          <w:bCs/>
          <w:sz w:val="28"/>
          <w:szCs w:val="28"/>
          <w:vertAlign w:val="subscript"/>
        </w:rPr>
        <w:t>ср</w:t>
      </w:r>
      <w:proofErr w:type="spellEnd"/>
      <w:r w:rsidR="004236FA" w:rsidRPr="004236FA">
        <w:rPr>
          <w:bCs/>
          <w:sz w:val="28"/>
          <w:szCs w:val="28"/>
        </w:rPr>
        <w:t xml:space="preserve"> и </w:t>
      </w:r>
      <w:proofErr w:type="spellStart"/>
      <w:r w:rsidR="004236FA" w:rsidRPr="004236FA">
        <w:rPr>
          <w:bCs/>
          <w:sz w:val="28"/>
          <w:szCs w:val="28"/>
        </w:rPr>
        <w:t>ПН</w:t>
      </w:r>
      <w:r w:rsidR="004236FA" w:rsidRPr="004236FA">
        <w:rPr>
          <w:bCs/>
          <w:sz w:val="28"/>
          <w:szCs w:val="28"/>
          <w:vertAlign w:val="subscript"/>
        </w:rPr>
        <w:t>баз</w:t>
      </w:r>
      <w:proofErr w:type="spellEnd"/>
      <w:r w:rsidR="004236FA" w:rsidRPr="004236FA">
        <w:rPr>
          <w:bCs/>
          <w:sz w:val="28"/>
          <w:szCs w:val="28"/>
        </w:rPr>
        <w:t xml:space="preserve">). </w:t>
      </w:r>
    </w:p>
    <w:p w:rsidR="004236FA" w:rsidRPr="004236FA" w:rsidRDefault="004236FA" w:rsidP="004236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36FA">
        <w:rPr>
          <w:bCs/>
          <w:sz w:val="28"/>
          <w:szCs w:val="28"/>
        </w:rPr>
        <w:t>Средний размер финансового обеспечения амбулаторной помощи утверждается настоящим Соглашением и рассчитывается по формуле:</w:t>
      </w:r>
    </w:p>
    <w:p w:rsidR="004236FA" w:rsidRPr="004236FA" w:rsidRDefault="004236FA" w:rsidP="004236FA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4236FA" w:rsidRPr="004236FA" w:rsidRDefault="004236FA" w:rsidP="004236F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 w:rsidRPr="004236FA">
        <w:rPr>
          <w:bCs/>
          <w:sz w:val="28"/>
          <w:szCs w:val="28"/>
        </w:rPr>
        <w:t>РФО</w:t>
      </w:r>
      <w:r w:rsidRPr="004236FA">
        <w:rPr>
          <w:bCs/>
          <w:sz w:val="28"/>
          <w:szCs w:val="28"/>
          <w:vertAlign w:val="subscript"/>
        </w:rPr>
        <w:t>ср</w:t>
      </w:r>
      <w:proofErr w:type="spellEnd"/>
      <w:r w:rsidRPr="004236FA">
        <w:rPr>
          <w:bCs/>
          <w:sz w:val="28"/>
          <w:szCs w:val="28"/>
        </w:rPr>
        <w:t xml:space="preserve"> = (∑</w:t>
      </w:r>
      <w:proofErr w:type="spellStart"/>
      <w:r w:rsidRPr="004236FA">
        <w:rPr>
          <w:bCs/>
          <w:sz w:val="28"/>
          <w:szCs w:val="28"/>
        </w:rPr>
        <w:t>Нст</w:t>
      </w:r>
      <w:r w:rsidRPr="004236FA">
        <w:rPr>
          <w:bCs/>
          <w:sz w:val="28"/>
          <w:szCs w:val="28"/>
          <w:vertAlign w:val="subscript"/>
        </w:rPr>
        <w:t>амб</w:t>
      </w:r>
      <w:proofErr w:type="spellEnd"/>
      <w:r w:rsidRPr="004236FA">
        <w:rPr>
          <w:bCs/>
          <w:sz w:val="28"/>
          <w:szCs w:val="28"/>
          <w:vertAlign w:val="subscript"/>
        </w:rPr>
        <w:t xml:space="preserve"> </w:t>
      </w:r>
      <w:proofErr w:type="spellStart"/>
      <w:r w:rsidRPr="004236FA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4236FA">
        <w:rPr>
          <w:bCs/>
          <w:sz w:val="28"/>
          <w:szCs w:val="28"/>
        </w:rPr>
        <w:t>*</w:t>
      </w:r>
      <w:proofErr w:type="spellStart"/>
      <w:r w:rsidRPr="004236FA">
        <w:rPr>
          <w:bCs/>
          <w:sz w:val="28"/>
          <w:szCs w:val="28"/>
        </w:rPr>
        <w:t>Ноб</w:t>
      </w:r>
      <w:r w:rsidRPr="004236FA">
        <w:rPr>
          <w:bCs/>
          <w:sz w:val="28"/>
          <w:szCs w:val="28"/>
          <w:vertAlign w:val="subscript"/>
        </w:rPr>
        <w:t>амб</w:t>
      </w:r>
      <w:proofErr w:type="spellEnd"/>
      <w:r w:rsidRPr="004236FA">
        <w:rPr>
          <w:bCs/>
          <w:sz w:val="28"/>
          <w:szCs w:val="28"/>
          <w:vertAlign w:val="subscript"/>
        </w:rPr>
        <w:t xml:space="preserve"> </w:t>
      </w:r>
      <w:proofErr w:type="spellStart"/>
      <w:r w:rsidRPr="004236FA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4236FA">
        <w:rPr>
          <w:bCs/>
          <w:sz w:val="28"/>
          <w:szCs w:val="28"/>
        </w:rPr>
        <w:t>*</w:t>
      </w:r>
      <w:proofErr w:type="spellStart"/>
      <w:r w:rsidRPr="004236FA">
        <w:rPr>
          <w:bCs/>
          <w:sz w:val="28"/>
          <w:szCs w:val="28"/>
        </w:rPr>
        <w:t>К</w:t>
      </w:r>
      <w:r w:rsidRPr="004236FA">
        <w:rPr>
          <w:bCs/>
          <w:sz w:val="28"/>
          <w:szCs w:val="28"/>
          <w:vertAlign w:val="subscript"/>
        </w:rPr>
        <w:t>диф</w:t>
      </w:r>
      <w:proofErr w:type="spellEnd"/>
      <w:r w:rsidRPr="004236FA">
        <w:rPr>
          <w:bCs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4236FA">
        <w:rPr>
          <w:bCs/>
          <w:sz w:val="28"/>
          <w:szCs w:val="28"/>
          <w:vertAlign w:val="subscript"/>
        </w:rPr>
        <w:t>суб</w:t>
      </w:r>
      <w:proofErr w:type="spellEnd"/>
      <w:r w:rsidRPr="004236FA">
        <w:rPr>
          <w:bCs/>
          <w:sz w:val="28"/>
          <w:szCs w:val="28"/>
          <w:vertAlign w:val="subscript"/>
        </w:rPr>
        <w:t xml:space="preserve"> РФ</w:t>
      </w:r>
      <w:proofErr w:type="gramEnd"/>
      <w:r w:rsidRPr="004236FA">
        <w:rPr>
          <w:bCs/>
          <w:sz w:val="28"/>
          <w:szCs w:val="28"/>
        </w:rPr>
        <w:t>*</w:t>
      </w:r>
      <w:proofErr w:type="spellStart"/>
      <w:r w:rsidRPr="004236FA">
        <w:rPr>
          <w:bCs/>
          <w:sz w:val="28"/>
          <w:szCs w:val="28"/>
        </w:rPr>
        <w:t>Ч</w:t>
      </w:r>
      <w:r w:rsidRPr="004236FA">
        <w:rPr>
          <w:bCs/>
          <w:sz w:val="28"/>
          <w:szCs w:val="28"/>
          <w:vertAlign w:val="subscript"/>
        </w:rPr>
        <w:t>з</w:t>
      </w:r>
      <w:proofErr w:type="spellEnd"/>
      <w:r w:rsidRPr="004236FA">
        <w:rPr>
          <w:bCs/>
          <w:sz w:val="28"/>
          <w:szCs w:val="28"/>
        </w:rPr>
        <w:t>– ОС</w:t>
      </w:r>
      <w:r w:rsidRPr="004236FA">
        <w:rPr>
          <w:bCs/>
          <w:sz w:val="28"/>
          <w:szCs w:val="28"/>
          <w:vertAlign w:val="subscript"/>
        </w:rPr>
        <w:t xml:space="preserve"> МТР</w:t>
      </w:r>
      <w:r w:rsidRPr="004236FA">
        <w:rPr>
          <w:bCs/>
          <w:sz w:val="28"/>
          <w:szCs w:val="28"/>
        </w:rPr>
        <w:t>)/</w:t>
      </w:r>
      <w:proofErr w:type="spellStart"/>
      <w:r w:rsidRPr="004236FA">
        <w:rPr>
          <w:bCs/>
          <w:sz w:val="28"/>
          <w:szCs w:val="28"/>
        </w:rPr>
        <w:t>Ч</w:t>
      </w:r>
      <w:r w:rsidRPr="004236FA">
        <w:rPr>
          <w:bCs/>
          <w:sz w:val="28"/>
          <w:szCs w:val="28"/>
          <w:vertAlign w:val="subscript"/>
        </w:rPr>
        <w:t>з</w:t>
      </w:r>
      <w:proofErr w:type="spellEnd"/>
      <w:r w:rsidRPr="004236FA">
        <w:rPr>
          <w:bCs/>
          <w:sz w:val="28"/>
          <w:szCs w:val="28"/>
        </w:rPr>
        <w:t>, где</w:t>
      </w:r>
    </w:p>
    <w:p w:rsidR="004236FA" w:rsidRPr="004236FA" w:rsidRDefault="004236FA" w:rsidP="004236FA">
      <w:pPr>
        <w:autoSpaceDE w:val="0"/>
        <w:autoSpaceDN w:val="0"/>
        <w:adjustRightInd w:val="0"/>
        <w:jc w:val="center"/>
        <w:rPr>
          <w:bCs/>
          <w:sz w:val="18"/>
          <w:szCs w:val="18"/>
        </w:rPr>
      </w:pPr>
    </w:p>
    <w:p w:rsidR="004236FA" w:rsidRPr="004236FA" w:rsidRDefault="004236FA" w:rsidP="004236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4236FA">
        <w:rPr>
          <w:bCs/>
          <w:sz w:val="28"/>
          <w:szCs w:val="28"/>
        </w:rPr>
        <w:t>Нст</w:t>
      </w:r>
      <w:r w:rsidRPr="004236FA">
        <w:rPr>
          <w:bCs/>
          <w:sz w:val="28"/>
          <w:szCs w:val="28"/>
          <w:vertAlign w:val="subscript"/>
        </w:rPr>
        <w:t>амб</w:t>
      </w:r>
      <w:proofErr w:type="spellEnd"/>
      <w:r w:rsidRPr="004236FA">
        <w:rPr>
          <w:bCs/>
          <w:sz w:val="28"/>
          <w:szCs w:val="28"/>
          <w:vertAlign w:val="subscript"/>
        </w:rPr>
        <w:t xml:space="preserve"> </w:t>
      </w:r>
      <w:proofErr w:type="spellStart"/>
      <w:r w:rsidRPr="004236FA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4236FA">
        <w:rPr>
          <w:bCs/>
          <w:sz w:val="28"/>
          <w:szCs w:val="28"/>
        </w:rPr>
        <w:t xml:space="preserve"> – федеральный норматив стоимости единицы амбулаторной помощи по целям (направлениям);</w:t>
      </w:r>
    </w:p>
    <w:p w:rsidR="004236FA" w:rsidRPr="004236FA" w:rsidRDefault="004236FA" w:rsidP="004236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4236FA">
        <w:rPr>
          <w:bCs/>
          <w:sz w:val="28"/>
          <w:szCs w:val="28"/>
        </w:rPr>
        <w:t>Ноб</w:t>
      </w:r>
      <w:r w:rsidRPr="004236FA">
        <w:rPr>
          <w:bCs/>
          <w:sz w:val="28"/>
          <w:szCs w:val="28"/>
          <w:vertAlign w:val="subscript"/>
        </w:rPr>
        <w:t>амб</w:t>
      </w:r>
      <w:proofErr w:type="spellEnd"/>
      <w:r w:rsidRPr="004236FA">
        <w:rPr>
          <w:bCs/>
          <w:sz w:val="28"/>
          <w:szCs w:val="28"/>
          <w:vertAlign w:val="subscript"/>
        </w:rPr>
        <w:t xml:space="preserve"> </w:t>
      </w:r>
      <w:proofErr w:type="spellStart"/>
      <w:r w:rsidRPr="004236FA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4236FA">
        <w:rPr>
          <w:bCs/>
          <w:sz w:val="28"/>
          <w:szCs w:val="28"/>
        </w:rPr>
        <w:t xml:space="preserve"> – федеральный норматив объемов амбулаторной помощи по целям (направлениям);</w:t>
      </w:r>
    </w:p>
    <w:p w:rsidR="004236FA" w:rsidRPr="004236FA" w:rsidRDefault="004236FA" w:rsidP="004236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4236FA">
        <w:rPr>
          <w:bCs/>
          <w:sz w:val="28"/>
          <w:szCs w:val="28"/>
        </w:rPr>
        <w:t>К</w:t>
      </w:r>
      <w:r w:rsidRPr="004236FA">
        <w:rPr>
          <w:bCs/>
          <w:sz w:val="28"/>
          <w:szCs w:val="28"/>
          <w:vertAlign w:val="subscript"/>
        </w:rPr>
        <w:t>диф.суб.РФ</w:t>
      </w:r>
      <w:proofErr w:type="spellEnd"/>
      <w:r w:rsidRPr="004236FA">
        <w:rPr>
          <w:bCs/>
          <w:sz w:val="28"/>
          <w:szCs w:val="28"/>
          <w:vertAlign w:val="subscript"/>
        </w:rPr>
        <w:t xml:space="preserve"> </w:t>
      </w:r>
      <w:r w:rsidRPr="004236FA">
        <w:rPr>
          <w:bCs/>
          <w:sz w:val="28"/>
          <w:szCs w:val="28"/>
        </w:rPr>
        <w:t xml:space="preserve">– территориальный коэффициент дифференциации (повышающий), применяемый для Оренбургской области при расчете субвенций ФФОМС (равен 1,105); </w:t>
      </w:r>
    </w:p>
    <w:p w:rsidR="004236FA" w:rsidRPr="004236FA" w:rsidRDefault="004236FA" w:rsidP="004236FA">
      <w:pPr>
        <w:tabs>
          <w:tab w:val="left" w:pos="1845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36FA">
        <w:rPr>
          <w:bCs/>
          <w:sz w:val="28"/>
          <w:szCs w:val="28"/>
        </w:rPr>
        <w:t>ОС</w:t>
      </w:r>
      <w:r w:rsidRPr="004236FA">
        <w:rPr>
          <w:bCs/>
          <w:sz w:val="28"/>
          <w:szCs w:val="28"/>
          <w:vertAlign w:val="subscript"/>
        </w:rPr>
        <w:t xml:space="preserve"> МТР</w:t>
      </w:r>
      <w:r w:rsidRPr="004236FA">
        <w:rPr>
          <w:bCs/>
          <w:sz w:val="28"/>
          <w:szCs w:val="28"/>
        </w:rPr>
        <w:t xml:space="preserve"> – размер средств, направляемых на оплату медицинской помощи, оказываемой в амбулаторных условиях в рамках межтерриториальных расчетов;</w:t>
      </w:r>
    </w:p>
    <w:p w:rsidR="004236FA" w:rsidRPr="004236FA" w:rsidRDefault="004236FA" w:rsidP="004236FA">
      <w:pPr>
        <w:tabs>
          <w:tab w:val="left" w:pos="1845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4236FA">
        <w:rPr>
          <w:bCs/>
          <w:sz w:val="28"/>
          <w:szCs w:val="28"/>
        </w:rPr>
        <w:t>Ч</w:t>
      </w:r>
      <w:r w:rsidRPr="004236FA">
        <w:rPr>
          <w:bCs/>
          <w:sz w:val="28"/>
          <w:szCs w:val="28"/>
          <w:vertAlign w:val="subscript"/>
        </w:rPr>
        <w:t>з</w:t>
      </w:r>
      <w:proofErr w:type="spellEnd"/>
      <w:r w:rsidRPr="004236FA">
        <w:rPr>
          <w:bCs/>
          <w:sz w:val="28"/>
          <w:szCs w:val="28"/>
        </w:rPr>
        <w:t xml:space="preserve"> – численность застрахованных граждан, прикрепленных к медицинским организациям для получения ПСМП».</w:t>
      </w:r>
    </w:p>
    <w:p w:rsidR="004236FA" w:rsidRPr="004236FA" w:rsidRDefault="004236FA" w:rsidP="004236FA">
      <w:pPr>
        <w:autoSpaceDE w:val="0"/>
        <w:autoSpaceDN w:val="0"/>
        <w:adjustRightInd w:val="0"/>
        <w:spacing w:before="120"/>
        <w:ind w:firstLine="709"/>
        <w:jc w:val="both"/>
        <w:rPr>
          <w:bCs/>
          <w:sz w:val="28"/>
          <w:szCs w:val="28"/>
        </w:rPr>
      </w:pPr>
      <w:r w:rsidRPr="004236FA">
        <w:rPr>
          <w:bCs/>
          <w:sz w:val="28"/>
          <w:szCs w:val="28"/>
        </w:rPr>
        <w:t xml:space="preserve">Базовый </w:t>
      </w:r>
      <w:proofErr w:type="spellStart"/>
      <w:r w:rsidRPr="004236FA">
        <w:rPr>
          <w:bCs/>
          <w:sz w:val="28"/>
          <w:szCs w:val="28"/>
        </w:rPr>
        <w:t>подушевой</w:t>
      </w:r>
      <w:proofErr w:type="spellEnd"/>
      <w:r w:rsidRPr="004236FA">
        <w:rPr>
          <w:bCs/>
          <w:sz w:val="28"/>
          <w:szCs w:val="28"/>
        </w:rPr>
        <w:t xml:space="preserve"> норматив утверждается настоящим Соглашением и рассчитывается по формуле:</w:t>
      </w:r>
    </w:p>
    <w:p w:rsidR="004236FA" w:rsidRPr="004236FA" w:rsidRDefault="004236FA" w:rsidP="004236FA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37435E" w:rsidRDefault="0037435E" w:rsidP="0037435E">
      <w:pPr>
        <w:autoSpaceDE w:val="0"/>
        <w:autoSpaceDN w:val="0"/>
        <w:adjustRightInd w:val="0"/>
        <w:spacing w:before="120"/>
        <w:ind w:firstLine="709"/>
        <w:rPr>
          <w:bCs/>
          <w:sz w:val="28"/>
          <w:szCs w:val="28"/>
        </w:rPr>
      </w:pPr>
      <w:proofErr w:type="spellStart"/>
      <w:r w:rsidRPr="004236FA">
        <w:rPr>
          <w:bCs/>
          <w:sz w:val="28"/>
          <w:szCs w:val="28"/>
        </w:rPr>
        <w:t>ПН</w:t>
      </w:r>
      <w:r w:rsidRPr="004236FA">
        <w:rPr>
          <w:bCs/>
          <w:sz w:val="28"/>
          <w:szCs w:val="28"/>
          <w:vertAlign w:val="subscript"/>
        </w:rPr>
        <w:t>баз</w:t>
      </w:r>
      <w:proofErr w:type="spellEnd"/>
      <w:r w:rsidRPr="004236FA">
        <w:rPr>
          <w:bCs/>
          <w:sz w:val="28"/>
          <w:szCs w:val="28"/>
        </w:rPr>
        <w:t xml:space="preserve"> = (</w:t>
      </w:r>
      <w:proofErr w:type="spellStart"/>
      <w:r w:rsidRPr="004236FA">
        <w:rPr>
          <w:bCs/>
          <w:sz w:val="28"/>
          <w:szCs w:val="28"/>
        </w:rPr>
        <w:t>РФО</w:t>
      </w:r>
      <w:r w:rsidRPr="004236FA">
        <w:rPr>
          <w:bCs/>
          <w:sz w:val="28"/>
          <w:szCs w:val="28"/>
          <w:vertAlign w:val="subscript"/>
        </w:rPr>
        <w:t>ср</w:t>
      </w:r>
      <w:proofErr w:type="spellEnd"/>
      <w:r w:rsidRPr="004236FA">
        <w:rPr>
          <w:bCs/>
          <w:sz w:val="28"/>
          <w:szCs w:val="28"/>
        </w:rPr>
        <w:t>*</w:t>
      </w:r>
      <w:proofErr w:type="spellStart"/>
      <w:r w:rsidRPr="004236FA">
        <w:rPr>
          <w:bCs/>
          <w:sz w:val="28"/>
          <w:szCs w:val="28"/>
        </w:rPr>
        <w:t>Ч</w:t>
      </w:r>
      <w:r w:rsidRPr="004236FA">
        <w:rPr>
          <w:bCs/>
          <w:sz w:val="28"/>
          <w:szCs w:val="28"/>
          <w:vertAlign w:val="subscript"/>
        </w:rPr>
        <w:t>з</w:t>
      </w:r>
      <w:proofErr w:type="spellEnd"/>
      <w:r w:rsidRPr="004236FA">
        <w:rPr>
          <w:bCs/>
          <w:sz w:val="28"/>
          <w:szCs w:val="28"/>
        </w:rPr>
        <w:t xml:space="preserve">– </w:t>
      </w:r>
      <w:proofErr w:type="spellStart"/>
      <w:r w:rsidRPr="004236FA">
        <w:rPr>
          <w:bCs/>
          <w:sz w:val="28"/>
          <w:szCs w:val="28"/>
        </w:rPr>
        <w:t>ОС</w:t>
      </w:r>
      <w:r w:rsidRPr="004236FA">
        <w:rPr>
          <w:bCs/>
          <w:sz w:val="28"/>
          <w:szCs w:val="28"/>
          <w:vertAlign w:val="subscript"/>
        </w:rPr>
        <w:t>вне</w:t>
      </w:r>
      <w:proofErr w:type="spellEnd"/>
      <w:r w:rsidRPr="004236FA">
        <w:rPr>
          <w:bCs/>
          <w:sz w:val="28"/>
          <w:szCs w:val="28"/>
          <w:vertAlign w:val="subscript"/>
        </w:rPr>
        <w:t xml:space="preserve"> </w:t>
      </w:r>
      <w:proofErr w:type="spellStart"/>
      <w:r w:rsidRPr="004236FA">
        <w:rPr>
          <w:bCs/>
          <w:sz w:val="28"/>
          <w:szCs w:val="28"/>
          <w:vertAlign w:val="subscript"/>
        </w:rPr>
        <w:t>подуш</w:t>
      </w:r>
      <w:proofErr w:type="spellEnd"/>
      <w:r w:rsidRPr="004236FA">
        <w:rPr>
          <w:bCs/>
          <w:sz w:val="28"/>
          <w:szCs w:val="28"/>
        </w:rPr>
        <w:t xml:space="preserve">– </w:t>
      </w:r>
      <w:proofErr w:type="spellStart"/>
      <w:r w:rsidRPr="004236FA">
        <w:rPr>
          <w:bCs/>
          <w:sz w:val="28"/>
          <w:szCs w:val="28"/>
        </w:rPr>
        <w:t>ОС</w:t>
      </w:r>
      <w:r w:rsidRPr="004236FA">
        <w:rPr>
          <w:bCs/>
          <w:sz w:val="28"/>
          <w:szCs w:val="28"/>
          <w:vertAlign w:val="subscript"/>
        </w:rPr>
        <w:t>проф</w:t>
      </w:r>
      <w:proofErr w:type="spellEnd"/>
      <w:r>
        <w:rPr>
          <w:bCs/>
          <w:sz w:val="28"/>
          <w:szCs w:val="28"/>
          <w:vertAlign w:val="subscript"/>
        </w:rPr>
        <w:t xml:space="preserve"> </w:t>
      </w:r>
      <w:r w:rsidRPr="004236FA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ОС</w:t>
      </w:r>
      <w:r>
        <w:rPr>
          <w:bCs/>
          <w:sz w:val="28"/>
          <w:szCs w:val="28"/>
          <w:vertAlign w:val="subscript"/>
        </w:rPr>
        <w:t>рд</w:t>
      </w:r>
      <w:proofErr w:type="spellEnd"/>
      <w:r w:rsidRPr="004236FA">
        <w:rPr>
          <w:bCs/>
          <w:sz w:val="28"/>
          <w:szCs w:val="28"/>
        </w:rPr>
        <w:t>)</w:t>
      </w:r>
      <w:proofErr w:type="gramStart"/>
      <w:r w:rsidRPr="004236FA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(</w:t>
      </w:r>
      <w:proofErr w:type="gramEnd"/>
      <w:r w:rsidRPr="004236FA">
        <w:rPr>
          <w:bCs/>
          <w:sz w:val="28"/>
          <w:szCs w:val="28"/>
        </w:rPr>
        <w:t>Ч</w:t>
      </w:r>
      <w:r>
        <w:rPr>
          <w:bCs/>
          <w:sz w:val="28"/>
          <w:szCs w:val="28"/>
        </w:rPr>
        <w:t>*</w:t>
      </w:r>
      <w:r w:rsidRPr="00636EEC">
        <w:rPr>
          <w:rFonts w:ascii="Cambria Math" w:hAnsi="Cambria Math"/>
          <w:sz w:val="20"/>
        </w:rPr>
        <w:t xml:space="preserve"> </w:t>
      </w:r>
      <w:r w:rsidRPr="00636EEC">
        <w:rPr>
          <w:sz w:val="28"/>
          <w:szCs w:val="28"/>
        </w:rPr>
        <w:t>СКД</w:t>
      </w:r>
      <w:r>
        <w:rPr>
          <w:position w:val="-3"/>
          <w:sz w:val="28"/>
          <w:szCs w:val="28"/>
          <w:vertAlign w:val="subscript"/>
        </w:rPr>
        <w:t>от</w:t>
      </w:r>
      <w:r w:rsidRPr="00636EEC">
        <w:rPr>
          <w:sz w:val="28"/>
          <w:szCs w:val="28"/>
        </w:rPr>
        <w:t>×СКД</w:t>
      </w:r>
      <w:proofErr w:type="spellStart"/>
      <w:r>
        <w:rPr>
          <w:position w:val="-3"/>
          <w:sz w:val="28"/>
          <w:szCs w:val="28"/>
          <w:vertAlign w:val="subscript"/>
        </w:rPr>
        <w:t>пв</w:t>
      </w:r>
      <w:proofErr w:type="spellEnd"/>
      <w:r>
        <w:rPr>
          <w:position w:val="-3"/>
          <w:sz w:val="28"/>
          <w:szCs w:val="28"/>
          <w:vertAlign w:val="subscript"/>
        </w:rPr>
        <w:t xml:space="preserve"> </w:t>
      </w:r>
      <w:proofErr w:type="spellStart"/>
      <w:r>
        <w:rPr>
          <w:position w:val="-3"/>
          <w:sz w:val="28"/>
          <w:szCs w:val="28"/>
          <w:vertAlign w:val="subscript"/>
        </w:rPr>
        <w:t>обл</w:t>
      </w:r>
      <w:proofErr w:type="spellEnd"/>
      <w:r>
        <w:rPr>
          <w:position w:val="-3"/>
          <w:sz w:val="28"/>
          <w:szCs w:val="28"/>
        </w:rPr>
        <w:t>)</w:t>
      </w:r>
      <w:r w:rsidRPr="00636EEC">
        <w:rPr>
          <w:bCs/>
          <w:sz w:val="28"/>
          <w:szCs w:val="28"/>
        </w:rPr>
        <w:t>,</w:t>
      </w:r>
      <w:r w:rsidRPr="004236FA">
        <w:rPr>
          <w:bCs/>
          <w:sz w:val="28"/>
          <w:szCs w:val="28"/>
        </w:rPr>
        <w:t xml:space="preserve"> где</w:t>
      </w:r>
    </w:p>
    <w:p w:rsidR="0037435E" w:rsidRPr="004236FA" w:rsidRDefault="0037435E" w:rsidP="0037435E">
      <w:pPr>
        <w:autoSpaceDE w:val="0"/>
        <w:autoSpaceDN w:val="0"/>
        <w:adjustRightInd w:val="0"/>
        <w:spacing w:before="120"/>
        <w:ind w:firstLine="709"/>
        <w:jc w:val="both"/>
        <w:rPr>
          <w:bCs/>
          <w:sz w:val="28"/>
          <w:szCs w:val="28"/>
        </w:rPr>
      </w:pPr>
      <w:proofErr w:type="spellStart"/>
      <w:r w:rsidRPr="004236FA">
        <w:rPr>
          <w:bCs/>
          <w:sz w:val="28"/>
          <w:szCs w:val="28"/>
        </w:rPr>
        <w:t>ОС</w:t>
      </w:r>
      <w:r w:rsidRPr="004236FA">
        <w:rPr>
          <w:bCs/>
          <w:sz w:val="28"/>
          <w:szCs w:val="28"/>
          <w:vertAlign w:val="subscript"/>
        </w:rPr>
        <w:t>вне</w:t>
      </w:r>
      <w:proofErr w:type="spellEnd"/>
      <w:r w:rsidRPr="004236FA">
        <w:rPr>
          <w:bCs/>
          <w:sz w:val="28"/>
          <w:szCs w:val="28"/>
          <w:vertAlign w:val="subscript"/>
        </w:rPr>
        <w:t xml:space="preserve"> </w:t>
      </w:r>
      <w:proofErr w:type="spellStart"/>
      <w:r w:rsidRPr="004236FA">
        <w:rPr>
          <w:bCs/>
          <w:sz w:val="28"/>
          <w:szCs w:val="28"/>
          <w:vertAlign w:val="subscript"/>
        </w:rPr>
        <w:t>подуш</w:t>
      </w:r>
      <w:proofErr w:type="spellEnd"/>
      <w:r w:rsidRPr="004236FA">
        <w:rPr>
          <w:bCs/>
          <w:sz w:val="28"/>
          <w:szCs w:val="28"/>
        </w:rPr>
        <w:t xml:space="preserve"> – размер средств на оплату объемов амбулаторной помощи, выведенной из расчета </w:t>
      </w:r>
      <w:proofErr w:type="spellStart"/>
      <w:r w:rsidRPr="004236FA">
        <w:rPr>
          <w:bCs/>
          <w:sz w:val="28"/>
          <w:szCs w:val="28"/>
        </w:rPr>
        <w:t>подушевого</w:t>
      </w:r>
      <w:proofErr w:type="spellEnd"/>
      <w:r w:rsidRPr="004236FA">
        <w:rPr>
          <w:bCs/>
          <w:sz w:val="28"/>
          <w:szCs w:val="28"/>
        </w:rPr>
        <w:t xml:space="preserve"> финансирования </w:t>
      </w:r>
      <w:r w:rsidRPr="004236FA">
        <w:rPr>
          <w:sz w:val="28"/>
          <w:szCs w:val="28"/>
        </w:rPr>
        <w:t>амбулаторной помощи общетерапевтического профиля</w:t>
      </w:r>
      <w:r w:rsidRPr="004236FA">
        <w:rPr>
          <w:bCs/>
          <w:sz w:val="28"/>
          <w:szCs w:val="28"/>
        </w:rPr>
        <w:t xml:space="preserve"> в соответствии с пп. 4.1 и 4.3.1 настоящего Соглашения;</w:t>
      </w:r>
    </w:p>
    <w:p w:rsidR="0037435E" w:rsidRPr="004236FA" w:rsidRDefault="0037435E" w:rsidP="0037435E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proofErr w:type="spellStart"/>
      <w:r w:rsidRPr="004236FA">
        <w:rPr>
          <w:bCs/>
          <w:sz w:val="28"/>
          <w:szCs w:val="28"/>
        </w:rPr>
        <w:t>ОС</w:t>
      </w:r>
      <w:r w:rsidRPr="004236FA">
        <w:rPr>
          <w:bCs/>
          <w:sz w:val="28"/>
          <w:szCs w:val="28"/>
          <w:vertAlign w:val="subscript"/>
        </w:rPr>
        <w:t>проф</w:t>
      </w:r>
      <w:proofErr w:type="spellEnd"/>
      <w:r w:rsidRPr="004236FA">
        <w:rPr>
          <w:bCs/>
          <w:sz w:val="28"/>
          <w:szCs w:val="28"/>
        </w:rPr>
        <w:t xml:space="preserve"> - общий объем средств на финансовое обеспечение мероприятий по проведению всех видов диспансеризации и профилактических медицинских осмотров отдельных категорий граждан, углубленной диспансеризации и диспансерного наблюдения»;</w:t>
      </w:r>
    </w:p>
    <w:p w:rsidR="0037435E" w:rsidRPr="004210B7" w:rsidRDefault="0037435E" w:rsidP="0037435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vertAlign w:val="subscript"/>
        </w:rPr>
      </w:pPr>
      <w:proofErr w:type="spellStart"/>
      <w:r>
        <w:rPr>
          <w:bCs/>
          <w:sz w:val="28"/>
          <w:szCs w:val="28"/>
        </w:rPr>
        <w:t>ОС</w:t>
      </w:r>
      <w:r>
        <w:rPr>
          <w:bCs/>
          <w:sz w:val="28"/>
          <w:szCs w:val="28"/>
          <w:vertAlign w:val="subscript"/>
        </w:rPr>
        <w:t>рд</w:t>
      </w:r>
      <w:proofErr w:type="spellEnd"/>
      <w:r w:rsidRPr="004236FA">
        <w:rPr>
          <w:bCs/>
          <w:sz w:val="28"/>
          <w:szCs w:val="28"/>
        </w:rPr>
        <w:t xml:space="preserve"> – </w:t>
      </w:r>
      <w:r w:rsidRPr="00636EEC">
        <w:rPr>
          <w:sz w:val="28"/>
          <w:szCs w:val="28"/>
        </w:rPr>
        <w:t>объем</w:t>
      </w:r>
      <w:r w:rsidRPr="00636EEC">
        <w:rPr>
          <w:spacing w:val="70"/>
          <w:sz w:val="28"/>
          <w:szCs w:val="28"/>
        </w:rPr>
        <w:t xml:space="preserve"> </w:t>
      </w:r>
      <w:r w:rsidRPr="00636EEC">
        <w:rPr>
          <w:sz w:val="28"/>
          <w:szCs w:val="28"/>
        </w:rPr>
        <w:t>средств,</w:t>
      </w:r>
      <w:r w:rsidRPr="00636EEC">
        <w:rPr>
          <w:spacing w:val="70"/>
          <w:sz w:val="28"/>
          <w:szCs w:val="28"/>
        </w:rPr>
        <w:t xml:space="preserve"> </w:t>
      </w:r>
      <w:r w:rsidRPr="00636EEC">
        <w:rPr>
          <w:sz w:val="28"/>
          <w:szCs w:val="28"/>
        </w:rPr>
        <w:t>направляемых</w:t>
      </w:r>
      <w:r w:rsidRPr="00636EEC">
        <w:rPr>
          <w:spacing w:val="70"/>
          <w:sz w:val="28"/>
          <w:szCs w:val="28"/>
        </w:rPr>
        <w:t xml:space="preserve"> </w:t>
      </w:r>
      <w:r w:rsidRPr="00636EEC">
        <w:rPr>
          <w:sz w:val="28"/>
          <w:szCs w:val="28"/>
        </w:rPr>
        <w:t>медицинским</w:t>
      </w:r>
      <w:r w:rsidRPr="00636EEC">
        <w:rPr>
          <w:spacing w:val="70"/>
          <w:sz w:val="28"/>
          <w:szCs w:val="28"/>
        </w:rPr>
        <w:t xml:space="preserve"> </w:t>
      </w:r>
      <w:r w:rsidRPr="00636EEC">
        <w:rPr>
          <w:sz w:val="28"/>
          <w:szCs w:val="28"/>
        </w:rPr>
        <w:t>организациям</w:t>
      </w:r>
      <w:r w:rsidRPr="00636EEC">
        <w:rPr>
          <w:spacing w:val="1"/>
          <w:sz w:val="28"/>
          <w:szCs w:val="28"/>
        </w:rPr>
        <w:t xml:space="preserve"> </w:t>
      </w:r>
      <w:r w:rsidRPr="00636EEC">
        <w:rPr>
          <w:sz w:val="28"/>
          <w:szCs w:val="28"/>
        </w:rPr>
        <w:t>в</w:t>
      </w:r>
      <w:r w:rsidRPr="00636EEC">
        <w:rPr>
          <w:spacing w:val="1"/>
          <w:sz w:val="28"/>
          <w:szCs w:val="28"/>
        </w:rPr>
        <w:t xml:space="preserve"> </w:t>
      </w:r>
      <w:r w:rsidRPr="00636EEC">
        <w:rPr>
          <w:sz w:val="28"/>
          <w:szCs w:val="28"/>
        </w:rPr>
        <w:t>случае</w:t>
      </w:r>
      <w:r w:rsidRPr="00636EEC">
        <w:rPr>
          <w:spacing w:val="1"/>
          <w:sz w:val="28"/>
          <w:szCs w:val="28"/>
        </w:rPr>
        <w:t xml:space="preserve"> </w:t>
      </w:r>
      <w:r w:rsidRPr="00636EEC">
        <w:rPr>
          <w:sz w:val="28"/>
          <w:szCs w:val="28"/>
        </w:rPr>
        <w:t>достижения</w:t>
      </w:r>
      <w:r w:rsidRPr="00636EEC">
        <w:rPr>
          <w:spacing w:val="1"/>
          <w:sz w:val="28"/>
          <w:szCs w:val="28"/>
        </w:rPr>
        <w:t xml:space="preserve"> </w:t>
      </w:r>
      <w:r w:rsidRPr="00636EEC">
        <w:rPr>
          <w:sz w:val="28"/>
          <w:szCs w:val="28"/>
        </w:rPr>
        <w:t>ими</w:t>
      </w:r>
      <w:r w:rsidRPr="00636EEC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значений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показателей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результативности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деятельности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согласно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бальной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оценке</w:t>
      </w:r>
      <w:r w:rsidRPr="004210B7">
        <w:rPr>
          <w:bCs/>
          <w:sz w:val="28"/>
          <w:szCs w:val="28"/>
        </w:rPr>
        <w:t>».</w:t>
      </w:r>
    </w:p>
    <w:p w:rsidR="0037435E" w:rsidRPr="004210B7" w:rsidRDefault="0037435E" w:rsidP="003743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СКД</w:t>
      </w:r>
      <w:r w:rsidRPr="004210B7">
        <w:rPr>
          <w:position w:val="-3"/>
          <w:sz w:val="28"/>
          <w:szCs w:val="28"/>
          <w:vertAlign w:val="subscript"/>
        </w:rPr>
        <w:t xml:space="preserve">от </w:t>
      </w:r>
      <w:proofErr w:type="spellStart"/>
      <w:r w:rsidRPr="004210B7">
        <w:rPr>
          <w:position w:val="-3"/>
          <w:sz w:val="28"/>
          <w:szCs w:val="28"/>
          <w:vertAlign w:val="subscript"/>
        </w:rPr>
        <w:t>суб</w:t>
      </w:r>
      <w:proofErr w:type="spellEnd"/>
      <w:r w:rsidRPr="004210B7">
        <w:rPr>
          <w:position w:val="-3"/>
          <w:sz w:val="28"/>
          <w:szCs w:val="28"/>
        </w:rPr>
        <w:t xml:space="preserve"> - </w:t>
      </w:r>
      <w:r w:rsidRPr="004210B7">
        <w:rPr>
          <w:sz w:val="28"/>
          <w:szCs w:val="28"/>
        </w:rPr>
        <w:t>значение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среднего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взвешенного</w:t>
      </w:r>
      <w:r w:rsidRPr="004210B7">
        <w:rPr>
          <w:spacing w:val="1"/>
          <w:sz w:val="28"/>
          <w:szCs w:val="28"/>
        </w:rPr>
        <w:t xml:space="preserve"> по субъекту </w:t>
      </w:r>
      <w:r w:rsidRPr="004210B7">
        <w:rPr>
          <w:sz w:val="28"/>
          <w:szCs w:val="28"/>
        </w:rPr>
        <w:t>с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учетом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численности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прикрепленного населения коэффициента дифференциации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на</w:t>
      </w:r>
      <w:r w:rsidRPr="004210B7">
        <w:rPr>
          <w:spacing w:val="-16"/>
          <w:sz w:val="28"/>
          <w:szCs w:val="28"/>
        </w:rPr>
        <w:t xml:space="preserve"> </w:t>
      </w:r>
      <w:r w:rsidRPr="004210B7">
        <w:rPr>
          <w:sz w:val="28"/>
          <w:szCs w:val="28"/>
        </w:rPr>
        <w:t>прикрепившихся</w:t>
      </w:r>
      <w:r w:rsidRPr="004210B7">
        <w:rPr>
          <w:spacing w:val="-15"/>
          <w:sz w:val="28"/>
          <w:szCs w:val="28"/>
        </w:rPr>
        <w:t xml:space="preserve"> </w:t>
      </w:r>
      <w:r w:rsidRPr="004210B7">
        <w:rPr>
          <w:sz w:val="28"/>
          <w:szCs w:val="28"/>
        </w:rPr>
        <w:t>к</w:t>
      </w:r>
      <w:r w:rsidRPr="004210B7">
        <w:rPr>
          <w:spacing w:val="-16"/>
          <w:sz w:val="28"/>
          <w:szCs w:val="28"/>
        </w:rPr>
        <w:t xml:space="preserve"> </w:t>
      </w:r>
      <w:r w:rsidRPr="004210B7">
        <w:rPr>
          <w:sz w:val="28"/>
          <w:szCs w:val="28"/>
        </w:rPr>
        <w:t>медицинской</w:t>
      </w:r>
      <w:r w:rsidRPr="004210B7">
        <w:rPr>
          <w:spacing w:val="-15"/>
          <w:sz w:val="28"/>
          <w:szCs w:val="28"/>
        </w:rPr>
        <w:t xml:space="preserve"> </w:t>
      </w:r>
      <w:r w:rsidRPr="004210B7">
        <w:rPr>
          <w:sz w:val="28"/>
          <w:szCs w:val="28"/>
        </w:rPr>
        <w:t>организации</w:t>
      </w:r>
      <w:r w:rsidRPr="004210B7">
        <w:rPr>
          <w:spacing w:val="-14"/>
          <w:sz w:val="28"/>
          <w:szCs w:val="28"/>
        </w:rPr>
        <w:t xml:space="preserve"> </w:t>
      </w:r>
      <w:r w:rsidRPr="004210B7">
        <w:rPr>
          <w:sz w:val="28"/>
          <w:szCs w:val="28"/>
        </w:rPr>
        <w:t>лиц</w:t>
      </w:r>
      <w:r w:rsidRPr="004210B7">
        <w:rPr>
          <w:spacing w:val="-15"/>
          <w:sz w:val="28"/>
          <w:szCs w:val="28"/>
        </w:rPr>
        <w:t xml:space="preserve"> </w:t>
      </w:r>
      <w:r w:rsidRPr="004210B7">
        <w:rPr>
          <w:sz w:val="28"/>
          <w:szCs w:val="28"/>
        </w:rPr>
        <w:t>с</w:t>
      </w:r>
      <w:r w:rsidRPr="004210B7">
        <w:rPr>
          <w:spacing w:val="-16"/>
          <w:sz w:val="28"/>
          <w:szCs w:val="28"/>
        </w:rPr>
        <w:t xml:space="preserve"> </w:t>
      </w:r>
      <w:r w:rsidRPr="004210B7">
        <w:rPr>
          <w:sz w:val="28"/>
          <w:szCs w:val="28"/>
        </w:rPr>
        <w:t>учетом</w:t>
      </w:r>
      <w:r w:rsidRPr="004210B7">
        <w:rPr>
          <w:spacing w:val="-67"/>
          <w:sz w:val="28"/>
          <w:szCs w:val="28"/>
        </w:rPr>
        <w:t xml:space="preserve"> </w:t>
      </w:r>
      <w:r w:rsidRPr="004210B7">
        <w:rPr>
          <w:sz w:val="28"/>
          <w:szCs w:val="28"/>
        </w:rPr>
        <w:t>наличия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подразделений,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расположенных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в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сельской</w:t>
      </w:r>
      <w:r w:rsidRPr="004210B7">
        <w:rPr>
          <w:spacing w:val="-67"/>
          <w:sz w:val="28"/>
          <w:szCs w:val="28"/>
        </w:rPr>
        <w:t xml:space="preserve"> </w:t>
      </w:r>
      <w:r w:rsidRPr="004210B7">
        <w:rPr>
          <w:sz w:val="28"/>
          <w:szCs w:val="28"/>
        </w:rPr>
        <w:t>местности,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отдаленных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территориях,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поселках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городского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типа</w:t>
      </w:r>
      <w:r w:rsidRPr="004210B7">
        <w:rPr>
          <w:spacing w:val="-4"/>
          <w:sz w:val="28"/>
          <w:szCs w:val="28"/>
        </w:rPr>
        <w:t xml:space="preserve"> </w:t>
      </w:r>
      <w:r w:rsidRPr="004210B7">
        <w:rPr>
          <w:sz w:val="28"/>
          <w:szCs w:val="28"/>
        </w:rPr>
        <w:t>и малых городах с</w:t>
      </w:r>
      <w:r w:rsidRPr="004210B7">
        <w:rPr>
          <w:spacing w:val="-3"/>
          <w:sz w:val="28"/>
          <w:szCs w:val="28"/>
        </w:rPr>
        <w:t xml:space="preserve"> </w:t>
      </w:r>
      <w:r w:rsidRPr="004210B7">
        <w:rPr>
          <w:sz w:val="28"/>
          <w:szCs w:val="28"/>
        </w:rPr>
        <w:t>численностью</w:t>
      </w:r>
      <w:r w:rsidRPr="004210B7">
        <w:rPr>
          <w:spacing w:val="-2"/>
          <w:sz w:val="28"/>
          <w:szCs w:val="28"/>
        </w:rPr>
        <w:t xml:space="preserve"> </w:t>
      </w:r>
      <w:r w:rsidRPr="004210B7">
        <w:rPr>
          <w:sz w:val="28"/>
          <w:szCs w:val="28"/>
        </w:rPr>
        <w:t>населения</w:t>
      </w:r>
      <w:r w:rsidRPr="004210B7">
        <w:rPr>
          <w:spacing w:val="-2"/>
          <w:sz w:val="28"/>
          <w:szCs w:val="28"/>
        </w:rPr>
        <w:t xml:space="preserve"> </w:t>
      </w:r>
      <w:r w:rsidRPr="004210B7">
        <w:rPr>
          <w:sz w:val="28"/>
          <w:szCs w:val="28"/>
        </w:rPr>
        <w:t>до 50 тысяч человек,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расходов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на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их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содержание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оплату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труда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персонала;</w:t>
      </w:r>
    </w:p>
    <w:p w:rsidR="0037435E" w:rsidRDefault="0037435E" w:rsidP="006A61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10B7">
        <w:rPr>
          <w:sz w:val="28"/>
          <w:szCs w:val="28"/>
        </w:rPr>
        <w:lastRenderedPageBreak/>
        <w:t>СКД</w:t>
      </w:r>
      <w:proofErr w:type="spellStart"/>
      <w:r w:rsidRPr="004210B7">
        <w:rPr>
          <w:position w:val="-3"/>
          <w:sz w:val="28"/>
          <w:szCs w:val="28"/>
          <w:vertAlign w:val="subscript"/>
        </w:rPr>
        <w:t>пв</w:t>
      </w:r>
      <w:proofErr w:type="spellEnd"/>
      <w:r w:rsidRPr="004210B7">
        <w:rPr>
          <w:position w:val="-3"/>
          <w:sz w:val="28"/>
          <w:szCs w:val="28"/>
          <w:vertAlign w:val="subscript"/>
        </w:rPr>
        <w:t xml:space="preserve"> </w:t>
      </w:r>
      <w:proofErr w:type="spellStart"/>
      <w:r w:rsidRPr="004210B7">
        <w:rPr>
          <w:position w:val="-3"/>
          <w:sz w:val="28"/>
          <w:szCs w:val="28"/>
          <w:vertAlign w:val="subscript"/>
        </w:rPr>
        <w:t>суб</w:t>
      </w:r>
      <w:proofErr w:type="spellEnd"/>
      <w:r w:rsidRPr="004210B7">
        <w:rPr>
          <w:position w:val="-3"/>
          <w:sz w:val="28"/>
          <w:szCs w:val="28"/>
        </w:rPr>
        <w:t xml:space="preserve"> - </w:t>
      </w:r>
      <w:r w:rsidRPr="004210B7">
        <w:rPr>
          <w:sz w:val="28"/>
          <w:szCs w:val="28"/>
        </w:rPr>
        <w:t>значение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среднего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взвешенного</w:t>
      </w:r>
      <w:r w:rsidRPr="004210B7">
        <w:rPr>
          <w:spacing w:val="1"/>
          <w:sz w:val="28"/>
          <w:szCs w:val="28"/>
        </w:rPr>
        <w:t xml:space="preserve"> по области </w:t>
      </w:r>
      <w:r w:rsidRPr="004210B7">
        <w:rPr>
          <w:sz w:val="28"/>
          <w:szCs w:val="28"/>
        </w:rPr>
        <w:t>с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учетом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численности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прикрепленного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населения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коэффициента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половозрастного</w:t>
      </w:r>
      <w:r>
        <w:rPr>
          <w:sz w:val="28"/>
          <w:szCs w:val="28"/>
        </w:rPr>
        <w:t xml:space="preserve"> состава. </w:t>
      </w:r>
      <w:r w:rsidRPr="004236FA">
        <w:rPr>
          <w:bCs/>
          <w:sz w:val="28"/>
          <w:szCs w:val="28"/>
        </w:rPr>
        <w:t xml:space="preserve"> </w:t>
      </w:r>
    </w:p>
    <w:p w:rsidR="006A617B" w:rsidRPr="00915FEE" w:rsidRDefault="006A617B" w:rsidP="006A61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36FA">
        <w:rPr>
          <w:bCs/>
          <w:sz w:val="28"/>
          <w:szCs w:val="28"/>
        </w:rPr>
        <w:t>б) Половозрастные коэффициенты рассчитываются</w:t>
      </w:r>
      <w:r w:rsidRPr="00915FEE">
        <w:rPr>
          <w:bCs/>
          <w:sz w:val="28"/>
          <w:szCs w:val="28"/>
        </w:rPr>
        <w:t xml:space="preserve"> ТФОМС и утверждаются настоящим Соглашением не реже одного раза в год.</w:t>
      </w:r>
    </w:p>
    <w:p w:rsidR="006A617B" w:rsidRPr="00915FEE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Половозрастные коэффициенты (</w:t>
      </w:r>
      <w:proofErr w:type="spellStart"/>
      <w:r w:rsidRPr="00915FEE">
        <w:rPr>
          <w:sz w:val="28"/>
          <w:szCs w:val="28"/>
        </w:rPr>
        <w:t>КД</w:t>
      </w:r>
      <w:r w:rsidRPr="00915FEE">
        <w:rPr>
          <w:sz w:val="28"/>
          <w:szCs w:val="28"/>
          <w:vertAlign w:val="subscript"/>
        </w:rPr>
        <w:t>пв</w:t>
      </w:r>
      <w:r w:rsidRPr="00915FEE">
        <w:rPr>
          <w:sz w:val="28"/>
          <w:szCs w:val="28"/>
          <w:vertAlign w:val="subscript"/>
          <w:lang w:val="en-US"/>
        </w:rPr>
        <w:t>i</w:t>
      </w:r>
      <w:proofErr w:type="spellEnd"/>
      <w:r w:rsidRPr="00915FEE">
        <w:rPr>
          <w:sz w:val="28"/>
          <w:szCs w:val="28"/>
        </w:rPr>
        <w:t xml:space="preserve">) рассчитываются для каждой половозрастной группы застрахованных лиц на основании данных о потреблении медицинской помощи и о численности застрахованных лиц за определенный расчетный период (предшествующий плановому). </w:t>
      </w:r>
    </w:p>
    <w:p w:rsidR="006A617B" w:rsidRPr="008D6CBE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 xml:space="preserve">Для расчета половозрастных коэффициентов все лица, застрахованные в Оренбургской области в расчетном периоде (по состоянию на первое число первого месяца расчетного периода), распределяются на половозрастные </w:t>
      </w:r>
      <w:r w:rsidRPr="008D6CBE">
        <w:rPr>
          <w:sz w:val="28"/>
          <w:szCs w:val="28"/>
        </w:rPr>
        <w:t>группы:</w:t>
      </w:r>
    </w:p>
    <w:p w:rsidR="006A617B" w:rsidRPr="008D6CBE" w:rsidRDefault="006A617B" w:rsidP="006A617B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D6CBE">
        <w:rPr>
          <w:sz w:val="28"/>
          <w:szCs w:val="28"/>
        </w:rPr>
        <w:t>ноль – до года – М/Ж;</w:t>
      </w:r>
    </w:p>
    <w:p w:rsidR="006A617B" w:rsidRPr="00915FEE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6CBE">
        <w:rPr>
          <w:sz w:val="28"/>
          <w:szCs w:val="28"/>
        </w:rPr>
        <w:t>один – четыре года – М/Ж;</w:t>
      </w:r>
    </w:p>
    <w:p w:rsidR="006A617B" w:rsidRPr="00915FEE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пять – семнадцать лет – М/Ж;</w:t>
      </w:r>
    </w:p>
    <w:p w:rsidR="006A617B" w:rsidRPr="00915FEE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восемнадцать лет – шестьдесят четыре года – М/Ж;</w:t>
      </w:r>
    </w:p>
    <w:p w:rsidR="006A617B" w:rsidRPr="00915FEE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65 лет и старше – М/Ж</w:t>
      </w:r>
      <w:r>
        <w:rPr>
          <w:sz w:val="28"/>
          <w:szCs w:val="28"/>
        </w:rPr>
        <w:t>.</w:t>
      </w:r>
    </w:p>
    <w:p w:rsidR="006A617B" w:rsidRPr="00915FEE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 xml:space="preserve">Далее на основании реестров счетов определяются затраты на оказание амбулаторной помощи за расчетный период (за исключением позиций, выведенных за рамки подушевого механизма оплаты амбулаторной помощи в </w:t>
      </w:r>
      <w:r w:rsidRPr="00423C19">
        <w:rPr>
          <w:sz w:val="28"/>
          <w:szCs w:val="28"/>
        </w:rPr>
        <w:t xml:space="preserve">соответствии с пп. </w:t>
      </w:r>
      <w:r w:rsidR="00B27B4E" w:rsidRPr="00423C19">
        <w:rPr>
          <w:sz w:val="28"/>
          <w:szCs w:val="28"/>
        </w:rPr>
        <w:t xml:space="preserve">4.1 и </w:t>
      </w:r>
      <w:r w:rsidRPr="00423C19">
        <w:rPr>
          <w:sz w:val="28"/>
          <w:szCs w:val="28"/>
        </w:rPr>
        <w:t>4.3.1 настоящего Соглашения) в разрезе половозрастной структуры застрахованных лиц</w:t>
      </w:r>
      <w:r w:rsidRPr="00915FEE">
        <w:rPr>
          <w:sz w:val="28"/>
          <w:szCs w:val="28"/>
        </w:rPr>
        <w:t xml:space="preserve"> и рассчитывается размер затрат на одно застрахованное лицо (Р) без учета возраста и пола по формуле:</w:t>
      </w:r>
    </w:p>
    <w:p w:rsidR="006A617B" w:rsidRPr="003C5D27" w:rsidRDefault="006A617B" w:rsidP="006A617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617B" w:rsidRPr="00915FEE" w:rsidRDefault="006A617B" w:rsidP="006A617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15FEE">
        <w:rPr>
          <w:sz w:val="28"/>
          <w:szCs w:val="28"/>
        </w:rPr>
        <w:t>P=З/ Ч, где</w:t>
      </w:r>
    </w:p>
    <w:p w:rsidR="006A617B" w:rsidRPr="003C5D27" w:rsidRDefault="006A617B" w:rsidP="006A617B">
      <w:pPr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6A617B" w:rsidRPr="00915FEE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З – затраты на оказание амбулаторной помощи всем застрахованным лицам за расчетный период;</w:t>
      </w:r>
    </w:p>
    <w:p w:rsidR="006A617B" w:rsidRPr="00915FEE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Ч – численность застрахованных лиц.</w:t>
      </w:r>
    </w:p>
    <w:p w:rsidR="006A617B" w:rsidRPr="00915FEE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По аналогичной формуле рассчитываются затраты на одно застрахованное лицо в рамках каждой половозрастной группы (Р</w:t>
      </w:r>
      <w:proofErr w:type="spellStart"/>
      <w:r w:rsidRPr="00915FEE">
        <w:rPr>
          <w:sz w:val="28"/>
          <w:szCs w:val="28"/>
          <w:vertAlign w:val="subscript"/>
          <w:lang w:val="en-US"/>
        </w:rPr>
        <w:t>i</w:t>
      </w:r>
      <w:proofErr w:type="spellEnd"/>
      <w:r w:rsidRPr="00915FEE">
        <w:rPr>
          <w:sz w:val="28"/>
          <w:szCs w:val="28"/>
        </w:rPr>
        <w:t>).</w:t>
      </w:r>
    </w:p>
    <w:p w:rsidR="006A617B" w:rsidRPr="00915FEE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Половозрастные коэффициенты (</w:t>
      </w:r>
      <w:proofErr w:type="spellStart"/>
      <w:r w:rsidRPr="00915FEE">
        <w:rPr>
          <w:sz w:val="28"/>
          <w:szCs w:val="28"/>
        </w:rPr>
        <w:t>КД</w:t>
      </w:r>
      <w:r w:rsidRPr="00915FEE">
        <w:rPr>
          <w:sz w:val="28"/>
          <w:szCs w:val="28"/>
          <w:vertAlign w:val="subscript"/>
        </w:rPr>
        <w:t>пв</w:t>
      </w:r>
      <w:r w:rsidRPr="00915FEE">
        <w:rPr>
          <w:sz w:val="28"/>
          <w:szCs w:val="28"/>
          <w:vertAlign w:val="subscript"/>
          <w:lang w:val="en-US"/>
        </w:rPr>
        <w:t>i</w:t>
      </w:r>
      <w:proofErr w:type="spellEnd"/>
      <w:r w:rsidRPr="00915FEE">
        <w:rPr>
          <w:sz w:val="28"/>
          <w:szCs w:val="28"/>
        </w:rPr>
        <w:t>) рассчитываются для каждой половозрастной группы по формуле:</w:t>
      </w:r>
    </w:p>
    <w:p w:rsidR="006A617B" w:rsidRPr="003C5D27" w:rsidRDefault="006A617B" w:rsidP="006A617B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6A617B" w:rsidRPr="00915FEE" w:rsidRDefault="006A617B" w:rsidP="006A617B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915FEE">
        <w:rPr>
          <w:sz w:val="28"/>
          <w:szCs w:val="28"/>
        </w:rPr>
        <w:t>КД</w:t>
      </w:r>
      <w:r w:rsidRPr="00915FEE">
        <w:rPr>
          <w:sz w:val="28"/>
          <w:szCs w:val="28"/>
          <w:vertAlign w:val="subscript"/>
        </w:rPr>
        <w:t>пв</w:t>
      </w:r>
      <w:r w:rsidRPr="00915FEE">
        <w:rPr>
          <w:sz w:val="28"/>
          <w:szCs w:val="28"/>
          <w:vertAlign w:val="subscript"/>
          <w:lang w:val="en-US"/>
        </w:rPr>
        <w:t>i</w:t>
      </w:r>
      <w:proofErr w:type="spellEnd"/>
      <w:r w:rsidRPr="00915FEE">
        <w:rPr>
          <w:sz w:val="28"/>
          <w:szCs w:val="28"/>
        </w:rPr>
        <w:t xml:space="preserve"> = Р</w:t>
      </w:r>
      <w:proofErr w:type="spellStart"/>
      <w:r w:rsidRPr="00915FEE">
        <w:rPr>
          <w:sz w:val="28"/>
          <w:szCs w:val="28"/>
          <w:vertAlign w:val="subscript"/>
          <w:lang w:val="en-US"/>
        </w:rPr>
        <w:t>i</w:t>
      </w:r>
      <w:proofErr w:type="spellEnd"/>
      <w:r w:rsidRPr="00915FEE">
        <w:rPr>
          <w:sz w:val="28"/>
          <w:szCs w:val="28"/>
        </w:rPr>
        <w:t>/Р</w:t>
      </w:r>
      <w:r>
        <w:rPr>
          <w:sz w:val="28"/>
          <w:szCs w:val="28"/>
        </w:rPr>
        <w:t>.</w:t>
      </w:r>
    </w:p>
    <w:p w:rsidR="006A617B" w:rsidRPr="003C5D27" w:rsidRDefault="006A617B" w:rsidP="006A617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617B" w:rsidRPr="00915FEE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В случае, если расчетный половозрастной коэффициент для групп мужчин и женщин 65 лет и старше составляет менее 1,6, значение коэфф</w:t>
      </w:r>
      <w:r w:rsidR="0024329F">
        <w:rPr>
          <w:sz w:val="28"/>
          <w:szCs w:val="28"/>
        </w:rPr>
        <w:t>ициента принимается равным 1,6.</w:t>
      </w:r>
    </w:p>
    <w:p w:rsidR="006A617B" w:rsidRPr="00E26878" w:rsidRDefault="00E26878" w:rsidP="00E268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915FEE">
        <w:rPr>
          <w:bCs/>
          <w:sz w:val="28"/>
          <w:szCs w:val="28"/>
        </w:rPr>
        <w:t xml:space="preserve">учетом половозрастной структуры и </w:t>
      </w:r>
      <w:proofErr w:type="spellStart"/>
      <w:r w:rsidRPr="00915FEE">
        <w:rPr>
          <w:bCs/>
          <w:sz w:val="28"/>
          <w:szCs w:val="28"/>
        </w:rPr>
        <w:t>КД</w:t>
      </w:r>
      <w:r w:rsidRPr="00915FEE">
        <w:rPr>
          <w:bCs/>
          <w:sz w:val="28"/>
          <w:szCs w:val="28"/>
          <w:vertAlign w:val="subscript"/>
        </w:rPr>
        <w:t>пв</w:t>
      </w:r>
      <w:r w:rsidRPr="00915FEE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915F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 медицинским</w:t>
      </w:r>
      <w:r w:rsidRPr="00915FEE">
        <w:rPr>
          <w:bCs/>
          <w:sz w:val="28"/>
          <w:szCs w:val="28"/>
        </w:rPr>
        <w:t xml:space="preserve"> организаци</w:t>
      </w:r>
      <w:r>
        <w:rPr>
          <w:bCs/>
          <w:sz w:val="28"/>
          <w:szCs w:val="28"/>
        </w:rPr>
        <w:t>ям</w:t>
      </w:r>
      <w:r w:rsidRPr="00915FEE">
        <w:rPr>
          <w:bCs/>
          <w:sz w:val="28"/>
          <w:szCs w:val="28"/>
        </w:rPr>
        <w:t xml:space="preserve"> рассчитывается</w:t>
      </w:r>
      <w:r w:rsidRPr="00B02464">
        <w:rPr>
          <w:color w:val="000000"/>
          <w:sz w:val="28"/>
          <w:szCs w:val="28"/>
        </w:rPr>
        <w:t xml:space="preserve"> коэффициент половозрастно</w:t>
      </w:r>
      <w:r>
        <w:rPr>
          <w:color w:val="000000"/>
          <w:sz w:val="28"/>
          <w:szCs w:val="28"/>
        </w:rPr>
        <w:t>го</w:t>
      </w:r>
      <w:r w:rsidRPr="00B024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состава</w:t>
      </w:r>
      <w:r>
        <w:rPr>
          <w:bCs/>
          <w:sz w:val="28"/>
          <w:szCs w:val="28"/>
        </w:rPr>
        <w:t xml:space="preserve"> </w:t>
      </w:r>
      <w:r w:rsidRPr="00915FEE">
        <w:rPr>
          <w:bCs/>
          <w:sz w:val="28"/>
          <w:szCs w:val="28"/>
        </w:rPr>
        <w:t>(</w:t>
      </w:r>
      <w:proofErr w:type="spellStart"/>
      <w:r w:rsidRPr="00915FEE">
        <w:rPr>
          <w:bCs/>
          <w:sz w:val="28"/>
          <w:szCs w:val="28"/>
        </w:rPr>
        <w:t>СКД</w:t>
      </w:r>
      <w:r w:rsidRPr="00915FEE">
        <w:rPr>
          <w:bCs/>
          <w:sz w:val="28"/>
          <w:szCs w:val="28"/>
          <w:vertAlign w:val="subscript"/>
        </w:rPr>
        <w:t>пв</w:t>
      </w:r>
      <w:r w:rsidRPr="00915FEE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915FEE">
        <w:rPr>
          <w:bCs/>
          <w:sz w:val="28"/>
          <w:szCs w:val="28"/>
        </w:rPr>
        <w:t>) по формуле:</w:t>
      </w:r>
    </w:p>
    <w:p w:rsidR="006A617B" w:rsidRPr="00AB6FD9" w:rsidRDefault="006A617B" w:rsidP="006A617B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AB6FD9">
        <w:rPr>
          <w:bCs/>
          <w:sz w:val="28"/>
          <w:szCs w:val="28"/>
        </w:rPr>
        <w:t>СКД</w:t>
      </w:r>
      <w:r w:rsidRPr="00AB6FD9">
        <w:rPr>
          <w:bCs/>
          <w:sz w:val="28"/>
          <w:szCs w:val="28"/>
          <w:vertAlign w:val="subscript"/>
        </w:rPr>
        <w:t>пв</w:t>
      </w:r>
      <w:r w:rsidRPr="00AB6FD9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AB6FD9">
        <w:rPr>
          <w:bCs/>
          <w:sz w:val="28"/>
          <w:szCs w:val="28"/>
        </w:rPr>
        <w:t xml:space="preserve"> = </w:t>
      </w:r>
      <w:proofErr w:type="gramStart"/>
      <w:r w:rsidRPr="00AB6FD9">
        <w:rPr>
          <w:bCs/>
          <w:sz w:val="28"/>
          <w:szCs w:val="28"/>
        </w:rPr>
        <w:t>∑(</w:t>
      </w:r>
      <w:proofErr w:type="spellStart"/>
      <w:proofErr w:type="gramEnd"/>
      <w:r w:rsidRPr="00AB6FD9">
        <w:rPr>
          <w:sz w:val="28"/>
          <w:szCs w:val="28"/>
        </w:rPr>
        <w:t>КД</w:t>
      </w:r>
      <w:r w:rsidRPr="00AB6FD9">
        <w:rPr>
          <w:sz w:val="28"/>
          <w:szCs w:val="28"/>
          <w:vertAlign w:val="subscript"/>
        </w:rPr>
        <w:t>пв</w:t>
      </w:r>
      <w:r w:rsidRPr="00AB6FD9">
        <w:rPr>
          <w:sz w:val="28"/>
          <w:szCs w:val="28"/>
          <w:vertAlign w:val="subscript"/>
          <w:lang w:val="en-US"/>
        </w:rPr>
        <w:t>i</w:t>
      </w:r>
      <w:proofErr w:type="spellEnd"/>
      <w:r w:rsidRPr="00AB6FD9">
        <w:rPr>
          <w:sz w:val="28"/>
          <w:szCs w:val="28"/>
        </w:rPr>
        <w:t>*</w:t>
      </w:r>
      <w:proofErr w:type="spellStart"/>
      <w:r w:rsidRPr="00AB6FD9">
        <w:rPr>
          <w:sz w:val="28"/>
          <w:szCs w:val="28"/>
        </w:rPr>
        <w:t>Чз</w:t>
      </w:r>
      <w:r w:rsidRPr="00AB6FD9">
        <w:rPr>
          <w:sz w:val="28"/>
          <w:szCs w:val="28"/>
          <w:vertAlign w:val="subscript"/>
          <w:lang w:val="en-US"/>
        </w:rPr>
        <w:t>i</w:t>
      </w:r>
      <w:proofErr w:type="spellEnd"/>
      <w:r w:rsidRPr="00AB6FD9">
        <w:rPr>
          <w:sz w:val="28"/>
          <w:szCs w:val="28"/>
          <w:vertAlign w:val="subscript"/>
        </w:rPr>
        <w:t xml:space="preserve"> </w:t>
      </w:r>
      <w:proofErr w:type="spellStart"/>
      <w:r w:rsidRPr="00AB6FD9">
        <w:rPr>
          <w:sz w:val="28"/>
          <w:szCs w:val="28"/>
          <w:vertAlign w:val="subscript"/>
        </w:rPr>
        <w:t>пв</w:t>
      </w:r>
      <w:proofErr w:type="spellEnd"/>
      <w:r w:rsidRPr="00AB6FD9">
        <w:rPr>
          <w:sz w:val="28"/>
          <w:szCs w:val="28"/>
        </w:rPr>
        <w:t>)/</w:t>
      </w:r>
      <w:proofErr w:type="spellStart"/>
      <w:r w:rsidRPr="00AB6FD9">
        <w:rPr>
          <w:sz w:val="28"/>
          <w:szCs w:val="28"/>
        </w:rPr>
        <w:t>Чз</w:t>
      </w:r>
      <w:r w:rsidRPr="00AB6FD9">
        <w:rPr>
          <w:sz w:val="28"/>
          <w:szCs w:val="28"/>
          <w:vertAlign w:val="subscript"/>
        </w:rPr>
        <w:t>мо</w:t>
      </w:r>
      <w:proofErr w:type="spellEnd"/>
      <w:r w:rsidRPr="00AB6FD9">
        <w:rPr>
          <w:sz w:val="28"/>
          <w:szCs w:val="28"/>
        </w:rPr>
        <w:t>, где</w:t>
      </w:r>
    </w:p>
    <w:p w:rsidR="006A617B" w:rsidRPr="00AB6FD9" w:rsidRDefault="006A617B" w:rsidP="006A617B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6A617B" w:rsidRPr="00AB6FD9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AB6FD9">
        <w:rPr>
          <w:sz w:val="28"/>
          <w:szCs w:val="28"/>
        </w:rPr>
        <w:t>Чз</w:t>
      </w:r>
      <w:r w:rsidRPr="00AB6FD9">
        <w:rPr>
          <w:sz w:val="28"/>
          <w:szCs w:val="28"/>
          <w:vertAlign w:val="subscript"/>
          <w:lang w:val="en-US"/>
        </w:rPr>
        <w:t>i</w:t>
      </w:r>
      <w:proofErr w:type="spellEnd"/>
      <w:r w:rsidRPr="00AB6FD9">
        <w:rPr>
          <w:sz w:val="28"/>
          <w:szCs w:val="28"/>
          <w:vertAlign w:val="subscript"/>
        </w:rPr>
        <w:t xml:space="preserve"> </w:t>
      </w:r>
      <w:proofErr w:type="spellStart"/>
      <w:r w:rsidRPr="00AB6FD9">
        <w:rPr>
          <w:sz w:val="28"/>
          <w:szCs w:val="28"/>
          <w:vertAlign w:val="subscript"/>
        </w:rPr>
        <w:t>пв</w:t>
      </w:r>
      <w:proofErr w:type="spellEnd"/>
      <w:r w:rsidRPr="00AB6FD9">
        <w:rPr>
          <w:sz w:val="28"/>
          <w:szCs w:val="28"/>
        </w:rPr>
        <w:t xml:space="preserve"> – численность застрахованных </w:t>
      </w:r>
      <w:proofErr w:type="spellStart"/>
      <w:r w:rsidRPr="00AB6FD9">
        <w:rPr>
          <w:sz w:val="28"/>
          <w:szCs w:val="28"/>
          <w:lang w:val="en-US"/>
        </w:rPr>
        <w:t>i</w:t>
      </w:r>
      <w:proofErr w:type="spellEnd"/>
      <w:r w:rsidRPr="00AB6FD9">
        <w:rPr>
          <w:sz w:val="28"/>
          <w:szCs w:val="28"/>
        </w:rPr>
        <w:t xml:space="preserve">-той половозрастной группы, прикрепленных </w:t>
      </w:r>
      <w:proofErr w:type="gramStart"/>
      <w:r w:rsidRPr="00AB6FD9">
        <w:rPr>
          <w:sz w:val="28"/>
          <w:szCs w:val="28"/>
        </w:rPr>
        <w:t xml:space="preserve">к  </w:t>
      </w:r>
      <w:proofErr w:type="spellStart"/>
      <w:r w:rsidRPr="00AB6FD9">
        <w:rPr>
          <w:sz w:val="28"/>
          <w:szCs w:val="28"/>
          <w:lang w:val="en-US"/>
        </w:rPr>
        <w:t>i</w:t>
      </w:r>
      <w:proofErr w:type="spellEnd"/>
      <w:proofErr w:type="gramEnd"/>
      <w:r w:rsidRPr="00AB6FD9">
        <w:rPr>
          <w:sz w:val="28"/>
          <w:szCs w:val="28"/>
        </w:rPr>
        <w:t>-той медицинской организации;</w:t>
      </w:r>
    </w:p>
    <w:p w:rsidR="006A617B" w:rsidRPr="00AB6FD9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AB6FD9">
        <w:rPr>
          <w:sz w:val="28"/>
          <w:szCs w:val="28"/>
        </w:rPr>
        <w:t>Чз</w:t>
      </w:r>
      <w:r w:rsidRPr="00AB6FD9">
        <w:rPr>
          <w:sz w:val="28"/>
          <w:szCs w:val="28"/>
          <w:vertAlign w:val="subscript"/>
        </w:rPr>
        <w:t>мо</w:t>
      </w:r>
      <w:proofErr w:type="spellEnd"/>
      <w:r w:rsidRPr="00AB6FD9">
        <w:rPr>
          <w:sz w:val="28"/>
          <w:szCs w:val="28"/>
        </w:rPr>
        <w:t xml:space="preserve"> – численность застрахованных, прикрепленных </w:t>
      </w:r>
      <w:proofErr w:type="gramStart"/>
      <w:r w:rsidRPr="00AB6FD9">
        <w:rPr>
          <w:sz w:val="28"/>
          <w:szCs w:val="28"/>
        </w:rPr>
        <w:t xml:space="preserve">к  </w:t>
      </w:r>
      <w:proofErr w:type="spellStart"/>
      <w:r w:rsidRPr="00AB6FD9">
        <w:rPr>
          <w:sz w:val="28"/>
          <w:szCs w:val="28"/>
          <w:lang w:val="en-US"/>
        </w:rPr>
        <w:t>i</w:t>
      </w:r>
      <w:proofErr w:type="spellEnd"/>
      <w:proofErr w:type="gramEnd"/>
      <w:r w:rsidRPr="00AB6FD9">
        <w:rPr>
          <w:sz w:val="28"/>
          <w:szCs w:val="28"/>
        </w:rPr>
        <w:t>-той медицинской организации.</w:t>
      </w:r>
    </w:p>
    <w:p w:rsidR="000F4B90" w:rsidRDefault="006A617B" w:rsidP="000F4B9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80472">
        <w:rPr>
          <w:bCs/>
          <w:sz w:val="28"/>
          <w:szCs w:val="28"/>
        </w:rPr>
        <w:lastRenderedPageBreak/>
        <w:t xml:space="preserve">в) </w:t>
      </w:r>
      <w:r w:rsidR="000F4B90" w:rsidRPr="00A41140">
        <w:rPr>
          <w:bCs/>
          <w:sz w:val="28"/>
          <w:szCs w:val="28"/>
        </w:rPr>
        <w:t xml:space="preserve">Расчет дифференцированных </w:t>
      </w:r>
      <w:proofErr w:type="spellStart"/>
      <w:r w:rsidR="000F4B90" w:rsidRPr="00A41140">
        <w:rPr>
          <w:bCs/>
          <w:sz w:val="28"/>
          <w:szCs w:val="28"/>
        </w:rPr>
        <w:t>подушевых</w:t>
      </w:r>
      <w:proofErr w:type="spellEnd"/>
      <w:r w:rsidR="000F4B90" w:rsidRPr="00A41140">
        <w:rPr>
          <w:bCs/>
          <w:sz w:val="28"/>
          <w:szCs w:val="28"/>
        </w:rPr>
        <w:t xml:space="preserve"> нормативов финансового обеспечения амбулаторной помощи (</w:t>
      </w:r>
      <w:r w:rsidR="000F4B90" w:rsidRPr="00953874">
        <w:rPr>
          <w:sz w:val="28"/>
          <w:szCs w:val="28"/>
        </w:rPr>
        <w:t>ПНА</w:t>
      </w:r>
      <w:proofErr w:type="spellStart"/>
      <w:r w:rsidR="000F4B90" w:rsidRPr="00953874">
        <w:rPr>
          <w:sz w:val="28"/>
          <w:szCs w:val="28"/>
          <w:vertAlign w:val="subscript"/>
          <w:lang w:val="en-US"/>
        </w:rPr>
        <w:t>i</w:t>
      </w:r>
      <w:proofErr w:type="spellEnd"/>
      <w:r w:rsidR="000F4B90">
        <w:rPr>
          <w:bCs/>
          <w:sz w:val="28"/>
          <w:szCs w:val="28"/>
        </w:rPr>
        <w:t xml:space="preserve">) </w:t>
      </w:r>
      <w:r w:rsidR="000F4B90" w:rsidRPr="00A41140">
        <w:rPr>
          <w:bCs/>
          <w:sz w:val="28"/>
          <w:szCs w:val="28"/>
        </w:rPr>
        <w:t>в рамках программы ОМС по подушевому принципу (далее –дифференцированные подушевые нормативы).</w:t>
      </w:r>
    </w:p>
    <w:p w:rsidR="000F4B90" w:rsidRPr="00953874" w:rsidRDefault="000F4B90" w:rsidP="000F4B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16FA">
        <w:rPr>
          <w:bCs/>
          <w:sz w:val="28"/>
          <w:szCs w:val="28"/>
        </w:rPr>
        <w:t xml:space="preserve">Дифференцированные </w:t>
      </w:r>
      <w:proofErr w:type="spellStart"/>
      <w:r w:rsidRPr="00A516FA">
        <w:rPr>
          <w:bCs/>
          <w:sz w:val="28"/>
          <w:szCs w:val="28"/>
        </w:rPr>
        <w:t>подушевые</w:t>
      </w:r>
      <w:proofErr w:type="spellEnd"/>
      <w:r w:rsidRPr="00A516FA">
        <w:rPr>
          <w:bCs/>
          <w:sz w:val="28"/>
          <w:szCs w:val="28"/>
        </w:rPr>
        <w:t xml:space="preserve"> нормативы используются для расчета объема финансирования амбулаторной помощи по </w:t>
      </w:r>
      <w:proofErr w:type="spellStart"/>
      <w:r w:rsidRPr="00A516FA">
        <w:rPr>
          <w:bCs/>
          <w:sz w:val="28"/>
          <w:szCs w:val="28"/>
        </w:rPr>
        <w:t>подушевому</w:t>
      </w:r>
      <w:proofErr w:type="spellEnd"/>
      <w:r w:rsidRPr="00A516FA">
        <w:rPr>
          <w:bCs/>
          <w:sz w:val="28"/>
          <w:szCs w:val="28"/>
        </w:rPr>
        <w:t xml:space="preserve"> принципу и рассчитываются </w:t>
      </w:r>
      <w:r w:rsidRPr="00953874">
        <w:rPr>
          <w:sz w:val="28"/>
          <w:szCs w:val="28"/>
        </w:rPr>
        <w:t>для медицинских организаций (</w:t>
      </w:r>
      <w:proofErr w:type="spellStart"/>
      <w:r w:rsidRPr="00953874">
        <w:rPr>
          <w:sz w:val="28"/>
          <w:szCs w:val="28"/>
          <w:lang w:val="en-US"/>
        </w:rPr>
        <w:t>i</w:t>
      </w:r>
      <w:proofErr w:type="spellEnd"/>
      <w:r w:rsidRPr="00953874">
        <w:rPr>
          <w:sz w:val="28"/>
          <w:szCs w:val="28"/>
        </w:rPr>
        <w:t>) по формуле:</w:t>
      </w:r>
    </w:p>
    <w:p w:rsidR="000F4B90" w:rsidRPr="00953874" w:rsidRDefault="000F4B90" w:rsidP="000F4B90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0F4B90" w:rsidRPr="00953874" w:rsidRDefault="000F4B90" w:rsidP="000F4B9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53874">
        <w:rPr>
          <w:sz w:val="28"/>
          <w:szCs w:val="28"/>
        </w:rPr>
        <w:t>ПНА</w:t>
      </w:r>
      <w:proofErr w:type="spellStart"/>
      <w:r w:rsidRPr="00953874">
        <w:rPr>
          <w:sz w:val="28"/>
          <w:szCs w:val="28"/>
          <w:vertAlign w:val="subscript"/>
          <w:lang w:val="en-US"/>
        </w:rPr>
        <w:t>i</w:t>
      </w:r>
      <w:proofErr w:type="spellEnd"/>
      <w:r w:rsidRPr="00953874">
        <w:rPr>
          <w:sz w:val="28"/>
          <w:szCs w:val="28"/>
        </w:rPr>
        <w:t xml:space="preserve"> = </w:t>
      </w:r>
      <w:proofErr w:type="spellStart"/>
      <w:r w:rsidRPr="00953874">
        <w:rPr>
          <w:bCs/>
          <w:sz w:val="28"/>
          <w:szCs w:val="28"/>
        </w:rPr>
        <w:t>ПН</w:t>
      </w:r>
      <w:r w:rsidRPr="00953874">
        <w:rPr>
          <w:bCs/>
          <w:sz w:val="28"/>
          <w:szCs w:val="28"/>
          <w:vertAlign w:val="subscript"/>
        </w:rPr>
        <w:t>баз</w:t>
      </w:r>
      <w:proofErr w:type="spellEnd"/>
      <w:r w:rsidRPr="00953874">
        <w:rPr>
          <w:bCs/>
          <w:sz w:val="28"/>
          <w:szCs w:val="28"/>
        </w:rPr>
        <w:t xml:space="preserve"> * </w:t>
      </w:r>
      <w:proofErr w:type="spellStart"/>
      <w:r w:rsidRPr="00953874">
        <w:rPr>
          <w:bCs/>
          <w:sz w:val="28"/>
          <w:szCs w:val="28"/>
        </w:rPr>
        <w:t>СКД</w:t>
      </w:r>
      <w:r w:rsidRPr="00953874">
        <w:rPr>
          <w:bCs/>
          <w:sz w:val="28"/>
          <w:szCs w:val="28"/>
          <w:vertAlign w:val="subscript"/>
        </w:rPr>
        <w:t>пв</w:t>
      </w:r>
      <w:r w:rsidRPr="00953874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953874">
        <w:rPr>
          <w:bCs/>
          <w:sz w:val="28"/>
          <w:szCs w:val="28"/>
        </w:rPr>
        <w:t xml:space="preserve"> * КУ</w:t>
      </w:r>
      <w:r w:rsidRPr="00953874">
        <w:rPr>
          <w:bCs/>
          <w:sz w:val="28"/>
          <w:szCs w:val="28"/>
          <w:vertAlign w:val="subscript"/>
        </w:rPr>
        <w:t>МО</w:t>
      </w:r>
      <w:r w:rsidRPr="00953874">
        <w:rPr>
          <w:bCs/>
          <w:sz w:val="28"/>
          <w:szCs w:val="28"/>
        </w:rPr>
        <w:t xml:space="preserve"> * </w:t>
      </w:r>
      <w:proofErr w:type="spellStart"/>
      <w:r w:rsidRPr="00953874">
        <w:rPr>
          <w:bCs/>
          <w:sz w:val="28"/>
          <w:szCs w:val="28"/>
        </w:rPr>
        <w:t>Кдк</w:t>
      </w:r>
      <w:proofErr w:type="spellEnd"/>
      <w:r w:rsidRPr="00953874">
        <w:rPr>
          <w:bCs/>
          <w:sz w:val="28"/>
          <w:szCs w:val="28"/>
        </w:rPr>
        <w:t xml:space="preserve"> *</w:t>
      </w:r>
      <w:proofErr w:type="spellStart"/>
      <w:proofErr w:type="gramStart"/>
      <w:r w:rsidRPr="00953874">
        <w:rPr>
          <w:bCs/>
          <w:sz w:val="28"/>
          <w:szCs w:val="28"/>
        </w:rPr>
        <w:t>КД</w:t>
      </w:r>
      <w:r w:rsidRPr="00953874">
        <w:rPr>
          <w:bCs/>
          <w:sz w:val="28"/>
          <w:szCs w:val="28"/>
          <w:vertAlign w:val="subscript"/>
        </w:rPr>
        <w:t>от</w:t>
      </w:r>
      <w:proofErr w:type="spellEnd"/>
      <w:r w:rsidR="001F0A9E">
        <w:rPr>
          <w:bCs/>
          <w:sz w:val="28"/>
          <w:szCs w:val="28"/>
        </w:rPr>
        <w:t>,</w:t>
      </w:r>
      <w:r w:rsidRPr="003F19B1">
        <w:rPr>
          <w:sz w:val="28"/>
          <w:szCs w:val="28"/>
          <w:vertAlign w:val="subscript"/>
        </w:rPr>
        <w:t>,</w:t>
      </w:r>
      <w:proofErr w:type="gramEnd"/>
      <w:r w:rsidRPr="00953874">
        <w:rPr>
          <w:sz w:val="28"/>
          <w:szCs w:val="28"/>
        </w:rPr>
        <w:t xml:space="preserve">  где</w:t>
      </w:r>
    </w:p>
    <w:p w:rsidR="000F4B90" w:rsidRPr="00953874" w:rsidRDefault="000F4B90" w:rsidP="000F4B9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F2877" w:rsidRPr="00B02464" w:rsidRDefault="002F2877" w:rsidP="002F287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proofErr w:type="spellStart"/>
      <w:r w:rsidRPr="00B02464">
        <w:rPr>
          <w:bCs/>
          <w:color w:val="000000"/>
          <w:sz w:val="28"/>
          <w:szCs w:val="28"/>
        </w:rPr>
        <w:t>КУ</w:t>
      </w:r>
      <w:r w:rsidRPr="00B02464">
        <w:rPr>
          <w:bCs/>
          <w:color w:val="000000"/>
          <w:sz w:val="28"/>
          <w:szCs w:val="28"/>
          <w:vertAlign w:val="subscript"/>
        </w:rPr>
        <w:t>мо</w:t>
      </w:r>
      <w:proofErr w:type="spellEnd"/>
      <w:r w:rsidRPr="00B02464">
        <w:rPr>
          <w:bCs/>
          <w:color w:val="000000"/>
          <w:sz w:val="28"/>
          <w:szCs w:val="28"/>
        </w:rPr>
        <w:t xml:space="preserve"> – коэффициент уровня расходов медицинской организации, установленный настоящим Соглашением для групп медицинских организаций;</w:t>
      </w:r>
    </w:p>
    <w:p w:rsidR="00FE20A3" w:rsidRPr="00B02464" w:rsidRDefault="002F2877" w:rsidP="00FE20A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proofErr w:type="spellStart"/>
      <w:r w:rsidRPr="00B02464">
        <w:rPr>
          <w:bCs/>
          <w:color w:val="000000"/>
          <w:sz w:val="28"/>
          <w:szCs w:val="28"/>
        </w:rPr>
        <w:t>Кдк</w:t>
      </w:r>
      <w:proofErr w:type="spellEnd"/>
      <w:r w:rsidRPr="00B02464">
        <w:rPr>
          <w:bCs/>
          <w:color w:val="000000"/>
          <w:sz w:val="28"/>
          <w:szCs w:val="28"/>
        </w:rPr>
        <w:t xml:space="preserve"> – коэффициент достижения целевых показателей уровня заработной платы медицинских работников</w:t>
      </w:r>
      <w:r w:rsidR="00FE20A3">
        <w:rPr>
          <w:bCs/>
          <w:color w:val="000000"/>
          <w:sz w:val="28"/>
          <w:szCs w:val="28"/>
        </w:rPr>
        <w:t>.</w:t>
      </w:r>
      <w:r w:rsidR="00FE20A3" w:rsidRPr="00FE20A3">
        <w:rPr>
          <w:bCs/>
          <w:color w:val="000000"/>
          <w:sz w:val="28"/>
          <w:szCs w:val="28"/>
        </w:rPr>
        <w:t xml:space="preserve"> </w:t>
      </w:r>
    </w:p>
    <w:p w:rsidR="002F2877" w:rsidRPr="00B02464" w:rsidRDefault="002F2877" w:rsidP="002F287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B02464">
        <w:rPr>
          <w:bCs/>
          <w:color w:val="000000"/>
          <w:sz w:val="28"/>
          <w:szCs w:val="28"/>
        </w:rPr>
        <w:t>КД</w:t>
      </w:r>
      <w:r w:rsidRPr="00B02464">
        <w:rPr>
          <w:bCs/>
          <w:color w:val="000000"/>
          <w:sz w:val="28"/>
          <w:szCs w:val="28"/>
          <w:vertAlign w:val="subscript"/>
        </w:rPr>
        <w:t xml:space="preserve">от </w:t>
      </w:r>
      <w:r w:rsidRPr="00B02464">
        <w:rPr>
          <w:bCs/>
          <w:color w:val="000000"/>
          <w:sz w:val="28"/>
          <w:szCs w:val="28"/>
        </w:rPr>
        <w:t xml:space="preserve">– </w:t>
      </w:r>
      <w:r w:rsidRPr="00B02464">
        <w:rPr>
          <w:bCs/>
          <w:color w:val="000000"/>
          <w:spacing w:val="-4"/>
          <w:sz w:val="28"/>
          <w:szCs w:val="28"/>
        </w:rPr>
        <w:t xml:space="preserve">коэффициент дифференциации на прикрепившихся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</w:t>
      </w:r>
      <w:r w:rsidRPr="00B02464">
        <w:rPr>
          <w:bCs/>
          <w:color w:val="000000"/>
          <w:sz w:val="28"/>
          <w:szCs w:val="28"/>
        </w:rPr>
        <w:t>установленный настоящим Соглашением»;</w:t>
      </w:r>
    </w:p>
    <w:p w:rsidR="000F4B90" w:rsidRPr="00F77D08" w:rsidRDefault="000F4B90" w:rsidP="00F77D08">
      <w:pPr>
        <w:autoSpaceDE w:val="0"/>
        <w:autoSpaceDN w:val="0"/>
        <w:adjustRightInd w:val="0"/>
        <w:ind w:firstLine="709"/>
        <w:jc w:val="both"/>
        <w:rPr>
          <w:bCs/>
          <w:strike/>
          <w:sz w:val="28"/>
          <w:szCs w:val="28"/>
        </w:rPr>
      </w:pPr>
      <w:r w:rsidRPr="00A41140">
        <w:rPr>
          <w:bCs/>
          <w:sz w:val="28"/>
          <w:szCs w:val="28"/>
        </w:rPr>
        <w:t xml:space="preserve">Дифференцированные </w:t>
      </w:r>
      <w:proofErr w:type="spellStart"/>
      <w:r w:rsidRPr="00A41140">
        <w:rPr>
          <w:bCs/>
          <w:sz w:val="28"/>
          <w:szCs w:val="28"/>
        </w:rPr>
        <w:t>подушевые</w:t>
      </w:r>
      <w:proofErr w:type="spellEnd"/>
      <w:r w:rsidRPr="00A41140">
        <w:rPr>
          <w:bCs/>
          <w:sz w:val="28"/>
          <w:szCs w:val="28"/>
        </w:rPr>
        <w:t xml:space="preserve"> нормативы для медицинских организаций утверждаются настоящим Соглашением не реже одного раза в год и подлежат пересмотру в случаях изменения базового подушевого норматива или любого из коэффициентов</w:t>
      </w:r>
      <w:r w:rsidR="00134514">
        <w:rPr>
          <w:bCs/>
          <w:sz w:val="28"/>
          <w:szCs w:val="28"/>
        </w:rPr>
        <w:t>.</w:t>
      </w:r>
    </w:p>
    <w:p w:rsidR="00182FC6" w:rsidRPr="002529C2" w:rsidRDefault="00182FC6" w:rsidP="002529C2">
      <w:pPr>
        <w:pStyle w:val="3"/>
        <w:ind w:firstLine="708"/>
        <w:rPr>
          <w:rFonts w:ascii="Times New Roman" w:hAnsi="Times New Roman"/>
          <w:b w:val="0"/>
          <w:bCs w:val="0"/>
          <w:sz w:val="28"/>
          <w:szCs w:val="28"/>
        </w:rPr>
      </w:pPr>
      <w:r w:rsidRPr="002529C2">
        <w:rPr>
          <w:rFonts w:ascii="Times New Roman" w:hAnsi="Times New Roman"/>
          <w:b w:val="0"/>
          <w:bCs w:val="0"/>
          <w:spacing w:val="-4"/>
          <w:sz w:val="28"/>
          <w:szCs w:val="28"/>
        </w:rPr>
        <w:t xml:space="preserve">4.4 </w:t>
      </w:r>
      <w:r w:rsidRPr="002529C2">
        <w:rPr>
          <w:rFonts w:ascii="Times New Roman" w:hAnsi="Times New Roman"/>
          <w:b w:val="0"/>
          <w:bCs w:val="0"/>
          <w:sz w:val="28"/>
          <w:szCs w:val="28"/>
        </w:rPr>
        <w:t>Оплата по подушевому принципу помощи по профилю «акушерство и</w:t>
      </w:r>
      <w:r w:rsidR="00972FFA" w:rsidRPr="002529C2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529C2">
        <w:rPr>
          <w:rFonts w:ascii="Times New Roman" w:hAnsi="Times New Roman"/>
          <w:b w:val="0"/>
          <w:bCs w:val="0"/>
          <w:sz w:val="28"/>
          <w:szCs w:val="28"/>
        </w:rPr>
        <w:t>гинекология» (далее - гинекологическая помощь)</w:t>
      </w:r>
      <w:r w:rsidR="00972FFA" w:rsidRPr="002529C2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:rsidR="00182FC6" w:rsidRPr="00072B55" w:rsidRDefault="00182FC6" w:rsidP="00182FC6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sz w:val="28"/>
          <w:szCs w:val="28"/>
        </w:rPr>
      </w:pPr>
      <w:r w:rsidRPr="00072B55">
        <w:rPr>
          <w:bCs/>
          <w:sz w:val="28"/>
          <w:szCs w:val="28"/>
        </w:rPr>
        <w:t>4.4.1 Финансовое обеспечение гинекологической помощи осуществляется по подушевому принципу.</w:t>
      </w:r>
    </w:p>
    <w:p w:rsidR="00182FC6" w:rsidRPr="00072B55" w:rsidRDefault="00182FC6" w:rsidP="00182FC6">
      <w:pPr>
        <w:spacing w:line="235" w:lineRule="auto"/>
        <w:ind w:firstLine="708"/>
        <w:jc w:val="both"/>
        <w:rPr>
          <w:sz w:val="28"/>
          <w:szCs w:val="28"/>
        </w:rPr>
      </w:pPr>
      <w:r w:rsidRPr="00072B55">
        <w:rPr>
          <w:sz w:val="28"/>
          <w:szCs w:val="28"/>
        </w:rPr>
        <w:t xml:space="preserve">Базовый </w:t>
      </w:r>
      <w:proofErr w:type="spellStart"/>
      <w:r w:rsidRPr="00072B55">
        <w:rPr>
          <w:sz w:val="28"/>
          <w:szCs w:val="28"/>
        </w:rPr>
        <w:t>подушевой</w:t>
      </w:r>
      <w:proofErr w:type="spellEnd"/>
      <w:r w:rsidRPr="00072B55">
        <w:rPr>
          <w:sz w:val="28"/>
          <w:szCs w:val="28"/>
        </w:rPr>
        <w:t xml:space="preserve"> норматив финансирования на прикрепившихся лиц включает расходы на оказание помощи по профилю «акушерство и гинекология», в том числе наблюдение за беременными женщинами, в рамках базовой программы обязательного медицинского страхования за исключением расходов на:</w:t>
      </w:r>
    </w:p>
    <w:p w:rsidR="00B27B4E" w:rsidRPr="00324105" w:rsidRDefault="00B27B4E" w:rsidP="00182FC6">
      <w:pPr>
        <w:spacing w:line="235" w:lineRule="auto"/>
        <w:ind w:firstLine="708"/>
        <w:jc w:val="both"/>
        <w:rPr>
          <w:sz w:val="28"/>
          <w:szCs w:val="28"/>
        </w:rPr>
      </w:pPr>
      <w:r w:rsidRPr="00324105">
        <w:rPr>
          <w:sz w:val="28"/>
          <w:szCs w:val="28"/>
        </w:rPr>
        <w:t>- диспансерное наблюдение за взрослым женским населением врачом акушером-гинекологом;</w:t>
      </w:r>
    </w:p>
    <w:p w:rsidR="00182FC6" w:rsidRPr="00072B55" w:rsidRDefault="00182FC6" w:rsidP="00182FC6">
      <w:pPr>
        <w:spacing w:line="235" w:lineRule="auto"/>
        <w:ind w:firstLine="708"/>
        <w:jc w:val="both"/>
        <w:rPr>
          <w:sz w:val="28"/>
          <w:szCs w:val="28"/>
        </w:rPr>
      </w:pPr>
      <w:r w:rsidRPr="00324105">
        <w:rPr>
          <w:sz w:val="28"/>
          <w:szCs w:val="28"/>
        </w:rPr>
        <w:t xml:space="preserve">- </w:t>
      </w:r>
      <w:r w:rsidR="007B0894" w:rsidRPr="00324105">
        <w:rPr>
          <w:sz w:val="28"/>
          <w:szCs w:val="28"/>
        </w:rPr>
        <w:t>комплексное обследование по бесплодному браку (женщины) в</w:t>
      </w:r>
      <w:r w:rsidR="007B0894" w:rsidRPr="00072B55">
        <w:rPr>
          <w:sz w:val="28"/>
          <w:szCs w:val="28"/>
        </w:rPr>
        <w:t xml:space="preserve"> медицинских организациях, которым Комиссией по разработке ТП ОМС</w:t>
      </w:r>
      <w:r w:rsidR="007B0894">
        <w:rPr>
          <w:sz w:val="28"/>
          <w:szCs w:val="28"/>
        </w:rPr>
        <w:t xml:space="preserve"> утверждены объемы предоставления медицинской помощи по соответствующей позиции</w:t>
      </w:r>
      <w:r w:rsidRPr="00072B55">
        <w:rPr>
          <w:sz w:val="28"/>
          <w:szCs w:val="28"/>
        </w:rPr>
        <w:t>;</w:t>
      </w:r>
    </w:p>
    <w:p w:rsidR="00182FC6" w:rsidRPr="00072B55" w:rsidRDefault="00182FC6" w:rsidP="00182FC6">
      <w:pPr>
        <w:spacing w:line="235" w:lineRule="auto"/>
        <w:ind w:firstLine="708"/>
        <w:jc w:val="both"/>
        <w:rPr>
          <w:sz w:val="28"/>
          <w:szCs w:val="28"/>
        </w:rPr>
      </w:pPr>
      <w:r w:rsidRPr="00072B55">
        <w:rPr>
          <w:sz w:val="28"/>
          <w:szCs w:val="28"/>
        </w:rPr>
        <w:t>- комплексное обследование репродуктивных органов у женщин в целях раннего выявления новообразований в БМДЦЖЗ "Белая роза".</w:t>
      </w:r>
    </w:p>
    <w:p w:rsidR="00182FC6" w:rsidRPr="00072B55" w:rsidRDefault="00182FC6" w:rsidP="00182FC6">
      <w:pPr>
        <w:spacing w:line="235" w:lineRule="auto"/>
        <w:ind w:firstLine="708"/>
        <w:jc w:val="both"/>
        <w:rPr>
          <w:sz w:val="28"/>
          <w:szCs w:val="28"/>
        </w:rPr>
      </w:pPr>
    </w:p>
    <w:p w:rsidR="00182FC6" w:rsidRPr="00072B55" w:rsidRDefault="00182FC6" w:rsidP="00182FC6">
      <w:pPr>
        <w:spacing w:line="235" w:lineRule="auto"/>
        <w:ind w:firstLine="708"/>
        <w:jc w:val="both"/>
        <w:rPr>
          <w:bCs/>
          <w:sz w:val="28"/>
          <w:szCs w:val="28"/>
        </w:rPr>
      </w:pPr>
      <w:r w:rsidRPr="00072B55">
        <w:rPr>
          <w:bCs/>
          <w:sz w:val="28"/>
          <w:szCs w:val="28"/>
        </w:rPr>
        <w:t xml:space="preserve">4.4.2 Расчет базового </w:t>
      </w:r>
      <w:proofErr w:type="spellStart"/>
      <w:r w:rsidRPr="00072B55">
        <w:rPr>
          <w:bCs/>
          <w:sz w:val="28"/>
          <w:szCs w:val="28"/>
        </w:rPr>
        <w:t>подушевого</w:t>
      </w:r>
      <w:proofErr w:type="spellEnd"/>
      <w:r w:rsidRPr="00072B55">
        <w:rPr>
          <w:bCs/>
          <w:sz w:val="28"/>
          <w:szCs w:val="28"/>
        </w:rPr>
        <w:t xml:space="preserve"> норматива, половозрастных коэффициентов дифференциации подушевого норматива (далее – половозрастные коэффициенты для гинекологической помощи, </w:t>
      </w:r>
      <w:proofErr w:type="spellStart"/>
      <w:r w:rsidRPr="00072B55">
        <w:rPr>
          <w:bCs/>
          <w:sz w:val="28"/>
          <w:szCs w:val="28"/>
        </w:rPr>
        <w:t>КД</w:t>
      </w:r>
      <w:r w:rsidRPr="00072B55">
        <w:rPr>
          <w:bCs/>
          <w:sz w:val="28"/>
          <w:szCs w:val="28"/>
          <w:vertAlign w:val="subscript"/>
        </w:rPr>
        <w:t>гинек</w:t>
      </w:r>
      <w:proofErr w:type="spellEnd"/>
      <w:r w:rsidRPr="00072B55">
        <w:rPr>
          <w:bCs/>
          <w:sz w:val="28"/>
          <w:szCs w:val="28"/>
        </w:rPr>
        <w:t xml:space="preserve">) и дифференцированных </w:t>
      </w:r>
      <w:proofErr w:type="spellStart"/>
      <w:r w:rsidRPr="00072B55">
        <w:rPr>
          <w:bCs/>
          <w:sz w:val="28"/>
          <w:szCs w:val="28"/>
        </w:rPr>
        <w:t>подушевых</w:t>
      </w:r>
      <w:proofErr w:type="spellEnd"/>
      <w:r w:rsidRPr="00072B55">
        <w:rPr>
          <w:bCs/>
          <w:sz w:val="28"/>
          <w:szCs w:val="28"/>
        </w:rPr>
        <w:t xml:space="preserve"> нормативов финансового обеспечения гинекологической помощи:</w:t>
      </w:r>
    </w:p>
    <w:p w:rsidR="00373194" w:rsidRPr="004C36D3" w:rsidRDefault="00373194" w:rsidP="00373194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sz w:val="28"/>
          <w:szCs w:val="28"/>
        </w:rPr>
      </w:pPr>
      <w:r w:rsidRPr="004C36D3">
        <w:rPr>
          <w:bCs/>
          <w:sz w:val="28"/>
          <w:szCs w:val="28"/>
        </w:rPr>
        <w:lastRenderedPageBreak/>
        <w:t xml:space="preserve">а) Расчет базового </w:t>
      </w:r>
      <w:proofErr w:type="spellStart"/>
      <w:r w:rsidRPr="004C36D3">
        <w:rPr>
          <w:bCs/>
          <w:sz w:val="28"/>
          <w:szCs w:val="28"/>
        </w:rPr>
        <w:t>подушевого</w:t>
      </w:r>
      <w:proofErr w:type="spellEnd"/>
      <w:r w:rsidRPr="004C36D3">
        <w:rPr>
          <w:bCs/>
          <w:sz w:val="28"/>
          <w:szCs w:val="28"/>
        </w:rPr>
        <w:t xml:space="preserve"> норматива финансирования гинекологической помощи (</w:t>
      </w:r>
      <w:proofErr w:type="spellStart"/>
      <w:r w:rsidRPr="004C36D3">
        <w:rPr>
          <w:bCs/>
          <w:sz w:val="28"/>
          <w:szCs w:val="28"/>
        </w:rPr>
        <w:t>С</w:t>
      </w:r>
      <w:r w:rsidRPr="004C36D3">
        <w:rPr>
          <w:bCs/>
          <w:sz w:val="28"/>
          <w:szCs w:val="28"/>
          <w:vertAlign w:val="subscript"/>
        </w:rPr>
        <w:t>гин</w:t>
      </w:r>
      <w:proofErr w:type="spellEnd"/>
      <w:r w:rsidRPr="004C36D3">
        <w:rPr>
          <w:bCs/>
          <w:sz w:val="28"/>
          <w:szCs w:val="28"/>
          <w:vertAlign w:val="subscript"/>
        </w:rPr>
        <w:t xml:space="preserve"> баз</w:t>
      </w:r>
      <w:r w:rsidRPr="004C36D3">
        <w:rPr>
          <w:bCs/>
          <w:sz w:val="28"/>
          <w:szCs w:val="28"/>
        </w:rPr>
        <w:t>) в рамках программы ОМС осуществляется по формуле:</w:t>
      </w:r>
    </w:p>
    <w:p w:rsidR="00373194" w:rsidRPr="004C36D3" w:rsidRDefault="00373194" w:rsidP="00373194">
      <w:pPr>
        <w:autoSpaceDE w:val="0"/>
        <w:autoSpaceDN w:val="0"/>
        <w:adjustRightInd w:val="0"/>
        <w:jc w:val="center"/>
        <w:rPr>
          <w:bCs/>
          <w:sz w:val="6"/>
          <w:szCs w:val="28"/>
        </w:rPr>
      </w:pPr>
    </w:p>
    <w:p w:rsidR="00373194" w:rsidRPr="004C36D3" w:rsidRDefault="00373194" w:rsidP="00373194">
      <w:pPr>
        <w:autoSpaceDE w:val="0"/>
        <w:autoSpaceDN w:val="0"/>
        <w:adjustRightInd w:val="0"/>
        <w:jc w:val="center"/>
        <w:rPr>
          <w:bCs/>
          <w:sz w:val="16"/>
          <w:szCs w:val="28"/>
        </w:rPr>
      </w:pPr>
      <w:proofErr w:type="spellStart"/>
      <w:r w:rsidRPr="004C36D3">
        <w:rPr>
          <w:bCs/>
          <w:sz w:val="28"/>
          <w:szCs w:val="28"/>
        </w:rPr>
        <w:t>С</w:t>
      </w:r>
      <w:r w:rsidRPr="004C36D3">
        <w:rPr>
          <w:bCs/>
          <w:sz w:val="28"/>
          <w:szCs w:val="28"/>
          <w:vertAlign w:val="subscript"/>
        </w:rPr>
        <w:t>гин</w:t>
      </w:r>
      <w:proofErr w:type="spellEnd"/>
      <w:r w:rsidRPr="004C36D3">
        <w:rPr>
          <w:bCs/>
          <w:sz w:val="28"/>
          <w:szCs w:val="28"/>
          <w:vertAlign w:val="subscript"/>
        </w:rPr>
        <w:t xml:space="preserve"> баз</w:t>
      </w:r>
      <w:r w:rsidRPr="004C36D3">
        <w:rPr>
          <w:bCs/>
          <w:sz w:val="28"/>
          <w:szCs w:val="28"/>
        </w:rPr>
        <w:t xml:space="preserve"> = </w:t>
      </w:r>
      <w:r>
        <w:rPr>
          <w:bCs/>
          <w:sz w:val="28"/>
          <w:szCs w:val="28"/>
        </w:rPr>
        <w:t>(</w:t>
      </w:r>
      <w:proofErr w:type="spellStart"/>
      <w:r w:rsidRPr="004C36D3">
        <w:rPr>
          <w:bCs/>
          <w:sz w:val="28"/>
          <w:szCs w:val="28"/>
        </w:rPr>
        <w:t>ОС</w:t>
      </w:r>
      <w:r w:rsidRPr="004C36D3">
        <w:rPr>
          <w:bCs/>
          <w:sz w:val="28"/>
          <w:szCs w:val="28"/>
          <w:vertAlign w:val="subscript"/>
        </w:rPr>
        <w:t>гин</w:t>
      </w:r>
      <w:proofErr w:type="spellEnd"/>
      <w:r w:rsidRPr="004C36D3">
        <w:rPr>
          <w:bCs/>
          <w:sz w:val="28"/>
          <w:szCs w:val="28"/>
          <w:vertAlign w:val="subscript"/>
        </w:rPr>
        <w:t xml:space="preserve"> </w:t>
      </w:r>
      <w:r w:rsidRPr="004236FA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ОС</w:t>
      </w:r>
      <w:r>
        <w:rPr>
          <w:bCs/>
          <w:sz w:val="28"/>
          <w:szCs w:val="28"/>
          <w:vertAlign w:val="subscript"/>
        </w:rPr>
        <w:t>рд</w:t>
      </w:r>
      <w:proofErr w:type="spellEnd"/>
      <w:r>
        <w:rPr>
          <w:bCs/>
          <w:sz w:val="28"/>
          <w:szCs w:val="28"/>
        </w:rPr>
        <w:t>)</w:t>
      </w:r>
      <w:proofErr w:type="gramStart"/>
      <w:r w:rsidRPr="004C36D3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(</w:t>
      </w:r>
      <w:proofErr w:type="spellStart"/>
      <w:proofErr w:type="gramEnd"/>
      <w:r w:rsidRPr="004C36D3">
        <w:rPr>
          <w:bCs/>
          <w:sz w:val="28"/>
          <w:szCs w:val="28"/>
        </w:rPr>
        <w:t>Ч</w:t>
      </w:r>
      <w:r w:rsidRPr="004C36D3">
        <w:rPr>
          <w:bCs/>
          <w:sz w:val="28"/>
          <w:szCs w:val="28"/>
          <w:vertAlign w:val="subscript"/>
        </w:rPr>
        <w:t>з</w:t>
      </w:r>
      <w:proofErr w:type="spellEnd"/>
      <w:r>
        <w:rPr>
          <w:bCs/>
          <w:sz w:val="28"/>
          <w:szCs w:val="28"/>
          <w:vertAlign w:val="subscript"/>
        </w:rPr>
        <w:t xml:space="preserve"> </w:t>
      </w:r>
      <w:r>
        <w:rPr>
          <w:bCs/>
          <w:sz w:val="28"/>
          <w:szCs w:val="28"/>
        </w:rPr>
        <w:t>*</w:t>
      </w:r>
      <w:r w:rsidRPr="00C41354">
        <w:rPr>
          <w:sz w:val="28"/>
          <w:szCs w:val="28"/>
        </w:rPr>
        <w:t xml:space="preserve"> </w:t>
      </w:r>
      <w:r w:rsidRPr="00636EEC">
        <w:rPr>
          <w:sz w:val="28"/>
          <w:szCs w:val="28"/>
        </w:rPr>
        <w:t>СКД</w:t>
      </w:r>
      <w:r>
        <w:rPr>
          <w:position w:val="-3"/>
          <w:sz w:val="28"/>
          <w:szCs w:val="28"/>
          <w:vertAlign w:val="subscript"/>
        </w:rPr>
        <w:t>от</w:t>
      </w:r>
      <w:r>
        <w:rPr>
          <w:sz w:val="28"/>
          <w:szCs w:val="28"/>
        </w:rPr>
        <w:t>*</w:t>
      </w:r>
      <w:r w:rsidRPr="00636EEC">
        <w:rPr>
          <w:sz w:val="28"/>
          <w:szCs w:val="28"/>
        </w:rPr>
        <w:t>СКД</w:t>
      </w:r>
      <w:proofErr w:type="spellStart"/>
      <w:r>
        <w:rPr>
          <w:position w:val="-3"/>
          <w:sz w:val="28"/>
          <w:szCs w:val="28"/>
          <w:vertAlign w:val="subscript"/>
        </w:rPr>
        <w:t>пв</w:t>
      </w:r>
      <w:proofErr w:type="spellEnd"/>
      <w:r>
        <w:rPr>
          <w:position w:val="-3"/>
          <w:sz w:val="28"/>
          <w:szCs w:val="28"/>
          <w:vertAlign w:val="subscript"/>
        </w:rPr>
        <w:t xml:space="preserve"> </w:t>
      </w:r>
      <w:proofErr w:type="spellStart"/>
      <w:r>
        <w:rPr>
          <w:position w:val="-3"/>
          <w:sz w:val="28"/>
          <w:szCs w:val="28"/>
          <w:vertAlign w:val="subscript"/>
        </w:rPr>
        <w:t>обл</w:t>
      </w:r>
      <w:proofErr w:type="spellEnd"/>
      <w:r>
        <w:rPr>
          <w:bCs/>
          <w:sz w:val="28"/>
          <w:szCs w:val="28"/>
        </w:rPr>
        <w:t xml:space="preserve"> ), </w:t>
      </w:r>
      <w:r w:rsidRPr="004C36D3">
        <w:rPr>
          <w:bCs/>
          <w:sz w:val="28"/>
          <w:szCs w:val="28"/>
        </w:rPr>
        <w:t>где</w:t>
      </w:r>
    </w:p>
    <w:p w:rsidR="00373194" w:rsidRPr="004C36D3" w:rsidRDefault="00373194" w:rsidP="00373194">
      <w:pPr>
        <w:autoSpaceDE w:val="0"/>
        <w:autoSpaceDN w:val="0"/>
        <w:adjustRightInd w:val="0"/>
        <w:spacing w:before="120"/>
        <w:ind w:firstLine="709"/>
        <w:jc w:val="both"/>
        <w:rPr>
          <w:bCs/>
          <w:sz w:val="28"/>
          <w:szCs w:val="28"/>
        </w:rPr>
      </w:pPr>
      <w:proofErr w:type="spellStart"/>
      <w:r w:rsidRPr="004C36D3">
        <w:rPr>
          <w:bCs/>
          <w:sz w:val="28"/>
          <w:szCs w:val="28"/>
        </w:rPr>
        <w:t>ОС</w:t>
      </w:r>
      <w:r w:rsidRPr="004C36D3">
        <w:rPr>
          <w:bCs/>
          <w:sz w:val="28"/>
          <w:szCs w:val="28"/>
          <w:vertAlign w:val="subscript"/>
        </w:rPr>
        <w:t>гин</w:t>
      </w:r>
      <w:proofErr w:type="spellEnd"/>
      <w:r w:rsidRPr="004C36D3">
        <w:rPr>
          <w:bCs/>
          <w:sz w:val="28"/>
          <w:szCs w:val="28"/>
        </w:rPr>
        <w:t xml:space="preserve"> – размер средств на оплату гинекологической помощи, определенный Комиссией по разработке ТП ОМС на текущий год;</w:t>
      </w:r>
    </w:p>
    <w:p w:rsidR="00373194" w:rsidRPr="004210B7" w:rsidRDefault="00373194" w:rsidP="0037319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vertAlign w:val="subscript"/>
        </w:rPr>
      </w:pPr>
      <w:proofErr w:type="spellStart"/>
      <w:r>
        <w:rPr>
          <w:bCs/>
          <w:sz w:val="28"/>
          <w:szCs w:val="28"/>
        </w:rPr>
        <w:t>ОС</w:t>
      </w:r>
      <w:r>
        <w:rPr>
          <w:bCs/>
          <w:sz w:val="28"/>
          <w:szCs w:val="28"/>
          <w:vertAlign w:val="subscript"/>
        </w:rPr>
        <w:t>рд</w:t>
      </w:r>
      <w:proofErr w:type="spellEnd"/>
      <w:r w:rsidRPr="004236FA">
        <w:rPr>
          <w:bCs/>
          <w:sz w:val="28"/>
          <w:szCs w:val="28"/>
        </w:rPr>
        <w:t xml:space="preserve"> – </w:t>
      </w:r>
      <w:r w:rsidRPr="00636EEC">
        <w:rPr>
          <w:sz w:val="28"/>
          <w:szCs w:val="28"/>
        </w:rPr>
        <w:t>объем</w:t>
      </w:r>
      <w:r w:rsidRPr="00636EEC">
        <w:rPr>
          <w:spacing w:val="70"/>
          <w:sz w:val="28"/>
          <w:szCs w:val="28"/>
        </w:rPr>
        <w:t xml:space="preserve"> </w:t>
      </w:r>
      <w:r w:rsidRPr="00636EEC">
        <w:rPr>
          <w:sz w:val="28"/>
          <w:szCs w:val="28"/>
        </w:rPr>
        <w:t>средств,</w:t>
      </w:r>
      <w:r w:rsidRPr="00636EEC">
        <w:rPr>
          <w:spacing w:val="70"/>
          <w:sz w:val="28"/>
          <w:szCs w:val="28"/>
        </w:rPr>
        <w:t xml:space="preserve"> </w:t>
      </w:r>
      <w:r w:rsidRPr="00636EEC">
        <w:rPr>
          <w:sz w:val="28"/>
          <w:szCs w:val="28"/>
        </w:rPr>
        <w:t>направляемых</w:t>
      </w:r>
      <w:r w:rsidRPr="00636EEC">
        <w:rPr>
          <w:spacing w:val="70"/>
          <w:sz w:val="28"/>
          <w:szCs w:val="28"/>
        </w:rPr>
        <w:t xml:space="preserve"> </w:t>
      </w:r>
      <w:r w:rsidRPr="00636EEC">
        <w:rPr>
          <w:sz w:val="28"/>
          <w:szCs w:val="28"/>
        </w:rPr>
        <w:t>медицинским</w:t>
      </w:r>
      <w:r w:rsidRPr="00636EEC">
        <w:rPr>
          <w:spacing w:val="70"/>
          <w:sz w:val="28"/>
          <w:szCs w:val="28"/>
        </w:rPr>
        <w:t xml:space="preserve"> </w:t>
      </w:r>
      <w:r w:rsidRPr="00636EEC">
        <w:rPr>
          <w:sz w:val="28"/>
          <w:szCs w:val="28"/>
        </w:rPr>
        <w:t>организациям</w:t>
      </w:r>
      <w:r w:rsidRPr="00636EEC">
        <w:rPr>
          <w:spacing w:val="1"/>
          <w:sz w:val="28"/>
          <w:szCs w:val="28"/>
        </w:rPr>
        <w:t xml:space="preserve"> </w:t>
      </w:r>
      <w:r w:rsidRPr="00636EEC">
        <w:rPr>
          <w:sz w:val="28"/>
          <w:szCs w:val="28"/>
        </w:rPr>
        <w:t>в</w:t>
      </w:r>
      <w:r w:rsidRPr="00636EEC">
        <w:rPr>
          <w:spacing w:val="1"/>
          <w:sz w:val="28"/>
          <w:szCs w:val="28"/>
        </w:rPr>
        <w:t xml:space="preserve"> </w:t>
      </w:r>
      <w:r w:rsidRPr="00636EEC">
        <w:rPr>
          <w:sz w:val="28"/>
          <w:szCs w:val="28"/>
        </w:rPr>
        <w:t>случае</w:t>
      </w:r>
      <w:r w:rsidRPr="00636EEC">
        <w:rPr>
          <w:spacing w:val="1"/>
          <w:sz w:val="28"/>
          <w:szCs w:val="28"/>
        </w:rPr>
        <w:t xml:space="preserve"> </w:t>
      </w:r>
      <w:r w:rsidRPr="00636EEC">
        <w:rPr>
          <w:sz w:val="28"/>
          <w:szCs w:val="28"/>
        </w:rPr>
        <w:t>достижения</w:t>
      </w:r>
      <w:r w:rsidRPr="00636EEC">
        <w:rPr>
          <w:spacing w:val="1"/>
          <w:sz w:val="28"/>
          <w:szCs w:val="28"/>
        </w:rPr>
        <w:t xml:space="preserve"> </w:t>
      </w:r>
      <w:r w:rsidRPr="00636EEC">
        <w:rPr>
          <w:sz w:val="28"/>
          <w:szCs w:val="28"/>
        </w:rPr>
        <w:t>ими</w:t>
      </w:r>
      <w:r w:rsidRPr="00636EEC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значений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показателей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результативности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деятельности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согласно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бальной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оценке</w:t>
      </w:r>
      <w:r w:rsidRPr="004210B7">
        <w:rPr>
          <w:bCs/>
          <w:sz w:val="28"/>
          <w:szCs w:val="28"/>
        </w:rPr>
        <w:t>».</w:t>
      </w:r>
    </w:p>
    <w:p w:rsidR="00373194" w:rsidRPr="004210B7" w:rsidRDefault="00373194" w:rsidP="003731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СКД</w:t>
      </w:r>
      <w:r w:rsidRPr="004210B7">
        <w:rPr>
          <w:position w:val="-3"/>
          <w:sz w:val="28"/>
          <w:szCs w:val="28"/>
          <w:vertAlign w:val="subscript"/>
        </w:rPr>
        <w:t xml:space="preserve">от </w:t>
      </w:r>
      <w:proofErr w:type="spellStart"/>
      <w:r w:rsidRPr="004210B7">
        <w:rPr>
          <w:position w:val="-3"/>
          <w:sz w:val="28"/>
          <w:szCs w:val="28"/>
          <w:vertAlign w:val="subscript"/>
        </w:rPr>
        <w:t>суб</w:t>
      </w:r>
      <w:proofErr w:type="spellEnd"/>
      <w:r w:rsidRPr="004210B7">
        <w:rPr>
          <w:position w:val="-3"/>
          <w:sz w:val="28"/>
          <w:szCs w:val="28"/>
        </w:rPr>
        <w:t xml:space="preserve"> - </w:t>
      </w:r>
      <w:r w:rsidRPr="004210B7">
        <w:rPr>
          <w:sz w:val="28"/>
          <w:szCs w:val="28"/>
        </w:rPr>
        <w:t>значение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среднего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взвешенного</w:t>
      </w:r>
      <w:r w:rsidRPr="004210B7">
        <w:rPr>
          <w:spacing w:val="1"/>
          <w:sz w:val="28"/>
          <w:szCs w:val="28"/>
        </w:rPr>
        <w:t xml:space="preserve"> по субъекту </w:t>
      </w:r>
      <w:r w:rsidRPr="004210B7">
        <w:rPr>
          <w:sz w:val="28"/>
          <w:szCs w:val="28"/>
        </w:rPr>
        <w:t>с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учетом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численности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прикрепленного населения коэффициента дифференциации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на</w:t>
      </w:r>
      <w:r w:rsidRPr="004210B7">
        <w:rPr>
          <w:spacing w:val="-16"/>
          <w:sz w:val="28"/>
          <w:szCs w:val="28"/>
        </w:rPr>
        <w:t xml:space="preserve"> </w:t>
      </w:r>
      <w:r w:rsidRPr="004210B7">
        <w:rPr>
          <w:sz w:val="28"/>
          <w:szCs w:val="28"/>
        </w:rPr>
        <w:t>прикрепившихся</w:t>
      </w:r>
      <w:r w:rsidRPr="004210B7">
        <w:rPr>
          <w:spacing w:val="-15"/>
          <w:sz w:val="28"/>
          <w:szCs w:val="28"/>
        </w:rPr>
        <w:t xml:space="preserve"> </w:t>
      </w:r>
      <w:r w:rsidRPr="004210B7">
        <w:rPr>
          <w:sz w:val="28"/>
          <w:szCs w:val="28"/>
        </w:rPr>
        <w:t>к</w:t>
      </w:r>
      <w:r w:rsidRPr="004210B7">
        <w:rPr>
          <w:spacing w:val="-16"/>
          <w:sz w:val="28"/>
          <w:szCs w:val="28"/>
        </w:rPr>
        <w:t xml:space="preserve"> </w:t>
      </w:r>
      <w:r w:rsidRPr="004210B7">
        <w:rPr>
          <w:sz w:val="28"/>
          <w:szCs w:val="28"/>
        </w:rPr>
        <w:t>медицинской</w:t>
      </w:r>
      <w:r w:rsidRPr="004210B7">
        <w:rPr>
          <w:spacing w:val="-15"/>
          <w:sz w:val="28"/>
          <w:szCs w:val="28"/>
        </w:rPr>
        <w:t xml:space="preserve"> </w:t>
      </w:r>
      <w:r w:rsidRPr="004210B7">
        <w:rPr>
          <w:sz w:val="28"/>
          <w:szCs w:val="28"/>
        </w:rPr>
        <w:t>организации</w:t>
      </w:r>
      <w:r w:rsidRPr="004210B7">
        <w:rPr>
          <w:spacing w:val="-14"/>
          <w:sz w:val="28"/>
          <w:szCs w:val="28"/>
        </w:rPr>
        <w:t xml:space="preserve"> </w:t>
      </w:r>
      <w:r w:rsidRPr="004210B7">
        <w:rPr>
          <w:sz w:val="28"/>
          <w:szCs w:val="28"/>
        </w:rPr>
        <w:t>лиц</w:t>
      </w:r>
      <w:r w:rsidRPr="004210B7">
        <w:rPr>
          <w:spacing w:val="-15"/>
          <w:sz w:val="28"/>
          <w:szCs w:val="28"/>
        </w:rPr>
        <w:t xml:space="preserve"> </w:t>
      </w:r>
      <w:r w:rsidRPr="004210B7">
        <w:rPr>
          <w:sz w:val="28"/>
          <w:szCs w:val="28"/>
        </w:rPr>
        <w:t>с</w:t>
      </w:r>
      <w:r w:rsidRPr="004210B7">
        <w:rPr>
          <w:spacing w:val="-16"/>
          <w:sz w:val="28"/>
          <w:szCs w:val="28"/>
        </w:rPr>
        <w:t xml:space="preserve"> </w:t>
      </w:r>
      <w:r w:rsidRPr="004210B7">
        <w:rPr>
          <w:sz w:val="28"/>
          <w:szCs w:val="28"/>
        </w:rPr>
        <w:t>учетом</w:t>
      </w:r>
      <w:r w:rsidRPr="004210B7">
        <w:rPr>
          <w:spacing w:val="-67"/>
          <w:sz w:val="28"/>
          <w:szCs w:val="28"/>
        </w:rPr>
        <w:t xml:space="preserve"> </w:t>
      </w:r>
      <w:r w:rsidRPr="004210B7">
        <w:rPr>
          <w:sz w:val="28"/>
          <w:szCs w:val="28"/>
        </w:rPr>
        <w:t>наличия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подразделений,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расположенных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в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сельской</w:t>
      </w:r>
      <w:r w:rsidRPr="004210B7">
        <w:rPr>
          <w:spacing w:val="-67"/>
          <w:sz w:val="28"/>
          <w:szCs w:val="28"/>
        </w:rPr>
        <w:t xml:space="preserve"> </w:t>
      </w:r>
      <w:r w:rsidRPr="004210B7">
        <w:rPr>
          <w:sz w:val="28"/>
          <w:szCs w:val="28"/>
        </w:rPr>
        <w:t>местности,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отдаленных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территориях,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поселках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городского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типа</w:t>
      </w:r>
      <w:r w:rsidRPr="004210B7">
        <w:rPr>
          <w:spacing w:val="-4"/>
          <w:sz w:val="28"/>
          <w:szCs w:val="28"/>
        </w:rPr>
        <w:t xml:space="preserve"> </w:t>
      </w:r>
      <w:r w:rsidRPr="004210B7">
        <w:rPr>
          <w:sz w:val="28"/>
          <w:szCs w:val="28"/>
        </w:rPr>
        <w:t>и малых городах с</w:t>
      </w:r>
      <w:r w:rsidRPr="004210B7">
        <w:rPr>
          <w:spacing w:val="-3"/>
          <w:sz w:val="28"/>
          <w:szCs w:val="28"/>
        </w:rPr>
        <w:t xml:space="preserve"> </w:t>
      </w:r>
      <w:r w:rsidRPr="004210B7">
        <w:rPr>
          <w:sz w:val="28"/>
          <w:szCs w:val="28"/>
        </w:rPr>
        <w:t>численностью</w:t>
      </w:r>
      <w:r w:rsidRPr="004210B7">
        <w:rPr>
          <w:spacing w:val="-2"/>
          <w:sz w:val="28"/>
          <w:szCs w:val="28"/>
        </w:rPr>
        <w:t xml:space="preserve"> </w:t>
      </w:r>
      <w:r w:rsidRPr="004210B7">
        <w:rPr>
          <w:sz w:val="28"/>
          <w:szCs w:val="28"/>
        </w:rPr>
        <w:t>населения</w:t>
      </w:r>
      <w:r w:rsidRPr="004210B7">
        <w:rPr>
          <w:spacing w:val="-2"/>
          <w:sz w:val="28"/>
          <w:szCs w:val="28"/>
        </w:rPr>
        <w:t xml:space="preserve"> </w:t>
      </w:r>
      <w:r w:rsidRPr="004210B7">
        <w:rPr>
          <w:sz w:val="28"/>
          <w:szCs w:val="28"/>
        </w:rPr>
        <w:t>до 50 тысяч человек,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расходов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на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их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содержание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оплату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труда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персонала;</w:t>
      </w:r>
    </w:p>
    <w:p w:rsidR="00E135DC" w:rsidRPr="00324105" w:rsidRDefault="00373194" w:rsidP="00373194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sz w:val="28"/>
          <w:szCs w:val="28"/>
        </w:rPr>
      </w:pPr>
      <w:r w:rsidRPr="004210B7">
        <w:rPr>
          <w:sz w:val="28"/>
          <w:szCs w:val="28"/>
        </w:rPr>
        <w:t>СКД</w:t>
      </w:r>
      <w:proofErr w:type="spellStart"/>
      <w:r w:rsidRPr="004210B7">
        <w:rPr>
          <w:position w:val="-3"/>
          <w:sz w:val="28"/>
          <w:szCs w:val="28"/>
          <w:vertAlign w:val="subscript"/>
        </w:rPr>
        <w:t>пв</w:t>
      </w:r>
      <w:proofErr w:type="spellEnd"/>
      <w:r w:rsidRPr="004210B7">
        <w:rPr>
          <w:position w:val="-3"/>
          <w:sz w:val="28"/>
          <w:szCs w:val="28"/>
          <w:vertAlign w:val="subscript"/>
        </w:rPr>
        <w:t xml:space="preserve"> </w:t>
      </w:r>
      <w:proofErr w:type="spellStart"/>
      <w:r w:rsidRPr="004210B7">
        <w:rPr>
          <w:position w:val="-3"/>
          <w:sz w:val="28"/>
          <w:szCs w:val="28"/>
          <w:vertAlign w:val="subscript"/>
        </w:rPr>
        <w:t>суб</w:t>
      </w:r>
      <w:proofErr w:type="spellEnd"/>
      <w:r w:rsidRPr="004210B7">
        <w:rPr>
          <w:position w:val="-3"/>
          <w:sz w:val="28"/>
          <w:szCs w:val="28"/>
        </w:rPr>
        <w:t xml:space="preserve"> - </w:t>
      </w:r>
      <w:r w:rsidRPr="004210B7">
        <w:rPr>
          <w:sz w:val="28"/>
          <w:szCs w:val="28"/>
        </w:rPr>
        <w:t>значение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среднего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взвешенного</w:t>
      </w:r>
      <w:r w:rsidRPr="004210B7">
        <w:rPr>
          <w:spacing w:val="1"/>
          <w:sz w:val="28"/>
          <w:szCs w:val="28"/>
        </w:rPr>
        <w:t xml:space="preserve"> по области </w:t>
      </w:r>
      <w:r w:rsidRPr="004210B7">
        <w:rPr>
          <w:sz w:val="28"/>
          <w:szCs w:val="28"/>
        </w:rPr>
        <w:t>с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учетом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численности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прикрепленного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населения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коэффициента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половозрастного</w:t>
      </w:r>
      <w:r>
        <w:rPr>
          <w:sz w:val="28"/>
          <w:szCs w:val="28"/>
        </w:rPr>
        <w:t xml:space="preserve"> состава.</w:t>
      </w:r>
    </w:p>
    <w:p w:rsidR="00182FC6" w:rsidRPr="00526CEC" w:rsidRDefault="00182FC6" w:rsidP="00182FC6">
      <w:pPr>
        <w:autoSpaceDE w:val="0"/>
        <w:autoSpaceDN w:val="0"/>
        <w:adjustRightInd w:val="0"/>
        <w:ind w:firstLine="709"/>
        <w:jc w:val="both"/>
        <w:rPr>
          <w:bCs/>
          <w:color w:val="70AD47"/>
          <w:sz w:val="28"/>
          <w:szCs w:val="28"/>
        </w:rPr>
      </w:pPr>
      <w:r w:rsidRPr="00072B55">
        <w:rPr>
          <w:bCs/>
          <w:sz w:val="28"/>
          <w:szCs w:val="28"/>
        </w:rPr>
        <w:t>б) Половозрастные коэффициенты для гинекологической помощи рассчитываются ТФОМС и утверждаются настоящим Соглашением не реже одного раза в год.</w:t>
      </w:r>
    </w:p>
    <w:p w:rsidR="00182FC6" w:rsidRPr="00072B55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55">
        <w:rPr>
          <w:sz w:val="28"/>
          <w:szCs w:val="28"/>
        </w:rPr>
        <w:t xml:space="preserve">Половозрастные коэффициенты рассчитываются для каждой возрастной группы застрахованных лиц женского пола на основании данных о потреблении медицинской помощи и о численности застрахованных лиц за определенный расчетный период (предшествующий плановому). </w:t>
      </w:r>
    </w:p>
    <w:p w:rsidR="00182FC6" w:rsidRPr="00072B55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55">
        <w:rPr>
          <w:sz w:val="28"/>
          <w:szCs w:val="28"/>
        </w:rPr>
        <w:t>Для расчета половозрастных коэффициентов все лица, застрахованные в Оренбургской области в расчетном периоде (по состоянию на первое число первого месяца расчетного периода), распределяются на возрастные группы:</w:t>
      </w:r>
    </w:p>
    <w:p w:rsidR="00182FC6" w:rsidRPr="00072B55" w:rsidRDefault="00182FC6" w:rsidP="00182FC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072B55">
        <w:rPr>
          <w:sz w:val="28"/>
          <w:szCs w:val="28"/>
        </w:rPr>
        <w:t>ноль-до года - Ж</w:t>
      </w:r>
      <w:r w:rsidRPr="00072B55">
        <w:rPr>
          <w:i/>
          <w:sz w:val="28"/>
          <w:szCs w:val="28"/>
        </w:rPr>
        <w:t>;</w:t>
      </w:r>
    </w:p>
    <w:p w:rsidR="00182FC6" w:rsidRPr="00072B55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55">
        <w:rPr>
          <w:sz w:val="28"/>
          <w:szCs w:val="28"/>
        </w:rPr>
        <w:t>один год-четыре года - Ж;</w:t>
      </w:r>
    </w:p>
    <w:p w:rsidR="00182FC6" w:rsidRPr="00072B55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55">
        <w:rPr>
          <w:sz w:val="28"/>
          <w:szCs w:val="28"/>
        </w:rPr>
        <w:t>пять-семнадцать лет - Ж;</w:t>
      </w:r>
    </w:p>
    <w:p w:rsidR="00182FC6" w:rsidRPr="00072B55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55">
        <w:rPr>
          <w:sz w:val="28"/>
          <w:szCs w:val="28"/>
        </w:rPr>
        <w:t>восемнадцать лет – шестьдесят четыре года - Ж;</w:t>
      </w:r>
    </w:p>
    <w:p w:rsidR="00182FC6" w:rsidRPr="00072B55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55">
        <w:rPr>
          <w:sz w:val="28"/>
          <w:szCs w:val="28"/>
        </w:rPr>
        <w:t>65 лет и старше - Ж.</w:t>
      </w:r>
    </w:p>
    <w:p w:rsidR="00182FC6" w:rsidRPr="00072B55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2FC6" w:rsidRPr="00072B55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55">
        <w:rPr>
          <w:sz w:val="28"/>
          <w:szCs w:val="28"/>
        </w:rPr>
        <w:t>Далее на основании реестров счетов определяются затраты на оказание гинекологической помощи за расчетный период в разрезе возрастной структуры застрахованных лиц и рассчитывается размер затрат на одно застрахованное лицо (Р) без учета возраста по формуле:</w:t>
      </w:r>
    </w:p>
    <w:p w:rsidR="00182FC6" w:rsidRPr="00072B55" w:rsidRDefault="00182FC6" w:rsidP="00182FC6">
      <w:pPr>
        <w:autoSpaceDE w:val="0"/>
        <w:autoSpaceDN w:val="0"/>
        <w:adjustRightInd w:val="0"/>
        <w:spacing w:before="120"/>
        <w:ind w:firstLine="709"/>
        <w:jc w:val="center"/>
        <w:rPr>
          <w:sz w:val="28"/>
          <w:szCs w:val="28"/>
        </w:rPr>
      </w:pPr>
      <w:r w:rsidRPr="00072B55">
        <w:rPr>
          <w:sz w:val="28"/>
          <w:szCs w:val="28"/>
        </w:rPr>
        <w:t>P=З/Ч, где</w:t>
      </w:r>
    </w:p>
    <w:p w:rsidR="00182FC6" w:rsidRPr="003C5D27" w:rsidRDefault="00182FC6" w:rsidP="00182FC6">
      <w:pPr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182FC6" w:rsidRPr="00072B55" w:rsidRDefault="00182FC6" w:rsidP="00182F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55">
        <w:rPr>
          <w:sz w:val="28"/>
          <w:szCs w:val="28"/>
        </w:rPr>
        <w:t>З – затраты на оказание гинекологической помощи всем застрахованным лицам за расчетный период;</w:t>
      </w:r>
    </w:p>
    <w:p w:rsidR="00182FC6" w:rsidRPr="00072B55" w:rsidRDefault="00182FC6" w:rsidP="00182F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B55">
        <w:rPr>
          <w:sz w:val="28"/>
          <w:szCs w:val="28"/>
        </w:rPr>
        <w:t>Ч – численность застрахованных лиц.</w:t>
      </w:r>
    </w:p>
    <w:p w:rsidR="00182FC6" w:rsidRPr="00072B55" w:rsidRDefault="00182FC6" w:rsidP="00182F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B55">
        <w:rPr>
          <w:sz w:val="28"/>
          <w:szCs w:val="28"/>
        </w:rPr>
        <w:t>По аналогичной формуле рассчитываются затраты на одно застрахованное лицо в рамках каждой возрастной группы (Р</w:t>
      </w:r>
      <w:proofErr w:type="spellStart"/>
      <w:r w:rsidRPr="00072B55">
        <w:rPr>
          <w:sz w:val="28"/>
          <w:szCs w:val="28"/>
          <w:vertAlign w:val="subscript"/>
          <w:lang w:val="en-US"/>
        </w:rPr>
        <w:t>i</w:t>
      </w:r>
      <w:proofErr w:type="spellEnd"/>
      <w:r w:rsidRPr="00072B55">
        <w:rPr>
          <w:sz w:val="28"/>
          <w:szCs w:val="28"/>
        </w:rPr>
        <w:t>).</w:t>
      </w:r>
    </w:p>
    <w:p w:rsidR="00182FC6" w:rsidRPr="00072B55" w:rsidRDefault="00182FC6" w:rsidP="00182F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2B55">
        <w:rPr>
          <w:sz w:val="28"/>
          <w:szCs w:val="28"/>
        </w:rPr>
        <w:lastRenderedPageBreak/>
        <w:t>Половозрастные коэффициенты (</w:t>
      </w:r>
      <w:proofErr w:type="spellStart"/>
      <w:r w:rsidRPr="00072B55">
        <w:rPr>
          <w:sz w:val="28"/>
          <w:szCs w:val="28"/>
        </w:rPr>
        <w:t>КД</w:t>
      </w:r>
      <w:r w:rsidRPr="00072B55">
        <w:rPr>
          <w:sz w:val="28"/>
          <w:szCs w:val="28"/>
          <w:vertAlign w:val="subscript"/>
        </w:rPr>
        <w:t>гин</w:t>
      </w:r>
      <w:proofErr w:type="spellEnd"/>
      <w:r w:rsidRPr="00072B55">
        <w:rPr>
          <w:sz w:val="28"/>
          <w:szCs w:val="28"/>
        </w:rPr>
        <w:t>) рассчитываются для каждой возрастной группы по формуле:</w:t>
      </w:r>
    </w:p>
    <w:p w:rsidR="00182FC6" w:rsidRPr="003C5D27" w:rsidRDefault="00182FC6" w:rsidP="00182FC6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182FC6" w:rsidRDefault="00182FC6" w:rsidP="00182FC6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072B55">
        <w:rPr>
          <w:sz w:val="28"/>
          <w:szCs w:val="28"/>
        </w:rPr>
        <w:t>КД</w:t>
      </w:r>
      <w:r w:rsidRPr="00072B55">
        <w:rPr>
          <w:sz w:val="28"/>
          <w:szCs w:val="28"/>
          <w:vertAlign w:val="subscript"/>
        </w:rPr>
        <w:t>гин</w:t>
      </w:r>
      <w:proofErr w:type="spellEnd"/>
      <w:r w:rsidRPr="00072B55">
        <w:rPr>
          <w:sz w:val="28"/>
          <w:szCs w:val="28"/>
          <w:vertAlign w:val="subscript"/>
        </w:rPr>
        <w:t xml:space="preserve"> </w:t>
      </w:r>
      <w:proofErr w:type="spellStart"/>
      <w:r w:rsidRPr="00072B55">
        <w:rPr>
          <w:sz w:val="28"/>
          <w:szCs w:val="28"/>
          <w:vertAlign w:val="subscript"/>
          <w:lang w:val="en-US"/>
        </w:rPr>
        <w:t>i</w:t>
      </w:r>
      <w:proofErr w:type="spellEnd"/>
      <w:r w:rsidRPr="00072B55">
        <w:rPr>
          <w:sz w:val="28"/>
          <w:szCs w:val="28"/>
        </w:rPr>
        <w:t xml:space="preserve"> = Р</w:t>
      </w:r>
      <w:proofErr w:type="spellStart"/>
      <w:r w:rsidRPr="00072B55">
        <w:rPr>
          <w:sz w:val="28"/>
          <w:szCs w:val="28"/>
          <w:vertAlign w:val="subscript"/>
          <w:lang w:val="en-US"/>
        </w:rPr>
        <w:t>i</w:t>
      </w:r>
      <w:proofErr w:type="spellEnd"/>
      <w:r w:rsidRPr="00072B55">
        <w:rPr>
          <w:sz w:val="28"/>
          <w:szCs w:val="28"/>
        </w:rPr>
        <w:t>/Р.</w:t>
      </w:r>
    </w:p>
    <w:p w:rsidR="00EC50F9" w:rsidRPr="00072B55" w:rsidRDefault="00EC50F9" w:rsidP="00182FC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2FC6" w:rsidRPr="00C35204" w:rsidRDefault="00EC50F9" w:rsidP="00182F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5204">
        <w:rPr>
          <w:sz w:val="28"/>
          <w:szCs w:val="28"/>
        </w:rPr>
        <w:t>В случае, если расчетный половозрастной коэффициент для группы женщин 65 лет и старше составляет менее 1,6, значение коэфф</w:t>
      </w:r>
      <w:r w:rsidR="00C429F5">
        <w:rPr>
          <w:sz w:val="28"/>
          <w:szCs w:val="28"/>
        </w:rPr>
        <w:t>ициента принимается равным 1,6.</w:t>
      </w:r>
    </w:p>
    <w:p w:rsidR="009A6B5F" w:rsidRPr="00915FEE" w:rsidRDefault="009A6B5F" w:rsidP="009A6B5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915FEE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915FEE">
        <w:rPr>
          <w:bCs/>
          <w:sz w:val="28"/>
          <w:szCs w:val="28"/>
        </w:rPr>
        <w:t xml:space="preserve">учетом половозрастной структуры и </w:t>
      </w:r>
      <w:proofErr w:type="spellStart"/>
      <w:r w:rsidRPr="00915FEE">
        <w:rPr>
          <w:bCs/>
          <w:sz w:val="28"/>
          <w:szCs w:val="28"/>
        </w:rPr>
        <w:t>КД</w:t>
      </w:r>
      <w:r>
        <w:rPr>
          <w:bCs/>
          <w:sz w:val="28"/>
          <w:szCs w:val="28"/>
          <w:vertAlign w:val="subscript"/>
        </w:rPr>
        <w:t>гин</w:t>
      </w:r>
      <w:proofErr w:type="spellEnd"/>
      <w:r w:rsidRPr="00915F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 медицинским</w:t>
      </w:r>
      <w:r w:rsidRPr="00915FEE">
        <w:rPr>
          <w:bCs/>
          <w:sz w:val="28"/>
          <w:szCs w:val="28"/>
        </w:rPr>
        <w:t xml:space="preserve"> организаци</w:t>
      </w:r>
      <w:r>
        <w:rPr>
          <w:bCs/>
          <w:sz w:val="28"/>
          <w:szCs w:val="28"/>
        </w:rPr>
        <w:t>ям</w:t>
      </w:r>
      <w:r w:rsidRPr="00915FEE">
        <w:rPr>
          <w:bCs/>
          <w:sz w:val="28"/>
          <w:szCs w:val="28"/>
        </w:rPr>
        <w:t xml:space="preserve"> рассчитывается</w:t>
      </w:r>
      <w:r w:rsidRPr="00B02464">
        <w:rPr>
          <w:color w:val="000000"/>
          <w:sz w:val="28"/>
          <w:szCs w:val="28"/>
        </w:rPr>
        <w:t xml:space="preserve"> коэффициент половозрастно</w:t>
      </w:r>
      <w:r>
        <w:rPr>
          <w:color w:val="000000"/>
          <w:sz w:val="28"/>
          <w:szCs w:val="28"/>
        </w:rPr>
        <w:t>го</w:t>
      </w:r>
      <w:r w:rsidRPr="00B024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состава</w:t>
      </w:r>
      <w:r>
        <w:rPr>
          <w:bCs/>
          <w:sz w:val="28"/>
          <w:szCs w:val="28"/>
        </w:rPr>
        <w:t xml:space="preserve"> </w:t>
      </w:r>
      <w:r w:rsidRPr="00915FEE">
        <w:rPr>
          <w:bCs/>
          <w:sz w:val="28"/>
          <w:szCs w:val="28"/>
        </w:rPr>
        <w:t>(</w:t>
      </w:r>
      <w:proofErr w:type="spellStart"/>
      <w:r w:rsidRPr="00915FEE">
        <w:rPr>
          <w:bCs/>
          <w:sz w:val="28"/>
          <w:szCs w:val="28"/>
        </w:rPr>
        <w:t>СКД</w:t>
      </w:r>
      <w:r>
        <w:rPr>
          <w:bCs/>
          <w:sz w:val="28"/>
          <w:szCs w:val="28"/>
          <w:vertAlign w:val="subscript"/>
        </w:rPr>
        <w:t>гин</w:t>
      </w:r>
      <w:proofErr w:type="spellEnd"/>
      <w:r w:rsidRPr="00AD3764">
        <w:rPr>
          <w:bCs/>
          <w:sz w:val="28"/>
          <w:szCs w:val="28"/>
          <w:vertAlign w:val="subscript"/>
        </w:rPr>
        <w:t xml:space="preserve"> </w:t>
      </w:r>
      <w:proofErr w:type="spellStart"/>
      <w:r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915FEE">
        <w:rPr>
          <w:bCs/>
          <w:sz w:val="28"/>
          <w:szCs w:val="28"/>
        </w:rPr>
        <w:t>) по формуле:</w:t>
      </w:r>
    </w:p>
    <w:p w:rsidR="009A6B5F" w:rsidRPr="00915FEE" w:rsidRDefault="009A6B5F" w:rsidP="009A6B5F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915FEE">
        <w:rPr>
          <w:bCs/>
          <w:sz w:val="28"/>
          <w:szCs w:val="28"/>
        </w:rPr>
        <w:t>СКД</w:t>
      </w:r>
      <w:r>
        <w:rPr>
          <w:bCs/>
          <w:sz w:val="28"/>
          <w:szCs w:val="28"/>
          <w:vertAlign w:val="subscript"/>
        </w:rPr>
        <w:t>гин</w:t>
      </w:r>
      <w:proofErr w:type="spellEnd"/>
      <w:r w:rsidRPr="00AD3764">
        <w:rPr>
          <w:bCs/>
          <w:sz w:val="28"/>
          <w:szCs w:val="28"/>
          <w:vertAlign w:val="subscript"/>
        </w:rPr>
        <w:t xml:space="preserve"> </w:t>
      </w:r>
      <w:proofErr w:type="spellStart"/>
      <w:r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915FEE">
        <w:rPr>
          <w:bCs/>
          <w:sz w:val="28"/>
          <w:szCs w:val="28"/>
        </w:rPr>
        <w:t xml:space="preserve"> = </w:t>
      </w:r>
      <w:proofErr w:type="gramStart"/>
      <w:r w:rsidRPr="00915FEE">
        <w:rPr>
          <w:bCs/>
          <w:sz w:val="28"/>
          <w:szCs w:val="28"/>
        </w:rPr>
        <w:t>∑(</w:t>
      </w:r>
      <w:proofErr w:type="spellStart"/>
      <w:proofErr w:type="gramEnd"/>
      <w:r w:rsidRPr="00915FEE">
        <w:rPr>
          <w:sz w:val="28"/>
          <w:szCs w:val="28"/>
        </w:rPr>
        <w:t>КД</w:t>
      </w:r>
      <w:r>
        <w:rPr>
          <w:sz w:val="28"/>
          <w:szCs w:val="28"/>
          <w:vertAlign w:val="subscript"/>
        </w:rPr>
        <w:t>гин</w:t>
      </w:r>
      <w:proofErr w:type="spellEnd"/>
      <w:r w:rsidRPr="00915FEE">
        <w:rPr>
          <w:sz w:val="28"/>
          <w:szCs w:val="28"/>
        </w:rPr>
        <w:t>*</w:t>
      </w:r>
      <w:proofErr w:type="spellStart"/>
      <w:r w:rsidRPr="00915FEE">
        <w:rPr>
          <w:sz w:val="28"/>
          <w:szCs w:val="28"/>
        </w:rPr>
        <w:t>Чз</w:t>
      </w:r>
      <w:r w:rsidRPr="00915FEE">
        <w:rPr>
          <w:sz w:val="28"/>
          <w:szCs w:val="28"/>
          <w:vertAlign w:val="subscript"/>
          <w:lang w:val="en-US"/>
        </w:rPr>
        <w:t>i</w:t>
      </w:r>
      <w:proofErr w:type="spellEnd"/>
      <w:r w:rsidRPr="00915FEE">
        <w:rPr>
          <w:sz w:val="28"/>
          <w:szCs w:val="28"/>
          <w:vertAlign w:val="subscript"/>
        </w:rPr>
        <w:t xml:space="preserve"> </w:t>
      </w:r>
      <w:proofErr w:type="spellStart"/>
      <w:r w:rsidRPr="00915FEE">
        <w:rPr>
          <w:sz w:val="28"/>
          <w:szCs w:val="28"/>
          <w:vertAlign w:val="subscript"/>
        </w:rPr>
        <w:t>пв</w:t>
      </w:r>
      <w:proofErr w:type="spellEnd"/>
      <w:r w:rsidRPr="00915FEE">
        <w:rPr>
          <w:sz w:val="28"/>
          <w:szCs w:val="28"/>
        </w:rPr>
        <w:t>)/</w:t>
      </w:r>
      <w:proofErr w:type="spellStart"/>
      <w:r w:rsidRPr="00915FEE">
        <w:rPr>
          <w:sz w:val="28"/>
          <w:szCs w:val="28"/>
        </w:rPr>
        <w:t>Чз</w:t>
      </w:r>
      <w:r w:rsidRPr="00915FEE">
        <w:rPr>
          <w:sz w:val="28"/>
          <w:szCs w:val="28"/>
          <w:vertAlign w:val="subscript"/>
        </w:rPr>
        <w:t>мо</w:t>
      </w:r>
      <w:proofErr w:type="spellEnd"/>
      <w:r w:rsidRPr="00915FEE">
        <w:rPr>
          <w:sz w:val="28"/>
          <w:szCs w:val="28"/>
        </w:rPr>
        <w:t>, где</w:t>
      </w:r>
    </w:p>
    <w:p w:rsidR="009A6B5F" w:rsidRPr="003C5D27" w:rsidRDefault="009A6B5F" w:rsidP="009A6B5F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9A6B5F" w:rsidRPr="00915FEE" w:rsidRDefault="009A6B5F" w:rsidP="009A6B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915FEE">
        <w:rPr>
          <w:sz w:val="28"/>
          <w:szCs w:val="28"/>
        </w:rPr>
        <w:t>Чз</w:t>
      </w:r>
      <w:r w:rsidRPr="00915FEE">
        <w:rPr>
          <w:sz w:val="28"/>
          <w:szCs w:val="28"/>
          <w:vertAlign w:val="subscript"/>
          <w:lang w:val="en-US"/>
        </w:rPr>
        <w:t>i</w:t>
      </w:r>
      <w:proofErr w:type="spellEnd"/>
      <w:r w:rsidRPr="00915FEE">
        <w:rPr>
          <w:sz w:val="28"/>
          <w:szCs w:val="28"/>
          <w:vertAlign w:val="subscript"/>
        </w:rPr>
        <w:t xml:space="preserve"> </w:t>
      </w:r>
      <w:proofErr w:type="spellStart"/>
      <w:r w:rsidRPr="00915FEE">
        <w:rPr>
          <w:sz w:val="28"/>
          <w:szCs w:val="28"/>
          <w:vertAlign w:val="subscript"/>
        </w:rPr>
        <w:t>пв</w:t>
      </w:r>
      <w:proofErr w:type="spellEnd"/>
      <w:r>
        <w:rPr>
          <w:sz w:val="28"/>
          <w:szCs w:val="28"/>
        </w:rPr>
        <w:t xml:space="preserve"> –</w:t>
      </w:r>
      <w:r w:rsidRPr="00915FEE">
        <w:rPr>
          <w:sz w:val="28"/>
          <w:szCs w:val="28"/>
        </w:rPr>
        <w:t xml:space="preserve"> численность застрахованных </w:t>
      </w:r>
      <w:proofErr w:type="spellStart"/>
      <w:r w:rsidRPr="00915FEE">
        <w:rPr>
          <w:sz w:val="28"/>
          <w:szCs w:val="28"/>
          <w:lang w:val="en-US"/>
        </w:rPr>
        <w:t>i</w:t>
      </w:r>
      <w:proofErr w:type="spellEnd"/>
      <w:r w:rsidRPr="00915FEE">
        <w:rPr>
          <w:sz w:val="28"/>
          <w:szCs w:val="28"/>
        </w:rPr>
        <w:t xml:space="preserve">-той возрастной группы, прикрепленных </w:t>
      </w:r>
      <w:proofErr w:type="gramStart"/>
      <w:r w:rsidRPr="00915FEE">
        <w:rPr>
          <w:sz w:val="28"/>
          <w:szCs w:val="28"/>
        </w:rPr>
        <w:t xml:space="preserve">к  </w:t>
      </w:r>
      <w:proofErr w:type="spellStart"/>
      <w:r w:rsidRPr="00915FEE">
        <w:rPr>
          <w:sz w:val="28"/>
          <w:szCs w:val="28"/>
          <w:lang w:val="en-US"/>
        </w:rPr>
        <w:t>i</w:t>
      </w:r>
      <w:proofErr w:type="spellEnd"/>
      <w:proofErr w:type="gramEnd"/>
      <w:r w:rsidRPr="00915FEE">
        <w:rPr>
          <w:sz w:val="28"/>
          <w:szCs w:val="28"/>
        </w:rPr>
        <w:t>-той медицинской организации;</w:t>
      </w:r>
    </w:p>
    <w:p w:rsidR="009A6B5F" w:rsidRPr="003C5D27" w:rsidRDefault="009A6B5F" w:rsidP="009A6B5F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  <w:proofErr w:type="spellStart"/>
      <w:r w:rsidRPr="00915FEE">
        <w:rPr>
          <w:sz w:val="28"/>
          <w:szCs w:val="28"/>
        </w:rPr>
        <w:t>Чз</w:t>
      </w:r>
      <w:r w:rsidRPr="00915FEE">
        <w:rPr>
          <w:sz w:val="28"/>
          <w:szCs w:val="28"/>
          <w:vertAlign w:val="subscript"/>
        </w:rPr>
        <w:t>мо</w:t>
      </w:r>
      <w:proofErr w:type="spellEnd"/>
      <w:r>
        <w:rPr>
          <w:sz w:val="28"/>
          <w:szCs w:val="28"/>
        </w:rPr>
        <w:t xml:space="preserve"> –</w:t>
      </w:r>
      <w:r w:rsidRPr="00915FEE">
        <w:rPr>
          <w:sz w:val="28"/>
          <w:szCs w:val="28"/>
        </w:rPr>
        <w:t xml:space="preserve"> численность застрахованных, прикрепленных </w:t>
      </w:r>
      <w:proofErr w:type="gramStart"/>
      <w:r w:rsidRPr="00915FEE">
        <w:rPr>
          <w:sz w:val="28"/>
          <w:szCs w:val="28"/>
        </w:rPr>
        <w:t xml:space="preserve">к  </w:t>
      </w:r>
      <w:proofErr w:type="spellStart"/>
      <w:r w:rsidRPr="00915FEE">
        <w:rPr>
          <w:sz w:val="28"/>
          <w:szCs w:val="28"/>
          <w:lang w:val="en-US"/>
        </w:rPr>
        <w:t>i</w:t>
      </w:r>
      <w:proofErr w:type="spellEnd"/>
      <w:proofErr w:type="gramEnd"/>
      <w:r w:rsidRPr="00915FEE">
        <w:rPr>
          <w:sz w:val="28"/>
          <w:szCs w:val="28"/>
        </w:rPr>
        <w:t>-той медицинской организации</w:t>
      </w:r>
      <w:r>
        <w:rPr>
          <w:sz w:val="28"/>
          <w:szCs w:val="28"/>
        </w:rPr>
        <w:t>.</w:t>
      </w:r>
    </w:p>
    <w:p w:rsidR="00182FC6" w:rsidRPr="00072B55" w:rsidRDefault="00182FC6" w:rsidP="00182FC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72B55">
        <w:rPr>
          <w:bCs/>
          <w:sz w:val="28"/>
          <w:szCs w:val="28"/>
        </w:rPr>
        <w:t>в) Расчет дифференцированных подушевых нормативов финансового обеспечения гинекологической помощи (</w:t>
      </w:r>
      <w:proofErr w:type="spellStart"/>
      <w:r w:rsidRPr="00072B55">
        <w:rPr>
          <w:bCs/>
          <w:sz w:val="28"/>
          <w:szCs w:val="28"/>
        </w:rPr>
        <w:t>ПН</w:t>
      </w:r>
      <w:r w:rsidRPr="00072B55">
        <w:rPr>
          <w:bCs/>
          <w:sz w:val="28"/>
          <w:szCs w:val="28"/>
          <w:vertAlign w:val="subscript"/>
        </w:rPr>
        <w:t>гин</w:t>
      </w:r>
      <w:proofErr w:type="spellEnd"/>
      <w:r w:rsidRPr="00072B55">
        <w:rPr>
          <w:bCs/>
          <w:sz w:val="28"/>
          <w:szCs w:val="28"/>
          <w:vertAlign w:val="subscript"/>
        </w:rPr>
        <w:t xml:space="preserve"> </w:t>
      </w:r>
      <w:proofErr w:type="spellStart"/>
      <w:r w:rsidRPr="00072B55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072B55">
        <w:rPr>
          <w:bCs/>
          <w:sz w:val="28"/>
          <w:szCs w:val="28"/>
        </w:rPr>
        <w:t xml:space="preserve">) в рамках программы ОМС по </w:t>
      </w:r>
      <w:proofErr w:type="spellStart"/>
      <w:r w:rsidRPr="00072B55">
        <w:rPr>
          <w:bCs/>
          <w:sz w:val="28"/>
          <w:szCs w:val="28"/>
        </w:rPr>
        <w:t>подушевому</w:t>
      </w:r>
      <w:proofErr w:type="spellEnd"/>
      <w:r w:rsidRPr="00072B55">
        <w:rPr>
          <w:bCs/>
          <w:sz w:val="28"/>
          <w:szCs w:val="28"/>
        </w:rPr>
        <w:t xml:space="preserve"> принципу (далее – дифференцированные </w:t>
      </w:r>
      <w:proofErr w:type="spellStart"/>
      <w:r w:rsidRPr="00072B55">
        <w:rPr>
          <w:bCs/>
          <w:sz w:val="28"/>
          <w:szCs w:val="28"/>
        </w:rPr>
        <w:t>подушевые</w:t>
      </w:r>
      <w:proofErr w:type="spellEnd"/>
      <w:r w:rsidRPr="00072B55">
        <w:rPr>
          <w:bCs/>
          <w:sz w:val="28"/>
          <w:szCs w:val="28"/>
        </w:rPr>
        <w:t xml:space="preserve"> нормативы).</w:t>
      </w:r>
    </w:p>
    <w:p w:rsidR="00182FC6" w:rsidRPr="00C201E9" w:rsidRDefault="00C201E9" w:rsidP="00C201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72DC">
        <w:rPr>
          <w:bCs/>
          <w:sz w:val="28"/>
          <w:szCs w:val="28"/>
        </w:rPr>
        <w:t xml:space="preserve">Дифференцированные </w:t>
      </w:r>
      <w:proofErr w:type="spellStart"/>
      <w:r w:rsidRPr="00E572DC">
        <w:rPr>
          <w:bCs/>
          <w:sz w:val="28"/>
          <w:szCs w:val="28"/>
        </w:rPr>
        <w:t>подушевые</w:t>
      </w:r>
      <w:proofErr w:type="spellEnd"/>
      <w:r w:rsidRPr="00E572DC">
        <w:rPr>
          <w:bCs/>
          <w:sz w:val="28"/>
          <w:szCs w:val="28"/>
        </w:rPr>
        <w:t xml:space="preserve"> нормативы используются для расчета объема финансирования гинекологической помощи по </w:t>
      </w:r>
      <w:proofErr w:type="spellStart"/>
      <w:r w:rsidRPr="00E572DC">
        <w:rPr>
          <w:bCs/>
          <w:sz w:val="28"/>
          <w:szCs w:val="28"/>
        </w:rPr>
        <w:t>подушевому</w:t>
      </w:r>
      <w:proofErr w:type="spellEnd"/>
      <w:r w:rsidRPr="00E572DC">
        <w:rPr>
          <w:bCs/>
          <w:sz w:val="28"/>
          <w:szCs w:val="28"/>
        </w:rPr>
        <w:t xml:space="preserve"> принципу и рассчитываются </w:t>
      </w:r>
      <w:r w:rsidRPr="00E572DC">
        <w:rPr>
          <w:sz w:val="28"/>
          <w:szCs w:val="28"/>
        </w:rPr>
        <w:t>для медицинских организаций (</w:t>
      </w:r>
      <w:proofErr w:type="spellStart"/>
      <w:r w:rsidRPr="00E572DC">
        <w:rPr>
          <w:sz w:val="28"/>
          <w:szCs w:val="28"/>
          <w:lang w:val="en-US"/>
        </w:rPr>
        <w:t>i</w:t>
      </w:r>
      <w:proofErr w:type="spellEnd"/>
      <w:r w:rsidRPr="00E572DC">
        <w:rPr>
          <w:sz w:val="28"/>
          <w:szCs w:val="28"/>
        </w:rPr>
        <w:t>) по формуле:</w:t>
      </w:r>
    </w:p>
    <w:p w:rsidR="009C2C03" w:rsidRPr="00BA357D" w:rsidRDefault="009C2C03" w:rsidP="009C2C03">
      <w:pPr>
        <w:autoSpaceDE w:val="0"/>
        <w:autoSpaceDN w:val="0"/>
        <w:adjustRightInd w:val="0"/>
        <w:spacing w:before="120"/>
        <w:ind w:firstLine="851"/>
        <w:jc w:val="center"/>
        <w:rPr>
          <w:color w:val="2F5496"/>
          <w:sz w:val="18"/>
          <w:szCs w:val="28"/>
        </w:rPr>
      </w:pPr>
      <w:proofErr w:type="spellStart"/>
      <w:r w:rsidRPr="00843694">
        <w:rPr>
          <w:sz w:val="28"/>
          <w:szCs w:val="28"/>
        </w:rPr>
        <w:t>ПН</w:t>
      </w:r>
      <w:r w:rsidRPr="00843694">
        <w:rPr>
          <w:sz w:val="28"/>
          <w:szCs w:val="28"/>
          <w:vertAlign w:val="subscript"/>
        </w:rPr>
        <w:t>гин</w:t>
      </w:r>
      <w:proofErr w:type="spellEnd"/>
      <w:r w:rsidRPr="00843694">
        <w:rPr>
          <w:sz w:val="28"/>
          <w:szCs w:val="28"/>
          <w:vertAlign w:val="subscript"/>
        </w:rPr>
        <w:t xml:space="preserve"> </w:t>
      </w:r>
      <w:proofErr w:type="spellStart"/>
      <w:r w:rsidRPr="00843694">
        <w:rPr>
          <w:sz w:val="28"/>
          <w:szCs w:val="28"/>
          <w:vertAlign w:val="subscript"/>
          <w:lang w:val="en-US"/>
        </w:rPr>
        <w:t>i</w:t>
      </w:r>
      <w:proofErr w:type="spellEnd"/>
      <w:r w:rsidRPr="00843694">
        <w:rPr>
          <w:sz w:val="28"/>
          <w:szCs w:val="28"/>
        </w:rPr>
        <w:t xml:space="preserve"> = </w:t>
      </w:r>
      <w:proofErr w:type="spellStart"/>
      <w:r w:rsidRPr="00843694">
        <w:rPr>
          <w:bCs/>
          <w:sz w:val="28"/>
          <w:szCs w:val="28"/>
        </w:rPr>
        <w:t>С</w:t>
      </w:r>
      <w:r w:rsidRPr="00843694">
        <w:rPr>
          <w:bCs/>
          <w:sz w:val="28"/>
          <w:szCs w:val="28"/>
          <w:vertAlign w:val="subscript"/>
        </w:rPr>
        <w:t>гин</w:t>
      </w:r>
      <w:proofErr w:type="spellEnd"/>
      <w:r w:rsidRPr="00843694">
        <w:rPr>
          <w:bCs/>
          <w:sz w:val="28"/>
          <w:szCs w:val="28"/>
          <w:vertAlign w:val="subscript"/>
        </w:rPr>
        <w:t xml:space="preserve"> баз</w:t>
      </w:r>
      <w:r w:rsidRPr="00843694">
        <w:rPr>
          <w:sz w:val="28"/>
          <w:szCs w:val="28"/>
        </w:rPr>
        <w:t xml:space="preserve"> </w:t>
      </w:r>
      <w:r w:rsidRPr="00843694">
        <w:rPr>
          <w:bCs/>
          <w:sz w:val="28"/>
          <w:szCs w:val="28"/>
        </w:rPr>
        <w:t xml:space="preserve">* </w:t>
      </w:r>
      <w:proofErr w:type="spellStart"/>
      <w:r w:rsidRPr="00843694">
        <w:rPr>
          <w:bCs/>
          <w:sz w:val="28"/>
          <w:szCs w:val="28"/>
        </w:rPr>
        <w:t>С</w:t>
      </w:r>
      <w:r w:rsidRPr="00843694">
        <w:rPr>
          <w:sz w:val="28"/>
          <w:szCs w:val="28"/>
        </w:rPr>
        <w:t>КД</w:t>
      </w:r>
      <w:r w:rsidRPr="00843694">
        <w:rPr>
          <w:sz w:val="28"/>
          <w:szCs w:val="28"/>
          <w:vertAlign w:val="subscript"/>
        </w:rPr>
        <w:t>гин</w:t>
      </w:r>
      <w:proofErr w:type="spellEnd"/>
      <w:r w:rsidRPr="00843694">
        <w:rPr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843694">
        <w:rPr>
          <w:sz w:val="28"/>
          <w:szCs w:val="28"/>
          <w:vertAlign w:val="subscript"/>
          <w:lang w:val="en-US"/>
        </w:rPr>
        <w:t>i</w:t>
      </w:r>
      <w:proofErr w:type="spellEnd"/>
      <w:r w:rsidRPr="00843694">
        <w:rPr>
          <w:sz w:val="28"/>
          <w:szCs w:val="28"/>
          <w:vertAlign w:val="subscript"/>
        </w:rPr>
        <w:t>,</w:t>
      </w:r>
      <w:r w:rsidRPr="00843694">
        <w:rPr>
          <w:sz w:val="28"/>
          <w:szCs w:val="28"/>
        </w:rPr>
        <w:t xml:space="preserve">  *</w:t>
      </w:r>
      <w:proofErr w:type="gramEnd"/>
      <w:r w:rsidRPr="00843694">
        <w:rPr>
          <w:sz w:val="28"/>
          <w:szCs w:val="28"/>
        </w:rPr>
        <w:t xml:space="preserve"> </w:t>
      </w:r>
      <w:proofErr w:type="spellStart"/>
      <w:r w:rsidRPr="00843694">
        <w:rPr>
          <w:sz w:val="28"/>
          <w:szCs w:val="28"/>
        </w:rPr>
        <w:t>КУ</w:t>
      </w:r>
      <w:r w:rsidRPr="00843694">
        <w:rPr>
          <w:sz w:val="28"/>
          <w:szCs w:val="28"/>
          <w:vertAlign w:val="subscript"/>
        </w:rPr>
        <w:t>мо</w:t>
      </w:r>
      <w:proofErr w:type="spellEnd"/>
      <w:r w:rsidRPr="00843694">
        <w:rPr>
          <w:sz w:val="28"/>
          <w:szCs w:val="28"/>
        </w:rPr>
        <w:t xml:space="preserve"> *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дк</w:t>
      </w:r>
      <w:proofErr w:type="spellEnd"/>
      <w:r>
        <w:rPr>
          <w:sz w:val="28"/>
          <w:szCs w:val="28"/>
        </w:rPr>
        <w:t xml:space="preserve"> * </w:t>
      </w:r>
      <w:proofErr w:type="spellStart"/>
      <w:r w:rsidRPr="00843694">
        <w:rPr>
          <w:sz w:val="28"/>
          <w:szCs w:val="28"/>
        </w:rPr>
        <w:t>КД</w:t>
      </w:r>
      <w:r w:rsidRPr="00843694">
        <w:rPr>
          <w:sz w:val="28"/>
          <w:szCs w:val="28"/>
          <w:vertAlign w:val="subscript"/>
        </w:rPr>
        <w:t>от</w:t>
      </w:r>
      <w:proofErr w:type="spellEnd"/>
      <w:r w:rsidRPr="00967E22">
        <w:rPr>
          <w:color w:val="4472C4"/>
          <w:sz w:val="28"/>
          <w:szCs w:val="28"/>
        </w:rPr>
        <w:t>,</w:t>
      </w:r>
      <w:r w:rsidRPr="00843694">
        <w:rPr>
          <w:sz w:val="28"/>
          <w:szCs w:val="28"/>
        </w:rPr>
        <w:t xml:space="preserve"> где</w:t>
      </w:r>
    </w:p>
    <w:p w:rsidR="004D1307" w:rsidRPr="00B02464" w:rsidRDefault="004D1307" w:rsidP="009459FD">
      <w:pPr>
        <w:autoSpaceDE w:val="0"/>
        <w:autoSpaceDN w:val="0"/>
        <w:adjustRightInd w:val="0"/>
        <w:spacing w:before="120"/>
        <w:ind w:firstLine="709"/>
        <w:jc w:val="both"/>
        <w:rPr>
          <w:bCs/>
          <w:color w:val="000000"/>
          <w:sz w:val="28"/>
          <w:szCs w:val="28"/>
        </w:rPr>
      </w:pPr>
      <w:proofErr w:type="spellStart"/>
      <w:r w:rsidRPr="00B02464">
        <w:rPr>
          <w:bCs/>
          <w:color w:val="000000"/>
          <w:sz w:val="28"/>
          <w:szCs w:val="28"/>
        </w:rPr>
        <w:t>КУ</w:t>
      </w:r>
      <w:r w:rsidRPr="00B02464">
        <w:rPr>
          <w:bCs/>
          <w:color w:val="000000"/>
          <w:sz w:val="28"/>
          <w:szCs w:val="28"/>
          <w:vertAlign w:val="subscript"/>
        </w:rPr>
        <w:t>мо</w:t>
      </w:r>
      <w:proofErr w:type="spellEnd"/>
      <w:r w:rsidRPr="00B02464">
        <w:rPr>
          <w:bCs/>
          <w:color w:val="000000"/>
          <w:sz w:val="28"/>
          <w:szCs w:val="28"/>
        </w:rPr>
        <w:t xml:space="preserve"> – коэффициент уровня расходов медицинской организации, установленный настоящим Соглашением для медицинских организаций.</w:t>
      </w:r>
    </w:p>
    <w:p w:rsidR="004D1307" w:rsidRPr="00B02464" w:rsidRDefault="004D1307" w:rsidP="004D130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proofErr w:type="spellStart"/>
      <w:r w:rsidRPr="00B02464">
        <w:rPr>
          <w:bCs/>
          <w:color w:val="000000"/>
          <w:sz w:val="28"/>
          <w:szCs w:val="28"/>
        </w:rPr>
        <w:t>К</w:t>
      </w:r>
      <w:r w:rsidRPr="00B02464">
        <w:rPr>
          <w:bCs/>
          <w:color w:val="000000"/>
          <w:sz w:val="28"/>
          <w:szCs w:val="28"/>
          <w:vertAlign w:val="subscript"/>
        </w:rPr>
        <w:t>дк</w:t>
      </w:r>
      <w:proofErr w:type="spellEnd"/>
      <w:r w:rsidRPr="00B02464">
        <w:rPr>
          <w:bCs/>
          <w:color w:val="000000"/>
          <w:sz w:val="28"/>
          <w:szCs w:val="28"/>
        </w:rPr>
        <w:t xml:space="preserve"> – коэффициент достижения целевых показателей уровня заработной платы медицинских работников. </w:t>
      </w:r>
      <w:r w:rsidR="005E77E9" w:rsidRPr="00DE01A0">
        <w:rPr>
          <w:bCs/>
          <w:color w:val="000000"/>
          <w:sz w:val="28"/>
          <w:szCs w:val="28"/>
        </w:rPr>
        <w:t>Для всех медицинских организаций его значение устанавливается равным 1</w:t>
      </w:r>
      <w:r w:rsidR="00D101F5" w:rsidRPr="00D101F5">
        <w:rPr>
          <w:bCs/>
          <w:spacing w:val="-4"/>
          <w:sz w:val="28"/>
          <w:szCs w:val="28"/>
        </w:rPr>
        <w:t xml:space="preserve"> </w:t>
      </w:r>
      <w:r w:rsidR="00D101F5">
        <w:rPr>
          <w:bCs/>
          <w:spacing w:val="-4"/>
          <w:sz w:val="28"/>
          <w:szCs w:val="28"/>
        </w:rPr>
        <w:t>до 1 декабря 2024г</w:t>
      </w:r>
      <w:r w:rsidR="005E77E9" w:rsidRPr="00DE01A0">
        <w:rPr>
          <w:bCs/>
          <w:color w:val="000000"/>
          <w:sz w:val="28"/>
          <w:szCs w:val="28"/>
        </w:rPr>
        <w:t>.</w:t>
      </w:r>
    </w:p>
    <w:p w:rsidR="00182FC6" w:rsidRPr="00E101F7" w:rsidRDefault="004D1307" w:rsidP="00E101F7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B02464">
        <w:rPr>
          <w:bCs/>
          <w:color w:val="000000"/>
          <w:sz w:val="28"/>
          <w:szCs w:val="28"/>
        </w:rPr>
        <w:t>КД</w:t>
      </w:r>
      <w:r w:rsidRPr="00B02464">
        <w:rPr>
          <w:bCs/>
          <w:color w:val="000000"/>
          <w:sz w:val="28"/>
          <w:szCs w:val="28"/>
          <w:vertAlign w:val="subscript"/>
        </w:rPr>
        <w:t xml:space="preserve">от </w:t>
      </w:r>
      <w:r w:rsidRPr="00B02464">
        <w:rPr>
          <w:bCs/>
          <w:color w:val="000000"/>
          <w:sz w:val="28"/>
          <w:szCs w:val="28"/>
        </w:rPr>
        <w:t>–</w:t>
      </w:r>
      <w:r w:rsidRPr="00B02464">
        <w:rPr>
          <w:bCs/>
          <w:color w:val="000000"/>
          <w:spacing w:val="-4"/>
          <w:sz w:val="28"/>
          <w:szCs w:val="28"/>
        </w:rPr>
        <w:t xml:space="preserve">коэффициент дифференциации на прикрепившихся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</w:t>
      </w:r>
      <w:r w:rsidRPr="00B02464">
        <w:rPr>
          <w:bCs/>
          <w:color w:val="000000"/>
          <w:sz w:val="28"/>
          <w:szCs w:val="28"/>
        </w:rPr>
        <w:t>уста</w:t>
      </w:r>
      <w:r w:rsidR="009459FD">
        <w:rPr>
          <w:bCs/>
          <w:color w:val="000000"/>
          <w:sz w:val="28"/>
          <w:szCs w:val="28"/>
        </w:rPr>
        <w:t>новленный настоящим Соглашением;</w:t>
      </w:r>
    </w:p>
    <w:p w:rsidR="00FE20A3" w:rsidRPr="00072B55" w:rsidRDefault="00FE20A3" w:rsidP="00FE20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72B55">
        <w:rPr>
          <w:bCs/>
          <w:sz w:val="28"/>
          <w:szCs w:val="28"/>
        </w:rPr>
        <w:t xml:space="preserve">Дифференцированные </w:t>
      </w:r>
      <w:proofErr w:type="spellStart"/>
      <w:r w:rsidRPr="00072B55">
        <w:rPr>
          <w:bCs/>
          <w:sz w:val="28"/>
          <w:szCs w:val="28"/>
        </w:rPr>
        <w:t>подушевые</w:t>
      </w:r>
      <w:proofErr w:type="spellEnd"/>
      <w:r w:rsidRPr="00072B55">
        <w:rPr>
          <w:bCs/>
          <w:sz w:val="28"/>
          <w:szCs w:val="28"/>
        </w:rPr>
        <w:t xml:space="preserve"> нормативы финансового обеспечения гинекологической помощи утверждаются настоящим Соглашением не реже одного раза в год и подлежат пересмотру в случаях изменения базового подушевого норматива или половозрастных коэффициентов дифференциации.</w:t>
      </w:r>
    </w:p>
    <w:p w:rsidR="006A617B" w:rsidRPr="008A53C3" w:rsidRDefault="006A617B" w:rsidP="008A53C3">
      <w:pPr>
        <w:pStyle w:val="3"/>
        <w:ind w:firstLine="708"/>
        <w:rPr>
          <w:rFonts w:ascii="Times New Roman" w:hAnsi="Times New Roman"/>
          <w:b w:val="0"/>
          <w:bCs w:val="0"/>
          <w:sz w:val="28"/>
          <w:szCs w:val="28"/>
        </w:rPr>
      </w:pPr>
      <w:r w:rsidRPr="008A53C3">
        <w:rPr>
          <w:rFonts w:ascii="Times New Roman" w:hAnsi="Times New Roman"/>
          <w:b w:val="0"/>
          <w:bCs w:val="0"/>
          <w:spacing w:val="-4"/>
          <w:sz w:val="28"/>
          <w:szCs w:val="28"/>
        </w:rPr>
        <w:t>4.</w:t>
      </w:r>
      <w:r w:rsidR="00182FC6" w:rsidRPr="008A53C3">
        <w:rPr>
          <w:rFonts w:ascii="Times New Roman" w:hAnsi="Times New Roman"/>
          <w:b w:val="0"/>
          <w:bCs w:val="0"/>
          <w:spacing w:val="-4"/>
          <w:sz w:val="28"/>
          <w:szCs w:val="28"/>
        </w:rPr>
        <w:t>5</w:t>
      </w:r>
      <w:r w:rsidRPr="008A53C3">
        <w:rPr>
          <w:rFonts w:ascii="Times New Roman" w:hAnsi="Times New Roman"/>
          <w:b w:val="0"/>
          <w:bCs w:val="0"/>
          <w:spacing w:val="-4"/>
          <w:sz w:val="28"/>
          <w:szCs w:val="28"/>
        </w:rPr>
        <w:t xml:space="preserve"> </w:t>
      </w:r>
      <w:r w:rsidRPr="008A53C3">
        <w:rPr>
          <w:rFonts w:ascii="Times New Roman" w:hAnsi="Times New Roman"/>
          <w:b w:val="0"/>
          <w:bCs w:val="0"/>
          <w:sz w:val="28"/>
          <w:szCs w:val="28"/>
        </w:rPr>
        <w:t xml:space="preserve">Оплата по </w:t>
      </w:r>
      <w:proofErr w:type="spellStart"/>
      <w:r w:rsidRPr="008A53C3">
        <w:rPr>
          <w:rFonts w:ascii="Times New Roman" w:hAnsi="Times New Roman"/>
          <w:b w:val="0"/>
          <w:bCs w:val="0"/>
          <w:sz w:val="28"/>
          <w:szCs w:val="28"/>
        </w:rPr>
        <w:t>подушевому</w:t>
      </w:r>
      <w:proofErr w:type="spellEnd"/>
      <w:r w:rsidRPr="008A53C3">
        <w:rPr>
          <w:rFonts w:ascii="Times New Roman" w:hAnsi="Times New Roman"/>
          <w:b w:val="0"/>
          <w:bCs w:val="0"/>
          <w:sz w:val="28"/>
          <w:szCs w:val="28"/>
        </w:rPr>
        <w:t xml:space="preserve"> принципу помощи по профилю </w:t>
      </w:r>
      <w:r w:rsidR="008E78C7" w:rsidRPr="008A53C3">
        <w:rPr>
          <w:rFonts w:ascii="Times New Roman" w:hAnsi="Times New Roman"/>
          <w:b w:val="0"/>
          <w:bCs w:val="0"/>
          <w:sz w:val="28"/>
          <w:szCs w:val="28"/>
        </w:rPr>
        <w:t>«</w:t>
      </w:r>
      <w:r w:rsidRPr="008A53C3">
        <w:rPr>
          <w:rFonts w:ascii="Times New Roman" w:hAnsi="Times New Roman"/>
          <w:b w:val="0"/>
          <w:bCs w:val="0"/>
          <w:sz w:val="28"/>
          <w:szCs w:val="28"/>
        </w:rPr>
        <w:t>стоматология» (далее – стоматологическая помощь)</w:t>
      </w:r>
    </w:p>
    <w:p w:rsidR="006A617B" w:rsidRPr="00915FEE" w:rsidRDefault="006A617B" w:rsidP="006A617B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sz w:val="28"/>
          <w:szCs w:val="28"/>
        </w:rPr>
      </w:pPr>
      <w:r w:rsidRPr="00072B55">
        <w:rPr>
          <w:bCs/>
          <w:sz w:val="28"/>
          <w:szCs w:val="28"/>
        </w:rPr>
        <w:t>4.</w:t>
      </w:r>
      <w:r w:rsidR="00182FC6" w:rsidRPr="00072B55">
        <w:rPr>
          <w:bCs/>
          <w:sz w:val="28"/>
          <w:szCs w:val="28"/>
        </w:rPr>
        <w:t>5</w:t>
      </w:r>
      <w:r w:rsidRPr="00072B55">
        <w:rPr>
          <w:bCs/>
          <w:sz w:val="28"/>
          <w:szCs w:val="28"/>
        </w:rPr>
        <w:t>.1 Финансовое обеспечение стоматологической помощи осуществляется по подушевому принципу</w:t>
      </w:r>
      <w:r w:rsidRPr="00915FEE">
        <w:rPr>
          <w:bCs/>
          <w:sz w:val="28"/>
          <w:szCs w:val="28"/>
        </w:rPr>
        <w:t>.</w:t>
      </w:r>
    </w:p>
    <w:p w:rsidR="00072B55" w:rsidRPr="00072B55" w:rsidRDefault="006A617B" w:rsidP="006A617B">
      <w:pPr>
        <w:spacing w:line="235" w:lineRule="auto"/>
        <w:ind w:firstLine="708"/>
        <w:jc w:val="both"/>
        <w:rPr>
          <w:sz w:val="28"/>
          <w:szCs w:val="28"/>
        </w:rPr>
      </w:pPr>
      <w:r w:rsidRPr="00915FEE">
        <w:rPr>
          <w:sz w:val="28"/>
          <w:szCs w:val="28"/>
        </w:rPr>
        <w:t xml:space="preserve">Базовый </w:t>
      </w:r>
      <w:proofErr w:type="spellStart"/>
      <w:r w:rsidRPr="00915FEE">
        <w:rPr>
          <w:sz w:val="28"/>
          <w:szCs w:val="28"/>
        </w:rPr>
        <w:t>подушевой</w:t>
      </w:r>
      <w:proofErr w:type="spellEnd"/>
      <w:r w:rsidRPr="00915FEE">
        <w:rPr>
          <w:sz w:val="28"/>
          <w:szCs w:val="28"/>
        </w:rPr>
        <w:t xml:space="preserve"> норматив финансирования на прикрепившихся лиц включает расходы на оплату стоматологической медицинской помощи в рамках базовой программы обязательного медицинского </w:t>
      </w:r>
      <w:r w:rsidRPr="00072B55">
        <w:rPr>
          <w:sz w:val="28"/>
          <w:szCs w:val="28"/>
        </w:rPr>
        <w:t xml:space="preserve">страхования </w:t>
      </w:r>
      <w:r w:rsidR="007B0E32" w:rsidRPr="00072B55">
        <w:rPr>
          <w:sz w:val="28"/>
          <w:szCs w:val="28"/>
        </w:rPr>
        <w:t xml:space="preserve">за исключением </w:t>
      </w:r>
      <w:r w:rsidR="007B0E32" w:rsidRPr="00072B55">
        <w:rPr>
          <w:sz w:val="28"/>
          <w:szCs w:val="28"/>
        </w:rPr>
        <w:lastRenderedPageBreak/>
        <w:t>осмотров стоматолога в рамках проведения профилактических медицинских осмотров несовершеннолетних, диспансеризации детей-сирот, наблюдения беременных женщин</w:t>
      </w:r>
      <w:r w:rsidR="00072B55" w:rsidRPr="00072B55">
        <w:rPr>
          <w:sz w:val="28"/>
          <w:szCs w:val="28"/>
        </w:rPr>
        <w:t>.</w:t>
      </w:r>
    </w:p>
    <w:p w:rsidR="006A617B" w:rsidRDefault="006A617B" w:rsidP="006A617B">
      <w:pPr>
        <w:spacing w:line="235" w:lineRule="auto"/>
        <w:ind w:firstLine="708"/>
        <w:jc w:val="both"/>
        <w:rPr>
          <w:bCs/>
          <w:sz w:val="28"/>
          <w:szCs w:val="28"/>
        </w:rPr>
      </w:pPr>
      <w:r w:rsidRPr="00915FEE">
        <w:rPr>
          <w:bCs/>
          <w:sz w:val="28"/>
          <w:szCs w:val="28"/>
        </w:rPr>
        <w:t>4.</w:t>
      </w:r>
      <w:r w:rsidR="00182FC6">
        <w:rPr>
          <w:bCs/>
          <w:sz w:val="28"/>
          <w:szCs w:val="28"/>
        </w:rPr>
        <w:t>5</w:t>
      </w:r>
      <w:r w:rsidRPr="00915FEE">
        <w:rPr>
          <w:bCs/>
          <w:sz w:val="28"/>
          <w:szCs w:val="28"/>
        </w:rPr>
        <w:t xml:space="preserve">.2 Расчет базового </w:t>
      </w:r>
      <w:proofErr w:type="spellStart"/>
      <w:r w:rsidRPr="00915FEE">
        <w:rPr>
          <w:bCs/>
          <w:sz w:val="28"/>
          <w:szCs w:val="28"/>
        </w:rPr>
        <w:t>подушевого</w:t>
      </w:r>
      <w:proofErr w:type="spellEnd"/>
      <w:r w:rsidRPr="00915FEE">
        <w:rPr>
          <w:bCs/>
          <w:sz w:val="28"/>
          <w:szCs w:val="28"/>
        </w:rPr>
        <w:t xml:space="preserve"> норматива, половозрастных коэффициентов дифференциации подушевого норматива (далее – половозрастные коэффициенты для стоматологии, </w:t>
      </w:r>
      <w:proofErr w:type="spellStart"/>
      <w:r w:rsidRPr="00915FEE">
        <w:rPr>
          <w:bCs/>
          <w:sz w:val="28"/>
          <w:szCs w:val="28"/>
        </w:rPr>
        <w:t>КД</w:t>
      </w:r>
      <w:r w:rsidRPr="00915FEE">
        <w:rPr>
          <w:bCs/>
          <w:sz w:val="28"/>
          <w:szCs w:val="28"/>
          <w:vertAlign w:val="subscript"/>
        </w:rPr>
        <w:t>стом</w:t>
      </w:r>
      <w:proofErr w:type="spellEnd"/>
      <w:r w:rsidRPr="00915FEE">
        <w:rPr>
          <w:bCs/>
          <w:sz w:val="28"/>
          <w:szCs w:val="28"/>
        </w:rPr>
        <w:t xml:space="preserve">) и дифференцированных </w:t>
      </w:r>
      <w:proofErr w:type="spellStart"/>
      <w:r w:rsidRPr="00915FEE">
        <w:rPr>
          <w:bCs/>
          <w:sz w:val="28"/>
          <w:szCs w:val="28"/>
        </w:rPr>
        <w:t>подушевых</w:t>
      </w:r>
      <w:proofErr w:type="spellEnd"/>
      <w:r w:rsidRPr="00915FEE">
        <w:rPr>
          <w:bCs/>
          <w:sz w:val="28"/>
          <w:szCs w:val="28"/>
        </w:rPr>
        <w:t xml:space="preserve"> нормативов финансового обеспечения стоматологической помощи:</w:t>
      </w:r>
    </w:p>
    <w:p w:rsidR="00373194" w:rsidRPr="00B913C1" w:rsidRDefault="00373194" w:rsidP="00373194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sz w:val="28"/>
          <w:szCs w:val="28"/>
        </w:rPr>
      </w:pPr>
      <w:r w:rsidRPr="00B913C1">
        <w:rPr>
          <w:bCs/>
          <w:sz w:val="28"/>
          <w:szCs w:val="28"/>
        </w:rPr>
        <w:t xml:space="preserve">а) Расчет базового </w:t>
      </w:r>
      <w:proofErr w:type="spellStart"/>
      <w:r w:rsidRPr="00B913C1">
        <w:rPr>
          <w:bCs/>
          <w:sz w:val="28"/>
          <w:szCs w:val="28"/>
        </w:rPr>
        <w:t>подушевого</w:t>
      </w:r>
      <w:proofErr w:type="spellEnd"/>
      <w:r w:rsidRPr="00B913C1">
        <w:rPr>
          <w:bCs/>
          <w:sz w:val="28"/>
          <w:szCs w:val="28"/>
        </w:rPr>
        <w:t xml:space="preserve"> норматива финансирования стоматологической помощи (</w:t>
      </w:r>
      <w:proofErr w:type="spellStart"/>
      <w:r w:rsidRPr="00B913C1">
        <w:rPr>
          <w:bCs/>
          <w:sz w:val="28"/>
          <w:szCs w:val="28"/>
        </w:rPr>
        <w:t>С</w:t>
      </w:r>
      <w:r w:rsidRPr="00B913C1">
        <w:rPr>
          <w:bCs/>
          <w:sz w:val="28"/>
          <w:szCs w:val="28"/>
          <w:vertAlign w:val="subscript"/>
        </w:rPr>
        <w:t>стом</w:t>
      </w:r>
      <w:proofErr w:type="spellEnd"/>
      <w:r w:rsidRPr="00B913C1">
        <w:rPr>
          <w:bCs/>
          <w:sz w:val="28"/>
          <w:szCs w:val="28"/>
          <w:vertAlign w:val="subscript"/>
        </w:rPr>
        <w:t xml:space="preserve"> баз</w:t>
      </w:r>
      <w:r w:rsidRPr="00B913C1">
        <w:rPr>
          <w:bCs/>
          <w:sz w:val="28"/>
          <w:szCs w:val="28"/>
        </w:rPr>
        <w:t>) в рамках программы ОМС осуществляется по формуле:</w:t>
      </w:r>
    </w:p>
    <w:p w:rsidR="00373194" w:rsidRPr="00B913C1" w:rsidRDefault="00373194" w:rsidP="00373194">
      <w:pPr>
        <w:autoSpaceDE w:val="0"/>
        <w:autoSpaceDN w:val="0"/>
        <w:adjustRightInd w:val="0"/>
        <w:jc w:val="center"/>
        <w:rPr>
          <w:bCs/>
          <w:sz w:val="6"/>
          <w:szCs w:val="28"/>
        </w:rPr>
      </w:pPr>
    </w:p>
    <w:p w:rsidR="00373194" w:rsidRPr="00B913C1" w:rsidRDefault="00373194" w:rsidP="00373194">
      <w:pPr>
        <w:autoSpaceDE w:val="0"/>
        <w:autoSpaceDN w:val="0"/>
        <w:adjustRightInd w:val="0"/>
        <w:jc w:val="center"/>
        <w:rPr>
          <w:bCs/>
          <w:sz w:val="16"/>
          <w:szCs w:val="28"/>
        </w:rPr>
      </w:pPr>
      <w:proofErr w:type="spellStart"/>
      <w:r w:rsidRPr="00B913C1">
        <w:rPr>
          <w:bCs/>
          <w:sz w:val="28"/>
          <w:szCs w:val="28"/>
        </w:rPr>
        <w:t>С</w:t>
      </w:r>
      <w:r w:rsidRPr="00B913C1">
        <w:rPr>
          <w:bCs/>
          <w:sz w:val="28"/>
          <w:szCs w:val="28"/>
          <w:vertAlign w:val="subscript"/>
        </w:rPr>
        <w:t>стом</w:t>
      </w:r>
      <w:proofErr w:type="spellEnd"/>
      <w:r w:rsidRPr="00B913C1">
        <w:rPr>
          <w:bCs/>
          <w:sz w:val="28"/>
          <w:szCs w:val="28"/>
          <w:vertAlign w:val="subscript"/>
        </w:rPr>
        <w:t xml:space="preserve"> баз</w:t>
      </w:r>
      <w:r w:rsidRPr="00B913C1">
        <w:rPr>
          <w:bCs/>
          <w:sz w:val="28"/>
          <w:szCs w:val="28"/>
        </w:rPr>
        <w:t xml:space="preserve"> = </w:t>
      </w:r>
      <w:r>
        <w:rPr>
          <w:bCs/>
          <w:sz w:val="28"/>
          <w:szCs w:val="28"/>
        </w:rPr>
        <w:t>(</w:t>
      </w:r>
      <w:proofErr w:type="spellStart"/>
      <w:r w:rsidRPr="00B913C1">
        <w:rPr>
          <w:bCs/>
          <w:sz w:val="28"/>
          <w:szCs w:val="28"/>
        </w:rPr>
        <w:t>ОС</w:t>
      </w:r>
      <w:r w:rsidRPr="00B913C1">
        <w:rPr>
          <w:bCs/>
          <w:sz w:val="28"/>
          <w:szCs w:val="28"/>
          <w:vertAlign w:val="subscript"/>
        </w:rPr>
        <w:t>стом</w:t>
      </w:r>
      <w:proofErr w:type="spellEnd"/>
      <w:r w:rsidRPr="00B913C1">
        <w:rPr>
          <w:bCs/>
          <w:sz w:val="28"/>
          <w:szCs w:val="28"/>
          <w:vertAlign w:val="subscript"/>
        </w:rPr>
        <w:t xml:space="preserve"> </w:t>
      </w:r>
      <w:r w:rsidRPr="004236FA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ОС</w:t>
      </w:r>
      <w:r>
        <w:rPr>
          <w:bCs/>
          <w:sz w:val="28"/>
          <w:szCs w:val="28"/>
          <w:vertAlign w:val="subscript"/>
        </w:rPr>
        <w:t>рд</w:t>
      </w:r>
      <w:proofErr w:type="spellEnd"/>
      <w:r>
        <w:rPr>
          <w:bCs/>
          <w:sz w:val="28"/>
          <w:szCs w:val="28"/>
        </w:rPr>
        <w:t>)</w:t>
      </w:r>
      <w:proofErr w:type="gramStart"/>
      <w:r w:rsidRPr="004C36D3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(</w:t>
      </w:r>
      <w:proofErr w:type="spellStart"/>
      <w:proofErr w:type="gramEnd"/>
      <w:r w:rsidRPr="004C36D3">
        <w:rPr>
          <w:bCs/>
          <w:sz w:val="28"/>
          <w:szCs w:val="28"/>
        </w:rPr>
        <w:t>Ч</w:t>
      </w:r>
      <w:r w:rsidRPr="004C36D3">
        <w:rPr>
          <w:bCs/>
          <w:sz w:val="28"/>
          <w:szCs w:val="28"/>
          <w:vertAlign w:val="subscript"/>
        </w:rPr>
        <w:t>з</w:t>
      </w:r>
      <w:proofErr w:type="spellEnd"/>
      <w:r>
        <w:rPr>
          <w:bCs/>
          <w:sz w:val="28"/>
          <w:szCs w:val="28"/>
          <w:vertAlign w:val="subscript"/>
        </w:rPr>
        <w:t xml:space="preserve"> </w:t>
      </w:r>
      <w:r>
        <w:rPr>
          <w:bCs/>
          <w:sz w:val="28"/>
          <w:szCs w:val="28"/>
        </w:rPr>
        <w:t>*</w:t>
      </w:r>
      <w:r w:rsidRPr="00C41354">
        <w:rPr>
          <w:sz w:val="28"/>
          <w:szCs w:val="28"/>
        </w:rPr>
        <w:t xml:space="preserve"> </w:t>
      </w:r>
      <w:r w:rsidRPr="00636EEC">
        <w:rPr>
          <w:sz w:val="28"/>
          <w:szCs w:val="28"/>
        </w:rPr>
        <w:t>СКД</w:t>
      </w:r>
      <w:r>
        <w:rPr>
          <w:position w:val="-3"/>
          <w:sz w:val="28"/>
          <w:szCs w:val="28"/>
          <w:vertAlign w:val="subscript"/>
        </w:rPr>
        <w:t>от</w:t>
      </w:r>
      <w:r>
        <w:rPr>
          <w:sz w:val="28"/>
          <w:szCs w:val="28"/>
        </w:rPr>
        <w:t>*</w:t>
      </w:r>
      <w:r w:rsidRPr="00636EEC">
        <w:rPr>
          <w:sz w:val="28"/>
          <w:szCs w:val="28"/>
        </w:rPr>
        <w:t>СКД</w:t>
      </w:r>
      <w:proofErr w:type="spellStart"/>
      <w:r>
        <w:rPr>
          <w:position w:val="-3"/>
          <w:sz w:val="28"/>
          <w:szCs w:val="28"/>
          <w:vertAlign w:val="subscript"/>
        </w:rPr>
        <w:t>пв</w:t>
      </w:r>
      <w:proofErr w:type="spellEnd"/>
      <w:r>
        <w:rPr>
          <w:position w:val="-3"/>
          <w:sz w:val="28"/>
          <w:szCs w:val="28"/>
          <w:vertAlign w:val="subscript"/>
        </w:rPr>
        <w:t xml:space="preserve"> </w:t>
      </w:r>
      <w:proofErr w:type="spellStart"/>
      <w:r>
        <w:rPr>
          <w:position w:val="-3"/>
          <w:sz w:val="28"/>
          <w:szCs w:val="28"/>
          <w:vertAlign w:val="subscript"/>
        </w:rPr>
        <w:t>обл</w:t>
      </w:r>
      <w:proofErr w:type="spellEnd"/>
      <w:r>
        <w:rPr>
          <w:bCs/>
          <w:sz w:val="28"/>
          <w:szCs w:val="28"/>
        </w:rPr>
        <w:t xml:space="preserve"> )</w:t>
      </w:r>
      <w:r w:rsidRPr="004C36D3">
        <w:rPr>
          <w:bCs/>
          <w:sz w:val="28"/>
          <w:szCs w:val="28"/>
          <w:vertAlign w:val="subscript"/>
        </w:rPr>
        <w:t>з</w:t>
      </w:r>
      <w:r w:rsidRPr="00B913C1">
        <w:rPr>
          <w:bCs/>
          <w:sz w:val="28"/>
          <w:szCs w:val="28"/>
        </w:rPr>
        <w:t>, где</w:t>
      </w:r>
    </w:p>
    <w:p w:rsidR="00373194" w:rsidRPr="00B913C1" w:rsidRDefault="00373194" w:rsidP="00373194">
      <w:pPr>
        <w:autoSpaceDE w:val="0"/>
        <w:autoSpaceDN w:val="0"/>
        <w:adjustRightInd w:val="0"/>
        <w:spacing w:before="120"/>
        <w:ind w:firstLine="709"/>
        <w:jc w:val="both"/>
        <w:rPr>
          <w:bCs/>
          <w:sz w:val="28"/>
          <w:szCs w:val="28"/>
        </w:rPr>
      </w:pPr>
      <w:proofErr w:type="spellStart"/>
      <w:r w:rsidRPr="00B913C1">
        <w:rPr>
          <w:bCs/>
          <w:sz w:val="28"/>
          <w:szCs w:val="28"/>
        </w:rPr>
        <w:t>ОС</w:t>
      </w:r>
      <w:r w:rsidRPr="00B913C1">
        <w:rPr>
          <w:bCs/>
          <w:sz w:val="28"/>
          <w:szCs w:val="28"/>
          <w:vertAlign w:val="subscript"/>
        </w:rPr>
        <w:t>стом</w:t>
      </w:r>
      <w:proofErr w:type="spellEnd"/>
      <w:r w:rsidRPr="00B913C1">
        <w:rPr>
          <w:bCs/>
          <w:sz w:val="28"/>
          <w:szCs w:val="28"/>
        </w:rPr>
        <w:t xml:space="preserve"> – размер средств на оплату стоматологической помощи, определенный Комиссией по разработке ТП ОМС на текущий год;</w:t>
      </w:r>
    </w:p>
    <w:p w:rsidR="00373194" w:rsidRPr="004210B7" w:rsidRDefault="00373194" w:rsidP="0037319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vertAlign w:val="subscript"/>
        </w:rPr>
      </w:pPr>
      <w:proofErr w:type="spellStart"/>
      <w:r>
        <w:rPr>
          <w:bCs/>
          <w:sz w:val="28"/>
          <w:szCs w:val="28"/>
        </w:rPr>
        <w:t>ОС</w:t>
      </w:r>
      <w:r>
        <w:rPr>
          <w:bCs/>
          <w:sz w:val="28"/>
          <w:szCs w:val="28"/>
          <w:vertAlign w:val="subscript"/>
        </w:rPr>
        <w:t>рд</w:t>
      </w:r>
      <w:proofErr w:type="spellEnd"/>
      <w:r w:rsidRPr="004236FA">
        <w:rPr>
          <w:bCs/>
          <w:sz w:val="28"/>
          <w:szCs w:val="28"/>
        </w:rPr>
        <w:t xml:space="preserve"> – </w:t>
      </w:r>
      <w:r w:rsidRPr="00636EEC">
        <w:rPr>
          <w:sz w:val="28"/>
          <w:szCs w:val="28"/>
        </w:rPr>
        <w:t>объем</w:t>
      </w:r>
      <w:r w:rsidRPr="00636EEC">
        <w:rPr>
          <w:spacing w:val="70"/>
          <w:sz w:val="28"/>
          <w:szCs w:val="28"/>
        </w:rPr>
        <w:t xml:space="preserve"> </w:t>
      </w:r>
      <w:r w:rsidRPr="00636EEC">
        <w:rPr>
          <w:sz w:val="28"/>
          <w:szCs w:val="28"/>
        </w:rPr>
        <w:t>средств,</w:t>
      </w:r>
      <w:r w:rsidRPr="00636EEC">
        <w:rPr>
          <w:spacing w:val="70"/>
          <w:sz w:val="28"/>
          <w:szCs w:val="28"/>
        </w:rPr>
        <w:t xml:space="preserve"> </w:t>
      </w:r>
      <w:r w:rsidRPr="00636EEC">
        <w:rPr>
          <w:sz w:val="28"/>
          <w:szCs w:val="28"/>
        </w:rPr>
        <w:t>направляемых</w:t>
      </w:r>
      <w:r w:rsidRPr="00636EEC">
        <w:rPr>
          <w:spacing w:val="70"/>
          <w:sz w:val="28"/>
          <w:szCs w:val="28"/>
        </w:rPr>
        <w:t xml:space="preserve"> </w:t>
      </w:r>
      <w:r w:rsidRPr="00636EEC">
        <w:rPr>
          <w:sz w:val="28"/>
          <w:szCs w:val="28"/>
        </w:rPr>
        <w:t>медицинским</w:t>
      </w:r>
      <w:r w:rsidRPr="00636EEC">
        <w:rPr>
          <w:spacing w:val="70"/>
          <w:sz w:val="28"/>
          <w:szCs w:val="28"/>
        </w:rPr>
        <w:t xml:space="preserve"> </w:t>
      </w:r>
      <w:r w:rsidRPr="00636EEC">
        <w:rPr>
          <w:sz w:val="28"/>
          <w:szCs w:val="28"/>
        </w:rPr>
        <w:t>организациям</w:t>
      </w:r>
      <w:r w:rsidRPr="00636EEC">
        <w:rPr>
          <w:spacing w:val="1"/>
          <w:sz w:val="28"/>
          <w:szCs w:val="28"/>
        </w:rPr>
        <w:t xml:space="preserve"> </w:t>
      </w:r>
      <w:r w:rsidRPr="00636EEC">
        <w:rPr>
          <w:sz w:val="28"/>
          <w:szCs w:val="28"/>
        </w:rPr>
        <w:t>в</w:t>
      </w:r>
      <w:r w:rsidRPr="00636EEC">
        <w:rPr>
          <w:spacing w:val="1"/>
          <w:sz w:val="28"/>
          <w:szCs w:val="28"/>
        </w:rPr>
        <w:t xml:space="preserve"> </w:t>
      </w:r>
      <w:r w:rsidRPr="00636EEC">
        <w:rPr>
          <w:sz w:val="28"/>
          <w:szCs w:val="28"/>
        </w:rPr>
        <w:t>случае</w:t>
      </w:r>
      <w:r w:rsidRPr="00636EEC">
        <w:rPr>
          <w:spacing w:val="1"/>
          <w:sz w:val="28"/>
          <w:szCs w:val="28"/>
        </w:rPr>
        <w:t xml:space="preserve"> </w:t>
      </w:r>
      <w:r w:rsidRPr="00636EEC">
        <w:rPr>
          <w:sz w:val="28"/>
          <w:szCs w:val="28"/>
        </w:rPr>
        <w:t>достижения</w:t>
      </w:r>
      <w:r w:rsidRPr="00636EEC">
        <w:rPr>
          <w:spacing w:val="1"/>
          <w:sz w:val="28"/>
          <w:szCs w:val="28"/>
        </w:rPr>
        <w:t xml:space="preserve"> </w:t>
      </w:r>
      <w:r w:rsidRPr="00636EEC">
        <w:rPr>
          <w:sz w:val="28"/>
          <w:szCs w:val="28"/>
        </w:rPr>
        <w:t>ими</w:t>
      </w:r>
      <w:r w:rsidRPr="00636EEC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значений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показателей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результативности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деятельности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согласно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бальной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оценке</w:t>
      </w:r>
      <w:r w:rsidRPr="004210B7">
        <w:rPr>
          <w:bCs/>
          <w:sz w:val="28"/>
          <w:szCs w:val="28"/>
        </w:rPr>
        <w:t>».</w:t>
      </w:r>
    </w:p>
    <w:p w:rsidR="00373194" w:rsidRPr="004210B7" w:rsidRDefault="00373194" w:rsidP="003731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СКД</w:t>
      </w:r>
      <w:r w:rsidRPr="004210B7">
        <w:rPr>
          <w:position w:val="-3"/>
          <w:sz w:val="28"/>
          <w:szCs w:val="28"/>
          <w:vertAlign w:val="subscript"/>
        </w:rPr>
        <w:t xml:space="preserve">от </w:t>
      </w:r>
      <w:proofErr w:type="spellStart"/>
      <w:r w:rsidRPr="004210B7">
        <w:rPr>
          <w:position w:val="-3"/>
          <w:sz w:val="28"/>
          <w:szCs w:val="28"/>
          <w:vertAlign w:val="subscript"/>
        </w:rPr>
        <w:t>суб</w:t>
      </w:r>
      <w:proofErr w:type="spellEnd"/>
      <w:r w:rsidRPr="004210B7">
        <w:rPr>
          <w:position w:val="-3"/>
          <w:sz w:val="28"/>
          <w:szCs w:val="28"/>
        </w:rPr>
        <w:t xml:space="preserve"> - </w:t>
      </w:r>
      <w:r w:rsidRPr="004210B7">
        <w:rPr>
          <w:sz w:val="28"/>
          <w:szCs w:val="28"/>
        </w:rPr>
        <w:t>значение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среднего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взвешенного</w:t>
      </w:r>
      <w:r w:rsidRPr="004210B7">
        <w:rPr>
          <w:spacing w:val="1"/>
          <w:sz w:val="28"/>
          <w:szCs w:val="28"/>
        </w:rPr>
        <w:t xml:space="preserve"> по субъекту </w:t>
      </w:r>
      <w:r w:rsidRPr="004210B7">
        <w:rPr>
          <w:sz w:val="28"/>
          <w:szCs w:val="28"/>
        </w:rPr>
        <w:t>с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учетом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численности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прикрепленного населения коэффициента дифференциации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на</w:t>
      </w:r>
      <w:r w:rsidRPr="004210B7">
        <w:rPr>
          <w:spacing w:val="-16"/>
          <w:sz w:val="28"/>
          <w:szCs w:val="28"/>
        </w:rPr>
        <w:t xml:space="preserve"> </w:t>
      </w:r>
      <w:r w:rsidRPr="004210B7">
        <w:rPr>
          <w:sz w:val="28"/>
          <w:szCs w:val="28"/>
        </w:rPr>
        <w:t>прикрепившихся</w:t>
      </w:r>
      <w:r w:rsidRPr="004210B7">
        <w:rPr>
          <w:spacing w:val="-15"/>
          <w:sz w:val="28"/>
          <w:szCs w:val="28"/>
        </w:rPr>
        <w:t xml:space="preserve"> </w:t>
      </w:r>
      <w:r w:rsidRPr="004210B7">
        <w:rPr>
          <w:sz w:val="28"/>
          <w:szCs w:val="28"/>
        </w:rPr>
        <w:t>к</w:t>
      </w:r>
      <w:r w:rsidRPr="004210B7">
        <w:rPr>
          <w:spacing w:val="-16"/>
          <w:sz w:val="28"/>
          <w:szCs w:val="28"/>
        </w:rPr>
        <w:t xml:space="preserve"> </w:t>
      </w:r>
      <w:r w:rsidRPr="004210B7">
        <w:rPr>
          <w:sz w:val="28"/>
          <w:szCs w:val="28"/>
        </w:rPr>
        <w:t>медицинской</w:t>
      </w:r>
      <w:r w:rsidRPr="004210B7">
        <w:rPr>
          <w:spacing w:val="-15"/>
          <w:sz w:val="28"/>
          <w:szCs w:val="28"/>
        </w:rPr>
        <w:t xml:space="preserve"> </w:t>
      </w:r>
      <w:r w:rsidRPr="004210B7">
        <w:rPr>
          <w:sz w:val="28"/>
          <w:szCs w:val="28"/>
        </w:rPr>
        <w:t>организации</w:t>
      </w:r>
      <w:r w:rsidRPr="004210B7">
        <w:rPr>
          <w:spacing w:val="-14"/>
          <w:sz w:val="28"/>
          <w:szCs w:val="28"/>
        </w:rPr>
        <w:t xml:space="preserve"> </w:t>
      </w:r>
      <w:r w:rsidRPr="004210B7">
        <w:rPr>
          <w:sz w:val="28"/>
          <w:szCs w:val="28"/>
        </w:rPr>
        <w:t>лиц</w:t>
      </w:r>
      <w:r w:rsidRPr="004210B7">
        <w:rPr>
          <w:spacing w:val="-15"/>
          <w:sz w:val="28"/>
          <w:szCs w:val="28"/>
        </w:rPr>
        <w:t xml:space="preserve"> </w:t>
      </w:r>
      <w:r w:rsidRPr="004210B7">
        <w:rPr>
          <w:sz w:val="28"/>
          <w:szCs w:val="28"/>
        </w:rPr>
        <w:t>с</w:t>
      </w:r>
      <w:r w:rsidRPr="004210B7">
        <w:rPr>
          <w:spacing w:val="-16"/>
          <w:sz w:val="28"/>
          <w:szCs w:val="28"/>
        </w:rPr>
        <w:t xml:space="preserve"> </w:t>
      </w:r>
      <w:r w:rsidRPr="004210B7">
        <w:rPr>
          <w:sz w:val="28"/>
          <w:szCs w:val="28"/>
        </w:rPr>
        <w:t>учетом</w:t>
      </w:r>
      <w:r w:rsidRPr="004210B7">
        <w:rPr>
          <w:spacing w:val="-67"/>
          <w:sz w:val="28"/>
          <w:szCs w:val="28"/>
        </w:rPr>
        <w:t xml:space="preserve"> </w:t>
      </w:r>
      <w:r w:rsidRPr="004210B7">
        <w:rPr>
          <w:sz w:val="28"/>
          <w:szCs w:val="28"/>
        </w:rPr>
        <w:t>наличия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подразделений,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расположенных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в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сельской</w:t>
      </w:r>
      <w:r w:rsidRPr="004210B7">
        <w:rPr>
          <w:spacing w:val="-67"/>
          <w:sz w:val="28"/>
          <w:szCs w:val="28"/>
        </w:rPr>
        <w:t xml:space="preserve"> </w:t>
      </w:r>
      <w:r w:rsidRPr="004210B7">
        <w:rPr>
          <w:sz w:val="28"/>
          <w:szCs w:val="28"/>
        </w:rPr>
        <w:t>местности,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отдаленных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территориях,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поселках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городского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типа</w:t>
      </w:r>
      <w:r w:rsidRPr="004210B7">
        <w:rPr>
          <w:spacing w:val="-4"/>
          <w:sz w:val="28"/>
          <w:szCs w:val="28"/>
        </w:rPr>
        <w:t xml:space="preserve"> </w:t>
      </w:r>
      <w:r w:rsidRPr="004210B7">
        <w:rPr>
          <w:sz w:val="28"/>
          <w:szCs w:val="28"/>
        </w:rPr>
        <w:t>и малых городах с</w:t>
      </w:r>
      <w:r w:rsidRPr="004210B7">
        <w:rPr>
          <w:spacing w:val="-3"/>
          <w:sz w:val="28"/>
          <w:szCs w:val="28"/>
        </w:rPr>
        <w:t xml:space="preserve"> </w:t>
      </w:r>
      <w:r w:rsidRPr="004210B7">
        <w:rPr>
          <w:sz w:val="28"/>
          <w:szCs w:val="28"/>
        </w:rPr>
        <w:t>численностью</w:t>
      </w:r>
      <w:r w:rsidRPr="004210B7">
        <w:rPr>
          <w:spacing w:val="-2"/>
          <w:sz w:val="28"/>
          <w:szCs w:val="28"/>
        </w:rPr>
        <w:t xml:space="preserve"> </w:t>
      </w:r>
      <w:r w:rsidRPr="004210B7">
        <w:rPr>
          <w:sz w:val="28"/>
          <w:szCs w:val="28"/>
        </w:rPr>
        <w:t>населения</w:t>
      </w:r>
      <w:r w:rsidRPr="004210B7">
        <w:rPr>
          <w:spacing w:val="-2"/>
          <w:sz w:val="28"/>
          <w:szCs w:val="28"/>
        </w:rPr>
        <w:t xml:space="preserve"> </w:t>
      </w:r>
      <w:r w:rsidRPr="004210B7">
        <w:rPr>
          <w:sz w:val="28"/>
          <w:szCs w:val="28"/>
        </w:rPr>
        <w:t>до 50 тысяч человек,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расходов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на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их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содержание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оплату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труда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персонала;</w:t>
      </w:r>
    </w:p>
    <w:p w:rsidR="00373194" w:rsidRPr="00373194" w:rsidRDefault="00373194" w:rsidP="003731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0B7">
        <w:rPr>
          <w:sz w:val="28"/>
          <w:szCs w:val="28"/>
        </w:rPr>
        <w:t>СКД</w:t>
      </w:r>
      <w:proofErr w:type="spellStart"/>
      <w:r w:rsidRPr="004210B7">
        <w:rPr>
          <w:position w:val="-3"/>
          <w:sz w:val="28"/>
          <w:szCs w:val="28"/>
          <w:vertAlign w:val="subscript"/>
        </w:rPr>
        <w:t>пв</w:t>
      </w:r>
      <w:proofErr w:type="spellEnd"/>
      <w:r w:rsidRPr="004210B7">
        <w:rPr>
          <w:position w:val="-3"/>
          <w:sz w:val="28"/>
          <w:szCs w:val="28"/>
          <w:vertAlign w:val="subscript"/>
        </w:rPr>
        <w:t xml:space="preserve"> </w:t>
      </w:r>
      <w:proofErr w:type="spellStart"/>
      <w:r w:rsidRPr="004210B7">
        <w:rPr>
          <w:position w:val="-3"/>
          <w:sz w:val="28"/>
          <w:szCs w:val="28"/>
          <w:vertAlign w:val="subscript"/>
        </w:rPr>
        <w:t>суб</w:t>
      </w:r>
      <w:proofErr w:type="spellEnd"/>
      <w:r w:rsidRPr="004210B7">
        <w:rPr>
          <w:position w:val="-3"/>
          <w:sz w:val="28"/>
          <w:szCs w:val="28"/>
        </w:rPr>
        <w:t xml:space="preserve"> - </w:t>
      </w:r>
      <w:r w:rsidRPr="004210B7">
        <w:rPr>
          <w:sz w:val="28"/>
          <w:szCs w:val="28"/>
        </w:rPr>
        <w:t>значение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среднего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взвешенного</w:t>
      </w:r>
      <w:r w:rsidRPr="004210B7">
        <w:rPr>
          <w:spacing w:val="1"/>
          <w:sz w:val="28"/>
          <w:szCs w:val="28"/>
        </w:rPr>
        <w:t xml:space="preserve"> по области </w:t>
      </w:r>
      <w:r w:rsidRPr="004210B7">
        <w:rPr>
          <w:sz w:val="28"/>
          <w:szCs w:val="28"/>
        </w:rPr>
        <w:t>с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учетом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численности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прикрепленного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населения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коэффициента</w:t>
      </w:r>
      <w:r w:rsidRPr="004210B7">
        <w:rPr>
          <w:spacing w:val="1"/>
          <w:sz w:val="28"/>
          <w:szCs w:val="28"/>
        </w:rPr>
        <w:t xml:space="preserve"> </w:t>
      </w:r>
      <w:r w:rsidRPr="004210B7">
        <w:rPr>
          <w:sz w:val="28"/>
          <w:szCs w:val="28"/>
        </w:rPr>
        <w:t>половозрастного</w:t>
      </w:r>
      <w:r>
        <w:rPr>
          <w:sz w:val="28"/>
          <w:szCs w:val="28"/>
        </w:rPr>
        <w:t xml:space="preserve"> состава.</w:t>
      </w:r>
    </w:p>
    <w:p w:rsidR="006A617B" w:rsidRPr="00915FEE" w:rsidRDefault="006A617B" w:rsidP="006A61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15FEE">
        <w:rPr>
          <w:bCs/>
          <w:sz w:val="28"/>
          <w:szCs w:val="28"/>
        </w:rPr>
        <w:t>б) Половозрастные коэффициенты для стоматологии рассчитываются ТФОМС и утверждаются настоящим Соглашением не реже одного раза в год.</w:t>
      </w:r>
    </w:p>
    <w:p w:rsidR="006A617B" w:rsidRPr="00915FEE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 xml:space="preserve">Половозрастные коэффициенты рассчитываются для каждой половозрастной группы застрахованных лиц на основании данных о потреблении медицинской помощи и о численности застрахованных лиц за определенный расчетный период (предшествующий плановому). </w:t>
      </w:r>
    </w:p>
    <w:p w:rsidR="006A617B" w:rsidRPr="008D6CBE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Для расчета половозрастных коэффициентов все лица, застрахованные в Оренбургской области в расчетном периоде (по состоянию на первое число первого месяца расчетного периода), распределяются на половозрастные группы</w:t>
      </w:r>
      <w:r w:rsidRPr="008D6CBE">
        <w:rPr>
          <w:sz w:val="28"/>
          <w:szCs w:val="28"/>
        </w:rPr>
        <w:t>:</w:t>
      </w:r>
    </w:p>
    <w:p w:rsidR="006A617B" w:rsidRPr="002D6C6A" w:rsidRDefault="006A617B" w:rsidP="006A617B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2D6C6A">
        <w:rPr>
          <w:sz w:val="28"/>
          <w:szCs w:val="28"/>
        </w:rPr>
        <w:t>ноль-до года – М/Ж</w:t>
      </w:r>
      <w:r w:rsidRPr="002D6C6A">
        <w:rPr>
          <w:i/>
          <w:sz w:val="28"/>
          <w:szCs w:val="28"/>
        </w:rPr>
        <w:t>;</w:t>
      </w:r>
    </w:p>
    <w:p w:rsidR="006A617B" w:rsidRPr="002D6C6A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6C6A">
        <w:rPr>
          <w:sz w:val="28"/>
          <w:szCs w:val="28"/>
        </w:rPr>
        <w:t>один год-четыре года – М/Ж;</w:t>
      </w:r>
    </w:p>
    <w:p w:rsidR="006A617B" w:rsidRPr="002D6C6A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6C6A">
        <w:rPr>
          <w:sz w:val="28"/>
          <w:szCs w:val="28"/>
        </w:rPr>
        <w:t>пять-семнадцать лет – М/Ж;</w:t>
      </w:r>
    </w:p>
    <w:p w:rsidR="006A617B" w:rsidRPr="00072B55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55">
        <w:rPr>
          <w:sz w:val="28"/>
          <w:szCs w:val="28"/>
        </w:rPr>
        <w:t>восемнадцать лет – шестьдесят четыре года – М/Ж;</w:t>
      </w:r>
    </w:p>
    <w:p w:rsidR="006A617B" w:rsidRPr="00072B55" w:rsidRDefault="006A617B" w:rsidP="00F77D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2B55">
        <w:rPr>
          <w:sz w:val="28"/>
          <w:szCs w:val="28"/>
        </w:rPr>
        <w:t>65 лет и старше – М/Ж.</w:t>
      </w:r>
    </w:p>
    <w:p w:rsidR="006A617B" w:rsidRPr="00915FEE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Далее на основании реестров счетов определяются затраты на оказание стоматологической помощи за расчетный период в разрезе половозрастной структуры застрахованных лиц и рассчитывается размер затрат на одно застрахованное лицо (Р) без учета возраста и пола по формуле:</w:t>
      </w:r>
    </w:p>
    <w:p w:rsidR="003A52BA" w:rsidRPr="003C5D27" w:rsidRDefault="003A52BA" w:rsidP="006A617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617B" w:rsidRPr="00915FEE" w:rsidRDefault="006A617B" w:rsidP="006A617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15FEE">
        <w:rPr>
          <w:sz w:val="28"/>
          <w:szCs w:val="28"/>
        </w:rPr>
        <w:lastRenderedPageBreak/>
        <w:t>P=З/Ч, где</w:t>
      </w:r>
    </w:p>
    <w:p w:rsidR="006A617B" w:rsidRPr="00915FEE" w:rsidRDefault="006A617B" w:rsidP="006A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З – затраты на оказание стоматологической помощи всем застрахованным лицам за расчетный период;</w:t>
      </w:r>
    </w:p>
    <w:p w:rsidR="006A617B" w:rsidRPr="00915FEE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Ч – численность застрахованных лиц.</w:t>
      </w:r>
    </w:p>
    <w:p w:rsidR="006A617B" w:rsidRPr="00915FEE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По аналогичной формуле рассчитываются затраты на одно застрахованное лицо в рамках каждой половозрастной группы (Р</w:t>
      </w:r>
      <w:proofErr w:type="spellStart"/>
      <w:r w:rsidRPr="00915FEE">
        <w:rPr>
          <w:sz w:val="28"/>
          <w:szCs w:val="28"/>
          <w:vertAlign w:val="subscript"/>
          <w:lang w:val="en-US"/>
        </w:rPr>
        <w:t>i</w:t>
      </w:r>
      <w:proofErr w:type="spellEnd"/>
      <w:r w:rsidRPr="00915FEE">
        <w:rPr>
          <w:sz w:val="28"/>
          <w:szCs w:val="28"/>
        </w:rPr>
        <w:t>).</w:t>
      </w:r>
    </w:p>
    <w:p w:rsidR="006A617B" w:rsidRPr="00915FEE" w:rsidRDefault="006A617B" w:rsidP="006A61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Половозрастные коэффициенты (</w:t>
      </w:r>
      <w:proofErr w:type="spellStart"/>
      <w:r w:rsidRPr="00915FEE">
        <w:rPr>
          <w:sz w:val="28"/>
          <w:szCs w:val="28"/>
        </w:rPr>
        <w:t>КД</w:t>
      </w:r>
      <w:r w:rsidRPr="00915FEE">
        <w:rPr>
          <w:sz w:val="28"/>
          <w:szCs w:val="28"/>
          <w:vertAlign w:val="subscript"/>
        </w:rPr>
        <w:t>стом</w:t>
      </w:r>
      <w:proofErr w:type="spellEnd"/>
      <w:r w:rsidRPr="00915FEE">
        <w:rPr>
          <w:sz w:val="28"/>
          <w:szCs w:val="28"/>
        </w:rPr>
        <w:t>) рассчитываются для каждой половозрастной группы по формуле:</w:t>
      </w:r>
    </w:p>
    <w:p w:rsidR="006A617B" w:rsidRPr="003C5D27" w:rsidRDefault="006A617B" w:rsidP="006A617B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6A617B" w:rsidRDefault="006A617B" w:rsidP="006A617B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915FEE">
        <w:rPr>
          <w:sz w:val="28"/>
          <w:szCs w:val="28"/>
        </w:rPr>
        <w:t>КД</w:t>
      </w:r>
      <w:r w:rsidRPr="00915FEE">
        <w:rPr>
          <w:sz w:val="28"/>
          <w:szCs w:val="28"/>
          <w:vertAlign w:val="subscript"/>
        </w:rPr>
        <w:t>стом</w:t>
      </w:r>
      <w:proofErr w:type="spellEnd"/>
      <w:r w:rsidRPr="00915FEE">
        <w:rPr>
          <w:sz w:val="28"/>
          <w:szCs w:val="28"/>
          <w:vertAlign w:val="subscript"/>
        </w:rPr>
        <w:t xml:space="preserve"> </w:t>
      </w:r>
      <w:proofErr w:type="spellStart"/>
      <w:r w:rsidRPr="00915FEE">
        <w:rPr>
          <w:sz w:val="28"/>
          <w:szCs w:val="28"/>
          <w:vertAlign w:val="subscript"/>
          <w:lang w:val="en-US"/>
        </w:rPr>
        <w:t>i</w:t>
      </w:r>
      <w:proofErr w:type="spellEnd"/>
      <w:r w:rsidRPr="00915FEE">
        <w:rPr>
          <w:sz w:val="28"/>
          <w:szCs w:val="28"/>
        </w:rPr>
        <w:t xml:space="preserve"> = Р</w:t>
      </w:r>
      <w:proofErr w:type="spellStart"/>
      <w:r w:rsidRPr="00915FEE">
        <w:rPr>
          <w:sz w:val="28"/>
          <w:szCs w:val="28"/>
          <w:vertAlign w:val="subscript"/>
          <w:lang w:val="en-US"/>
        </w:rPr>
        <w:t>i</w:t>
      </w:r>
      <w:proofErr w:type="spellEnd"/>
      <w:r w:rsidRPr="00915FEE">
        <w:rPr>
          <w:sz w:val="28"/>
          <w:szCs w:val="28"/>
        </w:rPr>
        <w:t>/Р.</w:t>
      </w:r>
    </w:p>
    <w:p w:rsidR="00A72E9D" w:rsidRPr="00915FEE" w:rsidRDefault="00A72E9D" w:rsidP="006A617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E9D" w:rsidRPr="00C35204" w:rsidRDefault="00A72E9D" w:rsidP="00A72E9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5204">
        <w:rPr>
          <w:sz w:val="28"/>
          <w:szCs w:val="28"/>
        </w:rPr>
        <w:t>В случае, если расчетный половозрастной коэффициент для групп мужчин и женщин 65 лет и старше составляет менее 1,6, значение коэффициента принимается равным 1,6</w:t>
      </w:r>
      <w:r w:rsidR="00C429F5">
        <w:rPr>
          <w:sz w:val="28"/>
          <w:szCs w:val="28"/>
        </w:rPr>
        <w:t>.</w:t>
      </w:r>
    </w:p>
    <w:p w:rsidR="004A2E53" w:rsidRPr="00915FEE" w:rsidRDefault="004A2E53" w:rsidP="004A2E53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915FEE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915FEE">
        <w:rPr>
          <w:bCs/>
          <w:sz w:val="28"/>
          <w:szCs w:val="28"/>
        </w:rPr>
        <w:t xml:space="preserve">учетом половозрастной структуры и </w:t>
      </w:r>
      <w:proofErr w:type="spellStart"/>
      <w:r w:rsidRPr="00915FEE">
        <w:rPr>
          <w:bCs/>
          <w:sz w:val="28"/>
          <w:szCs w:val="28"/>
        </w:rPr>
        <w:t>КД</w:t>
      </w:r>
      <w:r>
        <w:rPr>
          <w:bCs/>
          <w:sz w:val="28"/>
          <w:szCs w:val="28"/>
          <w:vertAlign w:val="subscript"/>
        </w:rPr>
        <w:t>стом</w:t>
      </w:r>
      <w:proofErr w:type="spellEnd"/>
      <w:r w:rsidRPr="00915F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 медицинским</w:t>
      </w:r>
      <w:r w:rsidRPr="00915FEE">
        <w:rPr>
          <w:bCs/>
          <w:sz w:val="28"/>
          <w:szCs w:val="28"/>
        </w:rPr>
        <w:t xml:space="preserve"> организаци</w:t>
      </w:r>
      <w:r>
        <w:rPr>
          <w:bCs/>
          <w:sz w:val="28"/>
          <w:szCs w:val="28"/>
        </w:rPr>
        <w:t>ям</w:t>
      </w:r>
      <w:r w:rsidRPr="00915FEE">
        <w:rPr>
          <w:bCs/>
          <w:sz w:val="28"/>
          <w:szCs w:val="28"/>
        </w:rPr>
        <w:t xml:space="preserve"> рассчитывается</w:t>
      </w:r>
      <w:r w:rsidRPr="00B02464">
        <w:rPr>
          <w:color w:val="000000"/>
          <w:sz w:val="28"/>
          <w:szCs w:val="28"/>
        </w:rPr>
        <w:t xml:space="preserve"> коэффициент половозрастно</w:t>
      </w:r>
      <w:r>
        <w:rPr>
          <w:color w:val="000000"/>
          <w:sz w:val="28"/>
          <w:szCs w:val="28"/>
        </w:rPr>
        <w:t>го</w:t>
      </w:r>
      <w:r w:rsidRPr="00B024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состава</w:t>
      </w:r>
      <w:r>
        <w:rPr>
          <w:bCs/>
          <w:sz w:val="28"/>
          <w:szCs w:val="28"/>
        </w:rPr>
        <w:t xml:space="preserve"> </w:t>
      </w:r>
      <w:r w:rsidRPr="00915FEE">
        <w:rPr>
          <w:bCs/>
          <w:sz w:val="28"/>
          <w:szCs w:val="28"/>
        </w:rPr>
        <w:t>(</w:t>
      </w:r>
      <w:proofErr w:type="spellStart"/>
      <w:r w:rsidRPr="00915FEE">
        <w:rPr>
          <w:bCs/>
          <w:sz w:val="28"/>
          <w:szCs w:val="28"/>
        </w:rPr>
        <w:t>СКД</w:t>
      </w:r>
      <w:r>
        <w:rPr>
          <w:bCs/>
          <w:sz w:val="28"/>
          <w:szCs w:val="28"/>
          <w:vertAlign w:val="subscript"/>
        </w:rPr>
        <w:t>стом</w:t>
      </w:r>
      <w:proofErr w:type="spellEnd"/>
      <w:r>
        <w:rPr>
          <w:bCs/>
          <w:sz w:val="28"/>
          <w:szCs w:val="28"/>
          <w:vertAlign w:val="subscript"/>
        </w:rPr>
        <w:t xml:space="preserve"> </w:t>
      </w:r>
      <w:proofErr w:type="spellStart"/>
      <w:r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915FEE">
        <w:rPr>
          <w:bCs/>
          <w:sz w:val="28"/>
          <w:szCs w:val="28"/>
        </w:rPr>
        <w:t>) по формуле:</w:t>
      </w:r>
    </w:p>
    <w:p w:rsidR="004A2E53" w:rsidRPr="00915FEE" w:rsidRDefault="004A2E53" w:rsidP="004A2E5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915FEE">
        <w:rPr>
          <w:bCs/>
          <w:sz w:val="28"/>
          <w:szCs w:val="28"/>
        </w:rPr>
        <w:t>СКД</w:t>
      </w:r>
      <w:r>
        <w:rPr>
          <w:bCs/>
          <w:sz w:val="28"/>
          <w:szCs w:val="28"/>
          <w:vertAlign w:val="subscript"/>
        </w:rPr>
        <w:t>стом</w:t>
      </w:r>
      <w:proofErr w:type="spellEnd"/>
      <w:r w:rsidRPr="00AD3764">
        <w:rPr>
          <w:bCs/>
          <w:sz w:val="28"/>
          <w:szCs w:val="28"/>
          <w:vertAlign w:val="subscript"/>
        </w:rPr>
        <w:t xml:space="preserve"> </w:t>
      </w:r>
      <w:r>
        <w:rPr>
          <w:bCs/>
          <w:sz w:val="28"/>
          <w:szCs w:val="28"/>
          <w:vertAlign w:val="subscript"/>
        </w:rPr>
        <w:t>i</w:t>
      </w:r>
      <w:r w:rsidRPr="00915FEE">
        <w:rPr>
          <w:bCs/>
          <w:sz w:val="28"/>
          <w:szCs w:val="28"/>
        </w:rPr>
        <w:t xml:space="preserve"> = </w:t>
      </w:r>
      <w:proofErr w:type="gramStart"/>
      <w:r w:rsidRPr="00915FEE">
        <w:rPr>
          <w:bCs/>
          <w:sz w:val="28"/>
          <w:szCs w:val="28"/>
        </w:rPr>
        <w:t>∑(</w:t>
      </w:r>
      <w:proofErr w:type="spellStart"/>
      <w:proofErr w:type="gramEnd"/>
      <w:r w:rsidRPr="00915FEE">
        <w:rPr>
          <w:sz w:val="28"/>
          <w:szCs w:val="28"/>
        </w:rPr>
        <w:t>КД</w:t>
      </w:r>
      <w:r w:rsidRPr="00AD3764">
        <w:rPr>
          <w:sz w:val="28"/>
          <w:szCs w:val="28"/>
          <w:vertAlign w:val="subscript"/>
        </w:rPr>
        <w:t>стом</w:t>
      </w:r>
      <w:proofErr w:type="spellEnd"/>
      <w:r w:rsidRPr="00915FEE">
        <w:rPr>
          <w:sz w:val="28"/>
          <w:szCs w:val="28"/>
        </w:rPr>
        <w:t>*</w:t>
      </w:r>
      <w:proofErr w:type="spellStart"/>
      <w:r w:rsidRPr="00915FEE">
        <w:rPr>
          <w:sz w:val="28"/>
          <w:szCs w:val="28"/>
        </w:rPr>
        <w:t>Чз</w:t>
      </w:r>
      <w:r w:rsidRPr="00915FEE">
        <w:rPr>
          <w:sz w:val="28"/>
          <w:szCs w:val="28"/>
          <w:vertAlign w:val="subscript"/>
          <w:lang w:val="en-US"/>
        </w:rPr>
        <w:t>i</w:t>
      </w:r>
      <w:proofErr w:type="spellEnd"/>
      <w:r w:rsidRPr="00915FEE">
        <w:rPr>
          <w:sz w:val="28"/>
          <w:szCs w:val="28"/>
          <w:vertAlign w:val="subscript"/>
        </w:rPr>
        <w:t xml:space="preserve"> </w:t>
      </w:r>
      <w:proofErr w:type="spellStart"/>
      <w:r w:rsidRPr="00915FEE">
        <w:rPr>
          <w:sz w:val="28"/>
          <w:szCs w:val="28"/>
          <w:vertAlign w:val="subscript"/>
        </w:rPr>
        <w:t>пв</w:t>
      </w:r>
      <w:proofErr w:type="spellEnd"/>
      <w:r w:rsidRPr="00915FEE">
        <w:rPr>
          <w:sz w:val="28"/>
          <w:szCs w:val="28"/>
        </w:rPr>
        <w:t>)/</w:t>
      </w:r>
      <w:proofErr w:type="spellStart"/>
      <w:r w:rsidRPr="00915FEE">
        <w:rPr>
          <w:sz w:val="28"/>
          <w:szCs w:val="28"/>
        </w:rPr>
        <w:t>Чз</w:t>
      </w:r>
      <w:r w:rsidRPr="00915FEE">
        <w:rPr>
          <w:sz w:val="28"/>
          <w:szCs w:val="28"/>
          <w:vertAlign w:val="subscript"/>
        </w:rPr>
        <w:t>мо</w:t>
      </w:r>
      <w:proofErr w:type="spellEnd"/>
      <w:r w:rsidRPr="00915FEE">
        <w:rPr>
          <w:sz w:val="28"/>
          <w:szCs w:val="28"/>
        </w:rPr>
        <w:t>, где</w:t>
      </w:r>
    </w:p>
    <w:p w:rsidR="004A2E53" w:rsidRPr="003C5D27" w:rsidRDefault="004A2E53" w:rsidP="004A2E53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4A2E53" w:rsidRPr="00915FEE" w:rsidRDefault="004A2E53" w:rsidP="004A2E5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915FEE">
        <w:rPr>
          <w:sz w:val="28"/>
          <w:szCs w:val="28"/>
        </w:rPr>
        <w:t>Чз</w:t>
      </w:r>
      <w:r w:rsidRPr="00915FEE">
        <w:rPr>
          <w:sz w:val="28"/>
          <w:szCs w:val="28"/>
          <w:vertAlign w:val="subscript"/>
          <w:lang w:val="en-US"/>
        </w:rPr>
        <w:t>i</w:t>
      </w:r>
      <w:proofErr w:type="spellEnd"/>
      <w:r w:rsidRPr="00915FEE">
        <w:rPr>
          <w:sz w:val="28"/>
          <w:szCs w:val="28"/>
          <w:vertAlign w:val="subscript"/>
        </w:rPr>
        <w:t xml:space="preserve"> </w:t>
      </w:r>
      <w:proofErr w:type="spellStart"/>
      <w:r w:rsidRPr="00915FEE">
        <w:rPr>
          <w:sz w:val="28"/>
          <w:szCs w:val="28"/>
          <w:vertAlign w:val="subscript"/>
        </w:rPr>
        <w:t>пв</w:t>
      </w:r>
      <w:proofErr w:type="spellEnd"/>
      <w:r>
        <w:rPr>
          <w:sz w:val="28"/>
          <w:szCs w:val="28"/>
        </w:rPr>
        <w:t xml:space="preserve"> –</w:t>
      </w:r>
      <w:r w:rsidRPr="00915FEE">
        <w:rPr>
          <w:sz w:val="28"/>
          <w:szCs w:val="28"/>
        </w:rPr>
        <w:t xml:space="preserve"> численность застрахованных </w:t>
      </w:r>
      <w:proofErr w:type="spellStart"/>
      <w:r w:rsidRPr="00915FEE">
        <w:rPr>
          <w:sz w:val="28"/>
          <w:szCs w:val="28"/>
          <w:lang w:val="en-US"/>
        </w:rPr>
        <w:t>i</w:t>
      </w:r>
      <w:proofErr w:type="spellEnd"/>
      <w:r w:rsidRPr="00915FEE">
        <w:rPr>
          <w:sz w:val="28"/>
          <w:szCs w:val="28"/>
        </w:rPr>
        <w:t xml:space="preserve">-той </w:t>
      </w:r>
      <w:r>
        <w:rPr>
          <w:sz w:val="28"/>
          <w:szCs w:val="28"/>
        </w:rPr>
        <w:t>поло</w:t>
      </w:r>
      <w:r w:rsidRPr="00915FEE">
        <w:rPr>
          <w:sz w:val="28"/>
          <w:szCs w:val="28"/>
        </w:rPr>
        <w:t xml:space="preserve">возрастной группы, прикрепленных </w:t>
      </w:r>
      <w:proofErr w:type="gramStart"/>
      <w:r w:rsidRPr="00915FEE">
        <w:rPr>
          <w:sz w:val="28"/>
          <w:szCs w:val="28"/>
        </w:rPr>
        <w:t xml:space="preserve">к  </w:t>
      </w:r>
      <w:proofErr w:type="spellStart"/>
      <w:r w:rsidRPr="00915FEE">
        <w:rPr>
          <w:sz w:val="28"/>
          <w:szCs w:val="28"/>
          <w:lang w:val="en-US"/>
        </w:rPr>
        <w:t>i</w:t>
      </w:r>
      <w:proofErr w:type="spellEnd"/>
      <w:proofErr w:type="gramEnd"/>
      <w:r w:rsidRPr="00915FEE">
        <w:rPr>
          <w:sz w:val="28"/>
          <w:szCs w:val="28"/>
        </w:rPr>
        <w:t>-той медицинской организации;</w:t>
      </w:r>
    </w:p>
    <w:p w:rsidR="00A72E9D" w:rsidRDefault="004A2E53" w:rsidP="004A2E5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915FEE">
        <w:rPr>
          <w:sz w:val="28"/>
          <w:szCs w:val="28"/>
        </w:rPr>
        <w:t>Чз</w:t>
      </w:r>
      <w:r w:rsidRPr="00915FEE">
        <w:rPr>
          <w:sz w:val="28"/>
          <w:szCs w:val="28"/>
          <w:vertAlign w:val="subscript"/>
        </w:rPr>
        <w:t>мо</w:t>
      </w:r>
      <w:proofErr w:type="spellEnd"/>
      <w:r>
        <w:rPr>
          <w:sz w:val="28"/>
          <w:szCs w:val="28"/>
        </w:rPr>
        <w:t xml:space="preserve"> –</w:t>
      </w:r>
      <w:r w:rsidRPr="00915FEE">
        <w:rPr>
          <w:sz w:val="28"/>
          <w:szCs w:val="28"/>
        </w:rPr>
        <w:t xml:space="preserve"> численность застрахованных, прикрепленных </w:t>
      </w:r>
      <w:proofErr w:type="gramStart"/>
      <w:r w:rsidRPr="00915FEE">
        <w:rPr>
          <w:sz w:val="28"/>
          <w:szCs w:val="28"/>
        </w:rPr>
        <w:t xml:space="preserve">к  </w:t>
      </w:r>
      <w:proofErr w:type="spellStart"/>
      <w:r w:rsidRPr="00915FEE">
        <w:rPr>
          <w:sz w:val="28"/>
          <w:szCs w:val="28"/>
          <w:lang w:val="en-US"/>
        </w:rPr>
        <w:t>i</w:t>
      </w:r>
      <w:proofErr w:type="spellEnd"/>
      <w:proofErr w:type="gramEnd"/>
      <w:r w:rsidRPr="00915FEE">
        <w:rPr>
          <w:sz w:val="28"/>
          <w:szCs w:val="28"/>
        </w:rPr>
        <w:t>-той медицинской организации</w:t>
      </w:r>
      <w:r>
        <w:rPr>
          <w:sz w:val="28"/>
          <w:szCs w:val="28"/>
        </w:rPr>
        <w:t xml:space="preserve">. </w:t>
      </w:r>
    </w:p>
    <w:p w:rsidR="006A617B" w:rsidRPr="00915FEE" w:rsidRDefault="006A617B" w:rsidP="006A61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15FEE">
        <w:rPr>
          <w:bCs/>
          <w:sz w:val="28"/>
          <w:szCs w:val="28"/>
        </w:rPr>
        <w:t xml:space="preserve">в) Расчет дифференцированных </w:t>
      </w:r>
      <w:proofErr w:type="spellStart"/>
      <w:r w:rsidRPr="00915FEE">
        <w:rPr>
          <w:bCs/>
          <w:sz w:val="28"/>
          <w:szCs w:val="28"/>
        </w:rPr>
        <w:t>подушевых</w:t>
      </w:r>
      <w:proofErr w:type="spellEnd"/>
      <w:r w:rsidRPr="00915FEE">
        <w:rPr>
          <w:bCs/>
          <w:sz w:val="28"/>
          <w:szCs w:val="28"/>
        </w:rPr>
        <w:t xml:space="preserve"> нормативов финансового обеспечения стоматологической помощи (</w:t>
      </w:r>
      <w:proofErr w:type="spellStart"/>
      <w:r w:rsidRPr="00915FEE">
        <w:rPr>
          <w:bCs/>
          <w:sz w:val="28"/>
          <w:szCs w:val="28"/>
        </w:rPr>
        <w:t>ПН</w:t>
      </w:r>
      <w:r w:rsidRPr="00915FEE">
        <w:rPr>
          <w:bCs/>
          <w:sz w:val="28"/>
          <w:szCs w:val="28"/>
          <w:vertAlign w:val="subscript"/>
        </w:rPr>
        <w:t>стом</w:t>
      </w:r>
      <w:proofErr w:type="spellEnd"/>
      <w:r w:rsidRPr="00915FEE">
        <w:rPr>
          <w:bCs/>
          <w:sz w:val="28"/>
          <w:szCs w:val="28"/>
          <w:vertAlign w:val="subscript"/>
        </w:rPr>
        <w:t xml:space="preserve"> </w:t>
      </w:r>
      <w:proofErr w:type="spellStart"/>
      <w:r w:rsidRPr="00915FEE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915FEE">
        <w:rPr>
          <w:bCs/>
          <w:sz w:val="28"/>
          <w:szCs w:val="28"/>
        </w:rPr>
        <w:t xml:space="preserve">) в рамках программы ОМС по </w:t>
      </w:r>
      <w:proofErr w:type="spellStart"/>
      <w:r w:rsidRPr="00915FEE">
        <w:rPr>
          <w:bCs/>
          <w:sz w:val="28"/>
          <w:szCs w:val="28"/>
        </w:rPr>
        <w:t>подушевому</w:t>
      </w:r>
      <w:proofErr w:type="spellEnd"/>
      <w:r w:rsidRPr="00915FEE">
        <w:rPr>
          <w:bCs/>
          <w:sz w:val="28"/>
          <w:szCs w:val="28"/>
        </w:rPr>
        <w:t xml:space="preserve"> принципу (далее –</w:t>
      </w:r>
      <w:r>
        <w:rPr>
          <w:bCs/>
          <w:sz w:val="28"/>
          <w:szCs w:val="28"/>
        </w:rPr>
        <w:t xml:space="preserve"> </w:t>
      </w:r>
      <w:r w:rsidRPr="00915FEE">
        <w:rPr>
          <w:bCs/>
          <w:sz w:val="28"/>
          <w:szCs w:val="28"/>
        </w:rPr>
        <w:t xml:space="preserve">дифференцированные </w:t>
      </w:r>
      <w:proofErr w:type="spellStart"/>
      <w:r w:rsidRPr="00915FEE">
        <w:rPr>
          <w:bCs/>
          <w:sz w:val="28"/>
          <w:szCs w:val="28"/>
        </w:rPr>
        <w:t>подушевые</w:t>
      </w:r>
      <w:proofErr w:type="spellEnd"/>
      <w:r w:rsidRPr="00915FEE">
        <w:rPr>
          <w:bCs/>
          <w:sz w:val="28"/>
          <w:szCs w:val="28"/>
        </w:rPr>
        <w:t xml:space="preserve"> нормативы).</w:t>
      </w:r>
    </w:p>
    <w:p w:rsidR="006A617B" w:rsidRPr="004B31A7" w:rsidRDefault="00D90E32" w:rsidP="00D90E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72DC">
        <w:rPr>
          <w:bCs/>
          <w:sz w:val="28"/>
          <w:szCs w:val="28"/>
        </w:rPr>
        <w:t xml:space="preserve">Дифференцированные </w:t>
      </w:r>
      <w:proofErr w:type="spellStart"/>
      <w:r w:rsidRPr="00E572DC">
        <w:rPr>
          <w:bCs/>
          <w:sz w:val="28"/>
          <w:szCs w:val="28"/>
        </w:rPr>
        <w:t>подушевые</w:t>
      </w:r>
      <w:proofErr w:type="spellEnd"/>
      <w:r w:rsidRPr="00E572DC">
        <w:rPr>
          <w:bCs/>
          <w:sz w:val="28"/>
          <w:szCs w:val="28"/>
        </w:rPr>
        <w:t xml:space="preserve"> нормативы используются для расчета объема финансирования </w:t>
      </w:r>
      <w:r>
        <w:rPr>
          <w:bCs/>
          <w:sz w:val="28"/>
          <w:szCs w:val="28"/>
        </w:rPr>
        <w:t>стоматологической</w:t>
      </w:r>
      <w:r w:rsidRPr="00E572DC">
        <w:rPr>
          <w:bCs/>
          <w:sz w:val="28"/>
          <w:szCs w:val="28"/>
        </w:rPr>
        <w:t xml:space="preserve"> помощи по </w:t>
      </w:r>
      <w:proofErr w:type="spellStart"/>
      <w:r w:rsidRPr="00E572DC">
        <w:rPr>
          <w:bCs/>
          <w:sz w:val="28"/>
          <w:szCs w:val="28"/>
        </w:rPr>
        <w:t>подушевому</w:t>
      </w:r>
      <w:proofErr w:type="spellEnd"/>
      <w:r w:rsidRPr="00E572DC">
        <w:rPr>
          <w:bCs/>
          <w:sz w:val="28"/>
          <w:szCs w:val="28"/>
        </w:rPr>
        <w:t xml:space="preserve"> принципу и рассчитываются </w:t>
      </w:r>
      <w:r w:rsidRPr="00E572DC">
        <w:rPr>
          <w:sz w:val="28"/>
          <w:szCs w:val="28"/>
        </w:rPr>
        <w:t>для медицинских организаций (</w:t>
      </w:r>
      <w:proofErr w:type="spellStart"/>
      <w:r w:rsidRPr="00E572DC">
        <w:rPr>
          <w:sz w:val="28"/>
          <w:szCs w:val="28"/>
          <w:lang w:val="en-US"/>
        </w:rPr>
        <w:t>i</w:t>
      </w:r>
      <w:proofErr w:type="spellEnd"/>
      <w:r w:rsidRPr="00E572DC">
        <w:rPr>
          <w:sz w:val="28"/>
          <w:szCs w:val="28"/>
        </w:rPr>
        <w:t xml:space="preserve">) по </w:t>
      </w:r>
      <w:r w:rsidRPr="004B31A7">
        <w:rPr>
          <w:sz w:val="28"/>
          <w:szCs w:val="28"/>
        </w:rPr>
        <w:t>формуле:</w:t>
      </w:r>
    </w:p>
    <w:p w:rsidR="00352043" w:rsidRPr="004B31A7" w:rsidRDefault="00352043" w:rsidP="00352043">
      <w:pPr>
        <w:autoSpaceDE w:val="0"/>
        <w:autoSpaceDN w:val="0"/>
        <w:adjustRightInd w:val="0"/>
        <w:spacing w:before="120"/>
        <w:ind w:firstLine="851"/>
        <w:jc w:val="center"/>
        <w:rPr>
          <w:sz w:val="18"/>
          <w:szCs w:val="28"/>
        </w:rPr>
      </w:pPr>
      <w:proofErr w:type="spellStart"/>
      <w:r w:rsidRPr="004B31A7">
        <w:rPr>
          <w:sz w:val="28"/>
          <w:szCs w:val="28"/>
        </w:rPr>
        <w:t>ПН</w:t>
      </w:r>
      <w:r w:rsidRPr="004B31A7">
        <w:rPr>
          <w:sz w:val="28"/>
          <w:szCs w:val="28"/>
          <w:vertAlign w:val="subscript"/>
        </w:rPr>
        <w:t>стом</w:t>
      </w:r>
      <w:proofErr w:type="spellEnd"/>
      <w:r w:rsidRPr="004B31A7">
        <w:rPr>
          <w:sz w:val="28"/>
          <w:szCs w:val="28"/>
          <w:vertAlign w:val="subscript"/>
        </w:rPr>
        <w:t xml:space="preserve"> </w:t>
      </w:r>
      <w:proofErr w:type="spellStart"/>
      <w:r w:rsidRPr="004B31A7">
        <w:rPr>
          <w:sz w:val="28"/>
          <w:szCs w:val="28"/>
          <w:vertAlign w:val="subscript"/>
          <w:lang w:val="en-US"/>
        </w:rPr>
        <w:t>i</w:t>
      </w:r>
      <w:proofErr w:type="spellEnd"/>
      <w:r w:rsidRPr="004B31A7">
        <w:rPr>
          <w:sz w:val="28"/>
          <w:szCs w:val="28"/>
        </w:rPr>
        <w:t xml:space="preserve"> = </w:t>
      </w:r>
      <w:proofErr w:type="spellStart"/>
      <w:r w:rsidRPr="004B31A7">
        <w:rPr>
          <w:bCs/>
          <w:sz w:val="28"/>
          <w:szCs w:val="28"/>
        </w:rPr>
        <w:t>С</w:t>
      </w:r>
      <w:r w:rsidRPr="004B31A7">
        <w:rPr>
          <w:bCs/>
          <w:sz w:val="28"/>
          <w:szCs w:val="28"/>
          <w:vertAlign w:val="subscript"/>
        </w:rPr>
        <w:t>стом</w:t>
      </w:r>
      <w:proofErr w:type="spellEnd"/>
      <w:r w:rsidRPr="004B31A7">
        <w:rPr>
          <w:bCs/>
          <w:sz w:val="28"/>
          <w:szCs w:val="28"/>
          <w:vertAlign w:val="subscript"/>
        </w:rPr>
        <w:t xml:space="preserve"> баз</w:t>
      </w:r>
      <w:r w:rsidRPr="004B31A7">
        <w:rPr>
          <w:sz w:val="28"/>
          <w:szCs w:val="28"/>
        </w:rPr>
        <w:t xml:space="preserve"> </w:t>
      </w:r>
      <w:r w:rsidRPr="004B31A7">
        <w:rPr>
          <w:bCs/>
          <w:sz w:val="28"/>
          <w:szCs w:val="28"/>
        </w:rPr>
        <w:t xml:space="preserve">* </w:t>
      </w:r>
      <w:proofErr w:type="spellStart"/>
      <w:r w:rsidRPr="004B31A7">
        <w:rPr>
          <w:bCs/>
          <w:sz w:val="28"/>
          <w:szCs w:val="28"/>
        </w:rPr>
        <w:t>С</w:t>
      </w:r>
      <w:r w:rsidRPr="004B31A7">
        <w:rPr>
          <w:sz w:val="28"/>
          <w:szCs w:val="28"/>
        </w:rPr>
        <w:t>КД</w:t>
      </w:r>
      <w:r w:rsidRPr="004B31A7">
        <w:rPr>
          <w:sz w:val="28"/>
          <w:szCs w:val="28"/>
          <w:vertAlign w:val="subscript"/>
        </w:rPr>
        <w:t>стом</w:t>
      </w:r>
      <w:proofErr w:type="spellEnd"/>
      <w:r w:rsidRPr="004B31A7">
        <w:rPr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4B31A7">
        <w:rPr>
          <w:sz w:val="28"/>
          <w:szCs w:val="28"/>
          <w:vertAlign w:val="subscript"/>
          <w:lang w:val="en-US"/>
        </w:rPr>
        <w:t>i</w:t>
      </w:r>
      <w:proofErr w:type="spellEnd"/>
      <w:r w:rsidRPr="004B31A7">
        <w:rPr>
          <w:sz w:val="28"/>
          <w:szCs w:val="28"/>
          <w:vertAlign w:val="subscript"/>
        </w:rPr>
        <w:t>,</w:t>
      </w:r>
      <w:r w:rsidRPr="004B31A7">
        <w:rPr>
          <w:sz w:val="28"/>
          <w:szCs w:val="28"/>
        </w:rPr>
        <w:t xml:space="preserve">  *</w:t>
      </w:r>
      <w:proofErr w:type="gramEnd"/>
      <w:r w:rsidRPr="004B31A7">
        <w:rPr>
          <w:sz w:val="28"/>
          <w:szCs w:val="28"/>
        </w:rPr>
        <w:t xml:space="preserve"> </w:t>
      </w:r>
      <w:proofErr w:type="spellStart"/>
      <w:r w:rsidRPr="004B31A7">
        <w:rPr>
          <w:sz w:val="28"/>
          <w:szCs w:val="28"/>
        </w:rPr>
        <w:t>КУ</w:t>
      </w:r>
      <w:r w:rsidRPr="004B31A7">
        <w:rPr>
          <w:sz w:val="28"/>
          <w:szCs w:val="28"/>
          <w:vertAlign w:val="subscript"/>
        </w:rPr>
        <w:t>мо</w:t>
      </w:r>
      <w:proofErr w:type="spellEnd"/>
      <w:r w:rsidRPr="004B31A7">
        <w:rPr>
          <w:sz w:val="28"/>
          <w:szCs w:val="28"/>
        </w:rPr>
        <w:t xml:space="preserve"> * </w:t>
      </w:r>
      <w:proofErr w:type="spellStart"/>
      <w:r w:rsidRPr="004B31A7">
        <w:rPr>
          <w:sz w:val="28"/>
          <w:szCs w:val="28"/>
        </w:rPr>
        <w:t>К</w:t>
      </w:r>
      <w:r w:rsidRPr="004B31A7">
        <w:rPr>
          <w:sz w:val="28"/>
          <w:szCs w:val="28"/>
          <w:vertAlign w:val="subscript"/>
        </w:rPr>
        <w:t>дк</w:t>
      </w:r>
      <w:proofErr w:type="spellEnd"/>
      <w:r w:rsidRPr="004B31A7">
        <w:rPr>
          <w:sz w:val="28"/>
          <w:szCs w:val="28"/>
        </w:rPr>
        <w:t xml:space="preserve"> * </w:t>
      </w:r>
      <w:proofErr w:type="spellStart"/>
      <w:r w:rsidRPr="004B31A7">
        <w:rPr>
          <w:sz w:val="28"/>
          <w:szCs w:val="28"/>
        </w:rPr>
        <w:t>КД</w:t>
      </w:r>
      <w:r w:rsidRPr="004B31A7">
        <w:rPr>
          <w:sz w:val="28"/>
          <w:szCs w:val="28"/>
          <w:vertAlign w:val="subscript"/>
        </w:rPr>
        <w:t>от</w:t>
      </w:r>
      <w:proofErr w:type="spellEnd"/>
      <w:r w:rsidR="00924B82" w:rsidRPr="004B31A7">
        <w:rPr>
          <w:sz w:val="28"/>
          <w:szCs w:val="28"/>
          <w:vertAlign w:val="subscript"/>
        </w:rPr>
        <w:t xml:space="preserve">, </w:t>
      </w:r>
      <w:r w:rsidR="00E101F7">
        <w:rPr>
          <w:sz w:val="28"/>
          <w:szCs w:val="28"/>
          <w:vertAlign w:val="subscript"/>
        </w:rPr>
        <w:t xml:space="preserve">  </w:t>
      </w:r>
      <w:r w:rsidR="00375638">
        <w:rPr>
          <w:bCs/>
          <w:color w:val="000000"/>
          <w:sz w:val="28"/>
          <w:szCs w:val="28"/>
        </w:rPr>
        <w:t>где</w:t>
      </w:r>
    </w:p>
    <w:p w:rsidR="00007FA8" w:rsidRPr="00B02464" w:rsidRDefault="00007FA8" w:rsidP="00924B82">
      <w:pPr>
        <w:autoSpaceDE w:val="0"/>
        <w:autoSpaceDN w:val="0"/>
        <w:adjustRightInd w:val="0"/>
        <w:spacing w:before="120"/>
        <w:ind w:firstLine="709"/>
        <w:jc w:val="both"/>
        <w:rPr>
          <w:bCs/>
          <w:color w:val="000000"/>
          <w:sz w:val="28"/>
          <w:szCs w:val="28"/>
        </w:rPr>
      </w:pPr>
      <w:proofErr w:type="spellStart"/>
      <w:r w:rsidRPr="004B31A7">
        <w:rPr>
          <w:bCs/>
          <w:sz w:val="28"/>
          <w:szCs w:val="28"/>
        </w:rPr>
        <w:t>КУ</w:t>
      </w:r>
      <w:r w:rsidRPr="004B31A7">
        <w:rPr>
          <w:bCs/>
          <w:sz w:val="28"/>
          <w:szCs w:val="28"/>
          <w:vertAlign w:val="subscript"/>
        </w:rPr>
        <w:t>мо</w:t>
      </w:r>
      <w:proofErr w:type="spellEnd"/>
      <w:r w:rsidRPr="004B31A7">
        <w:rPr>
          <w:bCs/>
          <w:sz w:val="28"/>
          <w:szCs w:val="28"/>
        </w:rPr>
        <w:t xml:space="preserve"> – коэффициент уровня расходов медицинской организации, установленный настоящим Соглашением для медицинских организаций</w:t>
      </w:r>
      <w:r w:rsidRPr="00B02464">
        <w:rPr>
          <w:bCs/>
          <w:color w:val="000000"/>
          <w:sz w:val="28"/>
          <w:szCs w:val="28"/>
        </w:rPr>
        <w:t>.</w:t>
      </w:r>
    </w:p>
    <w:p w:rsidR="00007FA8" w:rsidRPr="00B02464" w:rsidRDefault="00007FA8" w:rsidP="00007FA8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proofErr w:type="spellStart"/>
      <w:r w:rsidRPr="00B02464">
        <w:rPr>
          <w:bCs/>
          <w:color w:val="000000"/>
          <w:sz w:val="28"/>
          <w:szCs w:val="28"/>
        </w:rPr>
        <w:t>К</w:t>
      </w:r>
      <w:r w:rsidRPr="00B02464">
        <w:rPr>
          <w:bCs/>
          <w:color w:val="000000"/>
          <w:sz w:val="28"/>
          <w:szCs w:val="28"/>
          <w:vertAlign w:val="subscript"/>
        </w:rPr>
        <w:t>дк</w:t>
      </w:r>
      <w:proofErr w:type="spellEnd"/>
      <w:r w:rsidRPr="00B02464">
        <w:rPr>
          <w:bCs/>
          <w:color w:val="000000"/>
          <w:sz w:val="28"/>
          <w:szCs w:val="28"/>
        </w:rPr>
        <w:t xml:space="preserve"> – коэффициент достижения целевых показателей уровня заработной платы медицинских работников. </w:t>
      </w:r>
      <w:r w:rsidR="00BA180A" w:rsidRPr="00DE01A0">
        <w:rPr>
          <w:bCs/>
          <w:color w:val="000000"/>
          <w:sz w:val="28"/>
          <w:szCs w:val="28"/>
        </w:rPr>
        <w:t>Для всех медицинских организаций его значение устанавливается равным 1</w:t>
      </w:r>
      <w:r w:rsidR="00D101F5" w:rsidRPr="00D101F5">
        <w:rPr>
          <w:bCs/>
          <w:spacing w:val="-4"/>
          <w:sz w:val="28"/>
          <w:szCs w:val="28"/>
        </w:rPr>
        <w:t xml:space="preserve"> </w:t>
      </w:r>
      <w:r w:rsidR="00D101F5">
        <w:rPr>
          <w:bCs/>
          <w:spacing w:val="-4"/>
          <w:sz w:val="28"/>
          <w:szCs w:val="28"/>
        </w:rPr>
        <w:t>до 1 декабря 2024г</w:t>
      </w:r>
      <w:r w:rsidR="00BA180A" w:rsidRPr="00DE01A0">
        <w:rPr>
          <w:bCs/>
          <w:color w:val="000000"/>
          <w:sz w:val="28"/>
          <w:szCs w:val="28"/>
        </w:rPr>
        <w:t>.</w:t>
      </w:r>
    </w:p>
    <w:p w:rsidR="006A617B" w:rsidRPr="00917299" w:rsidRDefault="00007FA8" w:rsidP="00917299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B02464">
        <w:rPr>
          <w:bCs/>
          <w:color w:val="000000"/>
          <w:sz w:val="28"/>
          <w:szCs w:val="28"/>
        </w:rPr>
        <w:t>КД</w:t>
      </w:r>
      <w:r w:rsidRPr="00B02464">
        <w:rPr>
          <w:bCs/>
          <w:color w:val="000000"/>
          <w:sz w:val="28"/>
          <w:szCs w:val="28"/>
          <w:vertAlign w:val="subscript"/>
        </w:rPr>
        <w:t xml:space="preserve">от </w:t>
      </w:r>
      <w:r w:rsidRPr="00B02464">
        <w:rPr>
          <w:bCs/>
          <w:color w:val="000000"/>
          <w:sz w:val="28"/>
          <w:szCs w:val="28"/>
        </w:rPr>
        <w:t>–</w:t>
      </w:r>
      <w:r w:rsidRPr="00B02464">
        <w:rPr>
          <w:bCs/>
          <w:color w:val="000000"/>
          <w:spacing w:val="-4"/>
          <w:sz w:val="28"/>
          <w:szCs w:val="28"/>
        </w:rPr>
        <w:t xml:space="preserve">коэффициент дифференциации на прикрепившихся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</w:t>
      </w:r>
      <w:r w:rsidRPr="00B02464">
        <w:rPr>
          <w:bCs/>
          <w:color w:val="000000"/>
          <w:sz w:val="28"/>
          <w:szCs w:val="28"/>
        </w:rPr>
        <w:t>установленный настоящим Соглашением.</w:t>
      </w:r>
    </w:p>
    <w:p w:rsidR="00924B82" w:rsidRPr="00915FEE" w:rsidRDefault="00924B82" w:rsidP="00F77D0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15FEE">
        <w:rPr>
          <w:bCs/>
          <w:sz w:val="28"/>
          <w:szCs w:val="28"/>
        </w:rPr>
        <w:t xml:space="preserve">Дифференцированные </w:t>
      </w:r>
      <w:proofErr w:type="spellStart"/>
      <w:r w:rsidRPr="00915FEE">
        <w:rPr>
          <w:bCs/>
          <w:sz w:val="28"/>
          <w:szCs w:val="28"/>
        </w:rPr>
        <w:t>подушевые</w:t>
      </w:r>
      <w:proofErr w:type="spellEnd"/>
      <w:r w:rsidRPr="00915FEE">
        <w:rPr>
          <w:bCs/>
          <w:sz w:val="28"/>
          <w:szCs w:val="28"/>
        </w:rPr>
        <w:t xml:space="preserve"> нормативы финансового обеспечения стоматологической помощи утверждаются настоящим Соглашением не реже одного раза в год и подлежат пересмотру в случаях изменения базового подушевого норматива или половозрастных коэффициентов дифференциации.</w:t>
      </w:r>
    </w:p>
    <w:p w:rsidR="00790883" w:rsidRPr="008A53C3" w:rsidRDefault="006A617B" w:rsidP="00F77D08">
      <w:pPr>
        <w:pStyle w:val="3"/>
        <w:spacing w:before="0"/>
        <w:ind w:firstLine="708"/>
        <w:jc w:val="both"/>
        <w:rPr>
          <w:rFonts w:ascii="Times New Roman" w:hAnsi="Times New Roman"/>
          <w:b w:val="0"/>
          <w:bCs w:val="0"/>
          <w:spacing w:val="-4"/>
          <w:sz w:val="28"/>
          <w:szCs w:val="28"/>
        </w:rPr>
      </w:pPr>
      <w:r w:rsidRPr="008A53C3">
        <w:rPr>
          <w:rFonts w:ascii="Times New Roman" w:hAnsi="Times New Roman"/>
          <w:b w:val="0"/>
          <w:bCs w:val="0"/>
          <w:spacing w:val="-4"/>
          <w:sz w:val="28"/>
          <w:szCs w:val="28"/>
        </w:rPr>
        <w:lastRenderedPageBreak/>
        <w:t xml:space="preserve">4.6 </w:t>
      </w:r>
      <w:r w:rsidR="00790883" w:rsidRPr="008A53C3">
        <w:rPr>
          <w:rFonts w:ascii="Times New Roman" w:hAnsi="Times New Roman"/>
          <w:b w:val="0"/>
          <w:bCs w:val="0"/>
          <w:spacing w:val="-4"/>
          <w:sz w:val="28"/>
          <w:szCs w:val="28"/>
        </w:rPr>
        <w:t>Особенности оплаты медицинской помощи, оказанной в амбулаторных условиях вне МО-балансодержателя.</w:t>
      </w:r>
    </w:p>
    <w:p w:rsidR="00790883" w:rsidRPr="005E73C5" w:rsidRDefault="00790883" w:rsidP="008A53C3">
      <w:pPr>
        <w:ind w:firstLine="708"/>
        <w:jc w:val="both"/>
        <w:rPr>
          <w:bCs/>
          <w:sz w:val="28"/>
          <w:szCs w:val="28"/>
        </w:rPr>
      </w:pPr>
      <w:r w:rsidRPr="005E73C5">
        <w:rPr>
          <w:bCs/>
          <w:sz w:val="28"/>
          <w:szCs w:val="28"/>
        </w:rPr>
        <w:t xml:space="preserve">В рамках </w:t>
      </w:r>
      <w:proofErr w:type="spellStart"/>
      <w:r w:rsidRPr="005E73C5">
        <w:rPr>
          <w:bCs/>
          <w:sz w:val="28"/>
          <w:szCs w:val="28"/>
        </w:rPr>
        <w:t>подушевого</w:t>
      </w:r>
      <w:proofErr w:type="spellEnd"/>
      <w:r w:rsidRPr="005E73C5">
        <w:rPr>
          <w:bCs/>
          <w:sz w:val="28"/>
          <w:szCs w:val="28"/>
        </w:rPr>
        <w:t xml:space="preserve"> механизма финансирования амбулаторной помощи реализуется система взаиморасчетов между медицинскими организациями по заказанным услугам. </w:t>
      </w:r>
    </w:p>
    <w:p w:rsidR="00790883" w:rsidRPr="005E73C5" w:rsidRDefault="00790883" w:rsidP="008A53C3">
      <w:pPr>
        <w:ind w:firstLine="708"/>
        <w:jc w:val="both"/>
        <w:rPr>
          <w:sz w:val="28"/>
          <w:szCs w:val="28"/>
        </w:rPr>
      </w:pPr>
      <w:r w:rsidRPr="005E73C5">
        <w:rPr>
          <w:bCs/>
          <w:sz w:val="28"/>
          <w:szCs w:val="28"/>
        </w:rPr>
        <w:t xml:space="preserve">Заказанная услуга – это </w:t>
      </w:r>
      <w:r w:rsidRPr="005E73C5">
        <w:rPr>
          <w:sz w:val="28"/>
          <w:szCs w:val="28"/>
        </w:rPr>
        <w:t>случай оказания амбулаторной помощи вне МО-балансодержателя, тарифицированный в Тарифном соглашении в системе ОМС и оплаченный балансодержателем, по его направлению или без направления в установленных ниже случаях.</w:t>
      </w:r>
    </w:p>
    <w:p w:rsidR="00790883" w:rsidRPr="005E73C5" w:rsidRDefault="00790883" w:rsidP="008A53C3">
      <w:pPr>
        <w:ind w:firstLine="708"/>
        <w:rPr>
          <w:sz w:val="28"/>
          <w:szCs w:val="28"/>
        </w:rPr>
      </w:pPr>
      <w:r w:rsidRPr="005E73C5">
        <w:rPr>
          <w:sz w:val="28"/>
          <w:szCs w:val="28"/>
        </w:rPr>
        <w:t>Без направления балансодержателя и за его счет может быть оплачена медицинская помощь:</w:t>
      </w:r>
    </w:p>
    <w:p w:rsidR="00790883" w:rsidRPr="005E73C5" w:rsidRDefault="00790883" w:rsidP="008A53C3">
      <w:pPr>
        <w:ind w:left="708"/>
        <w:rPr>
          <w:sz w:val="28"/>
          <w:szCs w:val="28"/>
        </w:rPr>
      </w:pPr>
      <w:r w:rsidRPr="005E73C5">
        <w:rPr>
          <w:sz w:val="28"/>
          <w:szCs w:val="28"/>
        </w:rPr>
        <w:t>а) в рамках подушевого финансирования амбулаторной помощи общетерапевтического профиля:</w:t>
      </w:r>
    </w:p>
    <w:p w:rsidR="00790883" w:rsidRPr="005E73C5" w:rsidRDefault="00790883" w:rsidP="008A53C3">
      <w:pPr>
        <w:ind w:firstLine="708"/>
        <w:rPr>
          <w:sz w:val="28"/>
          <w:szCs w:val="28"/>
        </w:rPr>
      </w:pPr>
      <w:r w:rsidRPr="005E73C5">
        <w:rPr>
          <w:sz w:val="28"/>
          <w:szCs w:val="28"/>
        </w:rPr>
        <w:t>медицинская помощь по специальности «дерматовенерология»;</w:t>
      </w:r>
    </w:p>
    <w:p w:rsidR="00790883" w:rsidRPr="005E73C5" w:rsidRDefault="00790883" w:rsidP="008A53C3">
      <w:pPr>
        <w:ind w:firstLine="708"/>
        <w:rPr>
          <w:sz w:val="28"/>
          <w:szCs w:val="28"/>
        </w:rPr>
      </w:pPr>
      <w:r w:rsidRPr="005E73C5">
        <w:rPr>
          <w:sz w:val="28"/>
          <w:szCs w:val="28"/>
        </w:rPr>
        <w:t>катамнестическое наблюдение за детьми с перинатальной патологией;</w:t>
      </w:r>
    </w:p>
    <w:p w:rsidR="00790883" w:rsidRPr="005E73C5" w:rsidRDefault="00790883" w:rsidP="008A53C3">
      <w:pPr>
        <w:ind w:firstLine="708"/>
        <w:jc w:val="both"/>
        <w:rPr>
          <w:bCs/>
          <w:sz w:val="28"/>
          <w:szCs w:val="28"/>
        </w:rPr>
      </w:pPr>
      <w:r w:rsidRPr="005E73C5">
        <w:rPr>
          <w:bCs/>
          <w:sz w:val="28"/>
          <w:szCs w:val="28"/>
        </w:rPr>
        <w:t>профилактическая помощь в части осмотра до и после вакцинации в случаях ее проведения по месту работы, нахождения в организованных детских коллективах;</w:t>
      </w:r>
    </w:p>
    <w:p w:rsidR="00E00A30" w:rsidRPr="00790883" w:rsidRDefault="00790883" w:rsidP="008A53C3">
      <w:pPr>
        <w:ind w:firstLine="708"/>
        <w:jc w:val="both"/>
        <w:rPr>
          <w:sz w:val="28"/>
          <w:szCs w:val="28"/>
        </w:rPr>
      </w:pPr>
      <w:r w:rsidRPr="0078737C">
        <w:rPr>
          <w:sz w:val="28"/>
          <w:szCs w:val="28"/>
        </w:rPr>
        <w:t xml:space="preserve">б) </w:t>
      </w:r>
      <w:r w:rsidR="00E00A30" w:rsidRPr="00DC1F28">
        <w:rPr>
          <w:sz w:val="28"/>
          <w:szCs w:val="28"/>
        </w:rPr>
        <w:t xml:space="preserve">в рамках </w:t>
      </w:r>
      <w:proofErr w:type="spellStart"/>
      <w:r w:rsidR="00E00A30" w:rsidRPr="00DC1F28">
        <w:rPr>
          <w:sz w:val="28"/>
          <w:szCs w:val="28"/>
        </w:rPr>
        <w:t>подушевого</w:t>
      </w:r>
      <w:proofErr w:type="spellEnd"/>
      <w:r w:rsidR="00E00A30" w:rsidRPr="00DC1F28">
        <w:rPr>
          <w:sz w:val="28"/>
          <w:szCs w:val="28"/>
        </w:rPr>
        <w:t xml:space="preserve"> финансирования амбулаторной помощи по профилю «акушерство и гинекология» - медицинская помощь одноименного профиля при наблюдении женщин в период </w:t>
      </w:r>
      <w:r w:rsidR="00E00A30" w:rsidRPr="00000FF8">
        <w:rPr>
          <w:sz w:val="28"/>
          <w:szCs w:val="28"/>
        </w:rPr>
        <w:t>беременности (метод оплаты 3.3.1 и 3.3.2) в медицинских организациях, имеющих прикрепленное</w:t>
      </w:r>
      <w:r w:rsidR="00E00A30" w:rsidRPr="00DC1F28">
        <w:rPr>
          <w:sz w:val="28"/>
          <w:szCs w:val="28"/>
        </w:rPr>
        <w:t xml:space="preserve"> по гинекологическому профилю население;</w:t>
      </w:r>
    </w:p>
    <w:p w:rsidR="00790883" w:rsidRPr="005E73C5" w:rsidRDefault="00790883" w:rsidP="008A53C3">
      <w:pPr>
        <w:ind w:firstLine="708"/>
        <w:jc w:val="both"/>
        <w:rPr>
          <w:sz w:val="28"/>
          <w:szCs w:val="28"/>
        </w:rPr>
      </w:pPr>
      <w:r w:rsidRPr="0078737C">
        <w:rPr>
          <w:sz w:val="28"/>
          <w:szCs w:val="28"/>
        </w:rPr>
        <w:t xml:space="preserve">в) в рамках </w:t>
      </w:r>
      <w:proofErr w:type="spellStart"/>
      <w:r w:rsidRPr="0078737C">
        <w:rPr>
          <w:sz w:val="28"/>
          <w:szCs w:val="28"/>
        </w:rPr>
        <w:t>подушевого</w:t>
      </w:r>
      <w:proofErr w:type="spellEnd"/>
      <w:r w:rsidRPr="0078737C">
        <w:rPr>
          <w:sz w:val="28"/>
          <w:szCs w:val="28"/>
        </w:rPr>
        <w:t xml:space="preserve"> финансирования амбулаторной помощи по профилю «стоматология» - медицинская помощь</w:t>
      </w:r>
      <w:r w:rsidRPr="005E73C5">
        <w:rPr>
          <w:sz w:val="28"/>
          <w:szCs w:val="28"/>
        </w:rPr>
        <w:t xml:space="preserve"> по неотложному поводу в соответствии с Порядком оказания неотложной стоматологической помощи, утвержденным Министерством здравоохранения Оренбургской области.</w:t>
      </w:r>
    </w:p>
    <w:p w:rsidR="00790883" w:rsidRPr="005E73C5" w:rsidRDefault="00790883" w:rsidP="00790883">
      <w:pPr>
        <w:autoSpaceDE w:val="0"/>
        <w:autoSpaceDN w:val="0"/>
        <w:adjustRightInd w:val="0"/>
        <w:spacing w:before="120"/>
        <w:ind w:firstLine="709"/>
        <w:jc w:val="both"/>
        <w:rPr>
          <w:bCs/>
          <w:sz w:val="28"/>
          <w:szCs w:val="28"/>
        </w:rPr>
      </w:pPr>
      <w:r w:rsidRPr="005E73C5">
        <w:rPr>
          <w:bCs/>
          <w:sz w:val="28"/>
          <w:szCs w:val="28"/>
        </w:rPr>
        <w:t>Оказание амбулаторной помощи гражданам, осуществившим право выбора (замены) медицинской организации в течение месяца, но учтенным в реестре прикрепленного населения другой медицинской организации на первое число этого месяца, с момента прикрепления не является заказанной услугой и дополнительно медицинской организации нового прикрепления не оплачивается. При обработке ТФОМС сведений об оказанной медицинской помощи в амбулаторных условиях за отчетный период идентификация пациента по месту прикрепления для целей взаиморасчетов по заказанным услугам осуществляется на дату оказания медицинской помощи.</w:t>
      </w:r>
    </w:p>
    <w:p w:rsidR="00E00A30" w:rsidRPr="008A53C3" w:rsidRDefault="006A617B" w:rsidP="008A53C3">
      <w:pPr>
        <w:pStyle w:val="3"/>
        <w:ind w:firstLine="708"/>
        <w:rPr>
          <w:rFonts w:ascii="Times New Roman" w:hAnsi="Times New Roman"/>
          <w:b w:val="0"/>
          <w:bCs w:val="0"/>
          <w:spacing w:val="-4"/>
          <w:sz w:val="28"/>
          <w:szCs w:val="28"/>
        </w:rPr>
      </w:pPr>
      <w:r w:rsidRPr="008A53C3">
        <w:rPr>
          <w:rFonts w:ascii="Times New Roman" w:hAnsi="Times New Roman"/>
          <w:b w:val="0"/>
          <w:bCs w:val="0"/>
          <w:sz w:val="28"/>
          <w:szCs w:val="28"/>
        </w:rPr>
        <w:t xml:space="preserve">4.7 </w:t>
      </w:r>
      <w:r w:rsidR="00E00A30" w:rsidRPr="008A53C3">
        <w:rPr>
          <w:rFonts w:ascii="Times New Roman" w:hAnsi="Times New Roman"/>
          <w:b w:val="0"/>
          <w:bCs w:val="0"/>
          <w:spacing w:val="-4"/>
          <w:sz w:val="28"/>
          <w:szCs w:val="28"/>
        </w:rPr>
        <w:t>Порядок премирования медицинских организаций – балансодержателей</w:t>
      </w:r>
    </w:p>
    <w:p w:rsidR="00E00A30" w:rsidRPr="00324105" w:rsidRDefault="00E00A30" w:rsidP="00E00A30">
      <w:pPr>
        <w:widowControl w:val="0"/>
        <w:ind w:firstLine="709"/>
        <w:jc w:val="both"/>
        <w:rPr>
          <w:bCs/>
          <w:sz w:val="28"/>
          <w:szCs w:val="28"/>
        </w:rPr>
      </w:pPr>
      <w:r w:rsidRPr="00B26E46">
        <w:rPr>
          <w:bCs/>
          <w:sz w:val="28"/>
          <w:szCs w:val="28"/>
        </w:rPr>
        <w:t xml:space="preserve">Источником финансового обеспечения премиальных выплат в рамках реализации </w:t>
      </w:r>
      <w:proofErr w:type="spellStart"/>
      <w:r w:rsidRPr="00B26E46">
        <w:rPr>
          <w:bCs/>
          <w:sz w:val="28"/>
          <w:szCs w:val="28"/>
        </w:rPr>
        <w:t>подушевого</w:t>
      </w:r>
      <w:proofErr w:type="spellEnd"/>
      <w:r w:rsidRPr="00B26E46">
        <w:rPr>
          <w:bCs/>
          <w:sz w:val="28"/>
          <w:szCs w:val="28"/>
        </w:rPr>
        <w:t xml:space="preserve"> принципа оплаты амбулаторной помощи (по общетерапевтическому профилю, профилям «стоматология», «акушерство и гинекология») является </w:t>
      </w:r>
      <w:r w:rsidRPr="00324105">
        <w:rPr>
          <w:bCs/>
          <w:sz w:val="28"/>
          <w:szCs w:val="28"/>
        </w:rPr>
        <w:t xml:space="preserve">исключенная из расчета базового </w:t>
      </w:r>
      <w:proofErr w:type="spellStart"/>
      <w:r w:rsidRPr="00324105">
        <w:rPr>
          <w:bCs/>
          <w:sz w:val="28"/>
          <w:szCs w:val="28"/>
        </w:rPr>
        <w:t>подушевого</w:t>
      </w:r>
      <w:proofErr w:type="spellEnd"/>
      <w:r w:rsidRPr="00324105">
        <w:rPr>
          <w:bCs/>
          <w:sz w:val="28"/>
          <w:szCs w:val="28"/>
        </w:rPr>
        <w:t xml:space="preserve"> норм</w:t>
      </w:r>
      <w:r w:rsidR="0039450F">
        <w:rPr>
          <w:bCs/>
          <w:sz w:val="28"/>
          <w:szCs w:val="28"/>
        </w:rPr>
        <w:t>атива часть средств в размере 5</w:t>
      </w:r>
      <w:r w:rsidR="00905FC7">
        <w:rPr>
          <w:bCs/>
          <w:sz w:val="28"/>
          <w:szCs w:val="28"/>
        </w:rPr>
        <w:t>%</w:t>
      </w:r>
      <w:r w:rsidRPr="00324105">
        <w:rPr>
          <w:bCs/>
          <w:sz w:val="28"/>
          <w:szCs w:val="28"/>
        </w:rPr>
        <w:t xml:space="preserve">. </w:t>
      </w:r>
    </w:p>
    <w:p w:rsidR="00E00A30" w:rsidRPr="006C198B" w:rsidRDefault="00E00A30" w:rsidP="00E00A30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6C198B">
        <w:rPr>
          <w:sz w:val="28"/>
          <w:szCs w:val="28"/>
        </w:rPr>
        <w:t xml:space="preserve">Показатели оценки результативности деятельности медицинской </w:t>
      </w:r>
      <w:r w:rsidRPr="006C198B">
        <w:rPr>
          <w:sz w:val="28"/>
          <w:szCs w:val="28"/>
        </w:rPr>
        <w:lastRenderedPageBreak/>
        <w:t>организации и особенности их расчета по профилям оказания медицинской помощи представлены в приложениях 2.1</w:t>
      </w:r>
      <w:r w:rsidR="007F0650">
        <w:rPr>
          <w:sz w:val="28"/>
          <w:szCs w:val="28"/>
        </w:rPr>
        <w:t>7</w:t>
      </w:r>
      <w:r w:rsidRPr="006C198B">
        <w:rPr>
          <w:sz w:val="28"/>
          <w:szCs w:val="28"/>
        </w:rPr>
        <w:t xml:space="preserve"> – 2.1</w:t>
      </w:r>
      <w:r w:rsidR="007F0650">
        <w:rPr>
          <w:sz w:val="28"/>
          <w:szCs w:val="28"/>
        </w:rPr>
        <w:t>9</w:t>
      </w:r>
      <w:r w:rsidRPr="006C198B">
        <w:rPr>
          <w:sz w:val="28"/>
          <w:szCs w:val="28"/>
        </w:rPr>
        <w:t xml:space="preserve"> к настоящему Соглашению. </w:t>
      </w:r>
    </w:p>
    <w:p w:rsidR="00E00A30" w:rsidRPr="006C198B" w:rsidRDefault="00E00A30" w:rsidP="00E00A30">
      <w:pPr>
        <w:widowControl w:val="0"/>
        <w:ind w:firstLine="708"/>
        <w:contextualSpacing/>
        <w:jc w:val="both"/>
        <w:rPr>
          <w:sz w:val="28"/>
          <w:szCs w:val="28"/>
        </w:rPr>
      </w:pPr>
      <w:r w:rsidRPr="006C198B">
        <w:rPr>
          <w:bCs/>
          <w:sz w:val="28"/>
          <w:szCs w:val="28"/>
        </w:rPr>
        <w:t xml:space="preserve">Оценка работы амбулаторной службы МО-балансодержателей осуществляется </w:t>
      </w:r>
      <w:r w:rsidRPr="006C198B">
        <w:rPr>
          <w:sz w:val="28"/>
          <w:szCs w:val="28"/>
        </w:rPr>
        <w:t>ежеквартальн</w:t>
      </w:r>
      <w:r w:rsidR="00106CFE">
        <w:rPr>
          <w:sz w:val="28"/>
          <w:szCs w:val="28"/>
        </w:rPr>
        <w:t>о,</w:t>
      </w:r>
      <w:r w:rsidRPr="006C198B">
        <w:rPr>
          <w:bCs/>
          <w:spacing w:val="-4"/>
          <w:sz w:val="28"/>
          <w:szCs w:val="28"/>
        </w:rPr>
        <w:t xml:space="preserve"> по </w:t>
      </w:r>
      <w:r w:rsidRPr="006C198B">
        <w:rPr>
          <w:sz w:val="28"/>
          <w:szCs w:val="28"/>
        </w:rPr>
        <w:t>блокам и перечню показателей в соответствии с приложением 2.</w:t>
      </w:r>
      <w:r w:rsidR="007F0650">
        <w:rPr>
          <w:sz w:val="28"/>
          <w:szCs w:val="28"/>
        </w:rPr>
        <w:t>20</w:t>
      </w:r>
      <w:r w:rsidRPr="006C198B">
        <w:rPr>
          <w:sz w:val="28"/>
          <w:szCs w:val="28"/>
        </w:rPr>
        <w:t xml:space="preserve"> к настоящему Соглашению.</w:t>
      </w:r>
    </w:p>
    <w:p w:rsidR="00E00A30" w:rsidRPr="006C198B" w:rsidRDefault="00E00A30" w:rsidP="00E00A30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6C198B">
        <w:rPr>
          <w:sz w:val="28"/>
          <w:szCs w:val="28"/>
        </w:rPr>
        <w:t>К оценке принимаются случаи оказания медицинской помощи с учетом результатов медико-экономического контроля.</w:t>
      </w:r>
    </w:p>
    <w:p w:rsidR="00E00A30" w:rsidRPr="00324105" w:rsidRDefault="00E00A30" w:rsidP="00E00A30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6C198B">
        <w:rPr>
          <w:rFonts w:eastAsia="Calibri"/>
          <w:sz w:val="28"/>
          <w:szCs w:val="28"/>
          <w:lang w:eastAsia="en-US"/>
        </w:rPr>
        <w:t>Оценка показателей результативности производится по уровню достижения целевого показателя или по динамике показателя по отношению к аналогичному периоду прошлого года</w:t>
      </w:r>
      <w:r w:rsidR="00026A46">
        <w:rPr>
          <w:rFonts w:eastAsia="Calibri"/>
          <w:sz w:val="28"/>
          <w:szCs w:val="28"/>
          <w:lang w:eastAsia="en-US"/>
        </w:rPr>
        <w:t xml:space="preserve"> </w:t>
      </w:r>
      <w:r w:rsidR="00026A46" w:rsidRPr="00324105">
        <w:rPr>
          <w:rFonts w:eastAsia="Calibri"/>
          <w:sz w:val="28"/>
          <w:szCs w:val="28"/>
          <w:lang w:eastAsia="en-US"/>
        </w:rPr>
        <w:t>с выбором в пользу наибольшего из полученных результатов (в баллах)</w:t>
      </w:r>
      <w:r w:rsidR="00324105" w:rsidRPr="00324105">
        <w:rPr>
          <w:rFonts w:eastAsia="Calibri"/>
          <w:sz w:val="28"/>
          <w:szCs w:val="28"/>
          <w:lang w:eastAsia="en-US"/>
        </w:rPr>
        <w:t>.</w:t>
      </w:r>
    </w:p>
    <w:p w:rsidR="00E00A30" w:rsidRPr="00324105" w:rsidRDefault="00E00A30" w:rsidP="00E00A30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324105">
        <w:rPr>
          <w:rFonts w:eastAsia="Calibri"/>
          <w:sz w:val="28"/>
          <w:szCs w:val="28"/>
          <w:lang w:eastAsia="en-US"/>
        </w:rPr>
        <w:t xml:space="preserve">По каждому блоку с учетом фактического выполнения показателей, где выполненным считается показатель со значением не равным 0, медицинское организации распределяются на три группы: I - выполнившие до </w:t>
      </w:r>
      <w:r w:rsidR="00026A46" w:rsidRPr="00324105">
        <w:rPr>
          <w:rFonts w:eastAsia="Calibri"/>
          <w:sz w:val="28"/>
          <w:szCs w:val="28"/>
          <w:lang w:eastAsia="en-US"/>
        </w:rPr>
        <w:t>40</w:t>
      </w:r>
      <w:r w:rsidRPr="00324105">
        <w:rPr>
          <w:rFonts w:eastAsia="Calibri"/>
          <w:sz w:val="28"/>
          <w:szCs w:val="28"/>
          <w:lang w:eastAsia="en-US"/>
        </w:rPr>
        <w:t xml:space="preserve"> процентов показателей, II - от </w:t>
      </w:r>
      <w:r w:rsidR="00026A46" w:rsidRPr="00324105">
        <w:rPr>
          <w:rFonts w:eastAsia="Calibri"/>
          <w:sz w:val="28"/>
          <w:szCs w:val="28"/>
          <w:lang w:eastAsia="en-US"/>
        </w:rPr>
        <w:t>40</w:t>
      </w:r>
      <w:r w:rsidRPr="00324105">
        <w:rPr>
          <w:rFonts w:eastAsia="Calibri"/>
          <w:sz w:val="28"/>
          <w:szCs w:val="28"/>
          <w:lang w:eastAsia="en-US"/>
        </w:rPr>
        <w:t xml:space="preserve"> </w:t>
      </w:r>
      <w:r w:rsidR="00026A46" w:rsidRPr="00324105">
        <w:rPr>
          <w:rFonts w:eastAsia="Calibri"/>
          <w:sz w:val="28"/>
          <w:szCs w:val="28"/>
          <w:lang w:eastAsia="en-US"/>
        </w:rPr>
        <w:t xml:space="preserve">(включительно) </w:t>
      </w:r>
      <w:r w:rsidRPr="00324105">
        <w:rPr>
          <w:rFonts w:eastAsia="Calibri"/>
          <w:sz w:val="28"/>
          <w:szCs w:val="28"/>
          <w:lang w:eastAsia="en-US"/>
        </w:rPr>
        <w:t xml:space="preserve">до </w:t>
      </w:r>
      <w:r w:rsidR="00026A46" w:rsidRPr="00324105">
        <w:rPr>
          <w:rFonts w:eastAsia="Calibri"/>
          <w:sz w:val="28"/>
          <w:szCs w:val="28"/>
          <w:lang w:eastAsia="en-US"/>
        </w:rPr>
        <w:t>60</w:t>
      </w:r>
      <w:r w:rsidRPr="00324105">
        <w:rPr>
          <w:rFonts w:eastAsia="Calibri"/>
          <w:sz w:val="28"/>
          <w:szCs w:val="28"/>
          <w:lang w:eastAsia="en-US"/>
        </w:rPr>
        <w:t xml:space="preserve"> процентов показателей, III - </w:t>
      </w:r>
      <w:r w:rsidR="00026A46" w:rsidRPr="00324105">
        <w:rPr>
          <w:rFonts w:eastAsia="Calibri"/>
          <w:sz w:val="28"/>
          <w:szCs w:val="28"/>
          <w:lang w:eastAsia="en-US"/>
        </w:rPr>
        <w:t>от</w:t>
      </w:r>
      <w:r w:rsidRPr="00324105">
        <w:rPr>
          <w:rFonts w:eastAsia="Calibri"/>
          <w:sz w:val="28"/>
          <w:szCs w:val="28"/>
          <w:lang w:eastAsia="en-US"/>
        </w:rPr>
        <w:t xml:space="preserve"> </w:t>
      </w:r>
      <w:r w:rsidR="00026A46" w:rsidRPr="00324105">
        <w:rPr>
          <w:rFonts w:eastAsia="Calibri"/>
          <w:sz w:val="28"/>
          <w:szCs w:val="28"/>
          <w:lang w:eastAsia="en-US"/>
        </w:rPr>
        <w:t>60 (включительно)</w:t>
      </w:r>
      <w:r w:rsidRPr="00324105">
        <w:rPr>
          <w:rFonts w:eastAsia="Calibri"/>
          <w:sz w:val="28"/>
          <w:szCs w:val="28"/>
          <w:lang w:eastAsia="en-US"/>
        </w:rPr>
        <w:t xml:space="preserve"> процентов показателей.</w:t>
      </w:r>
    </w:p>
    <w:p w:rsidR="00E00A30" w:rsidRPr="00324105" w:rsidRDefault="00E00A30" w:rsidP="00E00A3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324105">
        <w:rPr>
          <w:rFonts w:eastAsia="Calibri"/>
          <w:sz w:val="28"/>
          <w:szCs w:val="28"/>
          <w:lang w:eastAsia="en-US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также разделяется на блоки и в рамках каждого блока складывается из двух частей:</w:t>
      </w:r>
    </w:p>
    <w:p w:rsidR="00E00A30" w:rsidRPr="00324105" w:rsidRDefault="00E00A30" w:rsidP="00E00A3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324105">
        <w:rPr>
          <w:rFonts w:eastAsia="Calibri"/>
          <w:sz w:val="28"/>
          <w:szCs w:val="28"/>
          <w:lang w:eastAsia="en-US"/>
        </w:rPr>
        <w:t>1-я часть - 70 процентов от объема средств, которые распределяются среди медицинских организаций II и III групп пропорционально средней за период численности прикрепленного населения.</w:t>
      </w:r>
    </w:p>
    <w:p w:rsidR="00E00A30" w:rsidRPr="00324105" w:rsidRDefault="00E00A30" w:rsidP="00E00A30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324105">
        <w:rPr>
          <w:rFonts w:eastAsia="Calibri"/>
          <w:sz w:val="28"/>
          <w:szCs w:val="28"/>
          <w:lang w:eastAsia="en-US"/>
        </w:rPr>
        <w:t>2-я часть - 30 процентов от объема средств, которые распределяются среди медицинских организаций III группы пропорционально абсолютному количеству набранных соответствующими медицинскими организациями баллов.</w:t>
      </w:r>
    </w:p>
    <w:p w:rsidR="00026A46" w:rsidRPr="00324105" w:rsidRDefault="00026A46" w:rsidP="00026A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4105">
        <w:rPr>
          <w:sz w:val="28"/>
          <w:szCs w:val="28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E00A30" w:rsidRDefault="00E00A30" w:rsidP="00026A4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C198B">
        <w:rPr>
          <w:rFonts w:eastAsia="Calibri"/>
          <w:sz w:val="28"/>
          <w:szCs w:val="28"/>
          <w:lang w:eastAsia="en-US"/>
        </w:rPr>
        <w:t>Общий объем средств, направляемых в медицинские организации по итогам оценки достижения значений показателей результативности деятельности определяется путем суммирования 1 и 2 частей, а для медицинских организаций I группы равняется нулю.</w:t>
      </w:r>
    </w:p>
    <w:p w:rsidR="008D5013" w:rsidRPr="007B1780" w:rsidRDefault="008D5013" w:rsidP="008D5013">
      <w:pPr>
        <w:widowControl w:val="0"/>
        <w:autoSpaceDE w:val="0"/>
        <w:autoSpaceDN w:val="0"/>
        <w:ind w:firstLine="567"/>
        <w:jc w:val="both"/>
        <w:rPr>
          <w:rFonts w:cs="Calibri"/>
          <w:color w:val="000000"/>
          <w:sz w:val="28"/>
          <w:szCs w:val="20"/>
        </w:rPr>
      </w:pPr>
      <w:r w:rsidRPr="007B1780">
        <w:rPr>
          <w:rFonts w:cs="Calibri"/>
          <w:color w:val="000000"/>
          <w:sz w:val="28"/>
          <w:szCs w:val="20"/>
        </w:rPr>
        <w:t>Выплаты стимулирующего характера медицинской организации, оказывающей медицинскую помощь в амбулаторных условиях, по результатам оценки ее деятельности, производятся по итогам года (за период с 01.12.202</w:t>
      </w:r>
      <w:r w:rsidR="00A5332E">
        <w:rPr>
          <w:rFonts w:cs="Calibri"/>
          <w:color w:val="000000"/>
          <w:sz w:val="28"/>
          <w:szCs w:val="20"/>
        </w:rPr>
        <w:t>3</w:t>
      </w:r>
      <w:r w:rsidRPr="007B1780">
        <w:rPr>
          <w:rFonts w:cs="Calibri"/>
          <w:color w:val="000000"/>
          <w:sz w:val="28"/>
          <w:szCs w:val="20"/>
        </w:rPr>
        <w:t>г. по 30.11.202</w:t>
      </w:r>
      <w:r w:rsidR="00A5332E">
        <w:rPr>
          <w:rFonts w:cs="Calibri"/>
          <w:color w:val="000000"/>
          <w:sz w:val="28"/>
          <w:szCs w:val="20"/>
        </w:rPr>
        <w:t>4</w:t>
      </w:r>
      <w:r w:rsidRPr="007B1780">
        <w:rPr>
          <w:rFonts w:cs="Calibri"/>
          <w:color w:val="000000"/>
          <w:sz w:val="28"/>
          <w:szCs w:val="20"/>
        </w:rPr>
        <w:t>г.) в полном объеме при выполнении следующих условий:</w:t>
      </w:r>
    </w:p>
    <w:p w:rsidR="00D90E32" w:rsidRDefault="00D90E32" w:rsidP="008D5013">
      <w:pPr>
        <w:widowControl w:val="0"/>
        <w:autoSpaceDE w:val="0"/>
        <w:autoSpaceDN w:val="0"/>
        <w:ind w:firstLine="567"/>
        <w:jc w:val="both"/>
        <w:rPr>
          <w:rFonts w:cs="Calibri"/>
          <w:color w:val="000000"/>
          <w:sz w:val="28"/>
          <w:szCs w:val="20"/>
        </w:rPr>
      </w:pPr>
      <w:r w:rsidRPr="00BF6E7A">
        <w:rPr>
          <w:rFonts w:cs="Calibri"/>
          <w:sz w:val="28"/>
          <w:szCs w:val="28"/>
        </w:rPr>
        <w:t xml:space="preserve">- </w:t>
      </w:r>
      <w:r w:rsidRPr="00BF6E7A">
        <w:rPr>
          <w:sz w:val="28"/>
          <w:szCs w:val="28"/>
          <w:shd w:val="clear" w:color="auto" w:fill="FFFFFF"/>
        </w:rPr>
        <w:t>снижения показателей смертности прикрепленного к ней населения в возрасте от 30 до 69 лет (за исключением смертности от внешних причин) и (или) смертности детей в возрасте от 0 - 17 лет (за исключением смертности от внешних причин)</w:t>
      </w:r>
    </w:p>
    <w:p w:rsidR="008D5013" w:rsidRPr="007B1780" w:rsidRDefault="008D5013" w:rsidP="008D5013">
      <w:pPr>
        <w:widowControl w:val="0"/>
        <w:autoSpaceDE w:val="0"/>
        <w:autoSpaceDN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B1780">
        <w:rPr>
          <w:rFonts w:cs="Calibri"/>
          <w:color w:val="000000"/>
          <w:sz w:val="28"/>
          <w:szCs w:val="20"/>
        </w:rPr>
        <w:t xml:space="preserve">- </w:t>
      </w:r>
      <w:r w:rsidRPr="007B1780">
        <w:rPr>
          <w:rFonts w:eastAsia="Calibri"/>
          <w:color w:val="000000"/>
          <w:sz w:val="28"/>
          <w:szCs w:val="28"/>
          <w:lang w:eastAsia="en-US"/>
        </w:rPr>
        <w:t xml:space="preserve">выполнение </w:t>
      </w:r>
      <w:r w:rsidRPr="007B1780">
        <w:rPr>
          <w:rFonts w:cs="Calibri"/>
          <w:color w:val="000000"/>
          <w:sz w:val="28"/>
          <w:szCs w:val="20"/>
        </w:rPr>
        <w:t xml:space="preserve">объемов предоставления медицинской помощи с профилактической и иными целями, а также по поводу заболеваний (посещений </w:t>
      </w:r>
      <w:r w:rsidRPr="007B1780">
        <w:rPr>
          <w:rFonts w:cs="Calibri"/>
          <w:color w:val="000000"/>
          <w:sz w:val="28"/>
          <w:szCs w:val="20"/>
        </w:rPr>
        <w:lastRenderedPageBreak/>
        <w:t>и обращений соответственно)</w:t>
      </w:r>
      <w:r w:rsidRPr="007B1780">
        <w:rPr>
          <w:color w:val="000000"/>
          <w:sz w:val="28"/>
          <w:szCs w:val="28"/>
        </w:rPr>
        <w:t>,</w:t>
      </w:r>
      <w:r w:rsidRPr="007B1780">
        <w:rPr>
          <w:rFonts w:cs="Calibri"/>
          <w:color w:val="000000"/>
          <w:sz w:val="28"/>
          <w:szCs w:val="20"/>
        </w:rPr>
        <w:t xml:space="preserve"> установленных решением Комиссии, </w:t>
      </w:r>
      <w:r w:rsidRPr="007B1780">
        <w:rPr>
          <w:rFonts w:eastAsia="Calibri"/>
          <w:color w:val="000000"/>
          <w:sz w:val="28"/>
          <w:szCs w:val="28"/>
          <w:lang w:eastAsia="en-US"/>
        </w:rPr>
        <w:t xml:space="preserve">на 90,00% и более. </w:t>
      </w:r>
    </w:p>
    <w:p w:rsidR="008D5013" w:rsidRPr="007B1780" w:rsidRDefault="008D5013" w:rsidP="00F77D08">
      <w:pPr>
        <w:widowControl w:val="0"/>
        <w:autoSpaceDE w:val="0"/>
        <w:autoSpaceDN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B1780">
        <w:rPr>
          <w:rFonts w:eastAsia="Calibri"/>
          <w:color w:val="000000"/>
          <w:sz w:val="28"/>
          <w:szCs w:val="28"/>
          <w:lang w:eastAsia="en-US"/>
        </w:rPr>
        <w:t>При соблюдении первого условия, но выполнении объемов предоставления медицинской помощи на 60,00-89,99%% выплаты производятся с понижающим коэффициентом, соразмерным проценту выполнения объемов.</w:t>
      </w:r>
    </w:p>
    <w:p w:rsidR="008D5013" w:rsidRDefault="008D5013" w:rsidP="00F77D08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B1780">
        <w:rPr>
          <w:rFonts w:eastAsia="Calibri"/>
          <w:color w:val="000000"/>
          <w:sz w:val="28"/>
          <w:szCs w:val="28"/>
          <w:lang w:eastAsia="en-US"/>
        </w:rPr>
        <w:t>При невыполнении хотя бы одного из двух условий стимулирующие выплаты медицинской организации не осуществляются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p w:rsidR="007470FD" w:rsidRPr="00F24DF1" w:rsidRDefault="007470FD" w:rsidP="00F77D08">
      <w:pPr>
        <w:pStyle w:val="3"/>
        <w:spacing w:before="0"/>
        <w:ind w:firstLine="567"/>
        <w:rPr>
          <w:rFonts w:ascii="Times New Roman" w:hAnsi="Times New Roman"/>
          <w:b w:val="0"/>
          <w:sz w:val="28"/>
          <w:szCs w:val="28"/>
        </w:rPr>
      </w:pPr>
      <w:r w:rsidRPr="00F24DF1">
        <w:rPr>
          <w:rFonts w:ascii="Times New Roman" w:hAnsi="Times New Roman"/>
          <w:b w:val="0"/>
          <w:sz w:val="28"/>
          <w:szCs w:val="28"/>
        </w:rPr>
        <w:t>4.</w:t>
      </w:r>
      <w:r w:rsidR="00D33C21" w:rsidRPr="00F24DF1">
        <w:rPr>
          <w:rFonts w:ascii="Times New Roman" w:hAnsi="Times New Roman"/>
          <w:b w:val="0"/>
          <w:sz w:val="28"/>
          <w:szCs w:val="28"/>
        </w:rPr>
        <w:t>8</w:t>
      </w:r>
      <w:r w:rsidRPr="00F24DF1">
        <w:rPr>
          <w:rFonts w:ascii="Times New Roman" w:hAnsi="Times New Roman"/>
          <w:b w:val="0"/>
          <w:sz w:val="28"/>
          <w:szCs w:val="28"/>
        </w:rPr>
        <w:t xml:space="preserve"> </w:t>
      </w:r>
      <w:r w:rsidR="001170B3" w:rsidRPr="00F24DF1">
        <w:rPr>
          <w:rFonts w:ascii="Times New Roman" w:hAnsi="Times New Roman"/>
          <w:b w:val="0"/>
          <w:sz w:val="28"/>
          <w:szCs w:val="28"/>
        </w:rPr>
        <w:t xml:space="preserve">Финансовое обеспечение </w:t>
      </w:r>
      <w:r w:rsidR="00FE56D6" w:rsidRPr="00F24DF1">
        <w:rPr>
          <w:rFonts w:ascii="Times New Roman" w:hAnsi="Times New Roman"/>
          <w:b w:val="0"/>
          <w:sz w:val="28"/>
          <w:szCs w:val="28"/>
        </w:rPr>
        <w:t>фельдшерских/фельдшерско-акушерских пунктов</w:t>
      </w:r>
      <w:r w:rsidR="00F77D08">
        <w:rPr>
          <w:rFonts w:ascii="Times New Roman" w:hAnsi="Times New Roman"/>
          <w:b w:val="0"/>
          <w:sz w:val="28"/>
          <w:szCs w:val="28"/>
        </w:rPr>
        <w:t>.</w:t>
      </w:r>
    </w:p>
    <w:p w:rsidR="00050AC7" w:rsidRDefault="00050AC7" w:rsidP="00342FB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Сведения о перечне медицинских организаций, имеющих в структуре фельдшерские/фельдшерско-акушерские пункты (ФП/ФАП)</w:t>
      </w:r>
      <w:r w:rsidR="00342FBA">
        <w:rPr>
          <w:sz w:val="28"/>
          <w:szCs w:val="28"/>
        </w:rPr>
        <w:t>,</w:t>
      </w:r>
      <w:r w:rsidRPr="00915FEE">
        <w:rPr>
          <w:sz w:val="28"/>
          <w:szCs w:val="28"/>
        </w:rPr>
        <w:t xml:space="preserve"> представлены в приложении 1 к настоящему Соглашению.</w:t>
      </w:r>
    </w:p>
    <w:p w:rsidR="00050AC7" w:rsidRPr="00915FEE" w:rsidRDefault="00050AC7" w:rsidP="00342FBA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915FEE">
        <w:rPr>
          <w:sz w:val="28"/>
          <w:szCs w:val="20"/>
        </w:rPr>
        <w:t xml:space="preserve">Финансовое обеспечение фельдшерских/фельдшерско-акушерских пунктов </w:t>
      </w:r>
      <w:r w:rsidRPr="00915FEE">
        <w:rPr>
          <w:sz w:val="28"/>
        </w:rPr>
        <w:t>при условии их соответствия требованиям, установленным нормативным правовым актом Минздрава России,</w:t>
      </w:r>
      <w:r w:rsidRPr="00915FEE">
        <w:rPr>
          <w:sz w:val="28"/>
          <w:szCs w:val="20"/>
        </w:rPr>
        <w:t xml:space="preserve"> осуществляется с учетом установленного настоящим Соглашением размера обеспечения на год, дифференцированного по группам ФП/ФАП в зависимости от численности обслуживаемого населения.</w:t>
      </w:r>
    </w:p>
    <w:p w:rsidR="00050AC7" w:rsidRDefault="00050AC7" w:rsidP="00F24DF1">
      <w:pPr>
        <w:ind w:firstLine="708"/>
        <w:jc w:val="both"/>
        <w:rPr>
          <w:sz w:val="28"/>
          <w:szCs w:val="20"/>
        </w:rPr>
      </w:pPr>
      <w:r w:rsidRPr="00915FEE">
        <w:rPr>
          <w:sz w:val="28"/>
          <w:szCs w:val="20"/>
        </w:rPr>
        <w:t xml:space="preserve">Для ФП/ФАП, не соответствующих требованиям, установленным нормативным правовым актом Минздрава России, настоящим Соглашением установлены </w:t>
      </w:r>
      <w:r w:rsidR="00D64643" w:rsidRPr="00F80472">
        <w:rPr>
          <w:sz w:val="28"/>
          <w:szCs w:val="20"/>
        </w:rPr>
        <w:t xml:space="preserve">коэффициент </w:t>
      </w:r>
      <w:r w:rsidR="00F968F6" w:rsidRPr="00F80472">
        <w:rPr>
          <w:sz w:val="28"/>
          <w:szCs w:val="20"/>
        </w:rPr>
        <w:t>специфики</w:t>
      </w:r>
      <w:r w:rsidR="00D64643" w:rsidRPr="00F80472">
        <w:rPr>
          <w:sz w:val="28"/>
          <w:szCs w:val="20"/>
        </w:rPr>
        <w:t xml:space="preserve"> к размеру</w:t>
      </w:r>
      <w:r w:rsidR="00F968F6">
        <w:rPr>
          <w:sz w:val="28"/>
          <w:szCs w:val="20"/>
        </w:rPr>
        <w:t xml:space="preserve"> </w:t>
      </w:r>
      <w:r w:rsidRPr="00915FEE">
        <w:rPr>
          <w:sz w:val="28"/>
          <w:szCs w:val="20"/>
        </w:rPr>
        <w:t>обеспечения ФП/ФАП.</w:t>
      </w:r>
    </w:p>
    <w:p w:rsidR="006F11AA" w:rsidRPr="004B31A7" w:rsidRDefault="006F11AA" w:rsidP="00F24DF1">
      <w:pPr>
        <w:ind w:firstLine="708"/>
        <w:jc w:val="both"/>
        <w:rPr>
          <w:bCs/>
          <w:sz w:val="28"/>
          <w:szCs w:val="28"/>
        </w:rPr>
      </w:pPr>
      <w:r w:rsidRPr="00984BC5">
        <w:rPr>
          <w:bCs/>
          <w:sz w:val="28"/>
          <w:szCs w:val="28"/>
        </w:rPr>
        <w:t>Для ФП/ФАП, обслуживающих менее 100</w:t>
      </w:r>
      <w:r>
        <w:rPr>
          <w:bCs/>
          <w:sz w:val="28"/>
          <w:szCs w:val="28"/>
        </w:rPr>
        <w:t xml:space="preserve"> жителей, размер финансового</w:t>
      </w:r>
      <w:r w:rsidRPr="009F1A9D">
        <w:rPr>
          <w:bCs/>
          <w:sz w:val="28"/>
          <w:szCs w:val="28"/>
        </w:rPr>
        <w:t xml:space="preserve"> норматив</w:t>
      </w:r>
      <w:r>
        <w:rPr>
          <w:bCs/>
          <w:sz w:val="28"/>
          <w:szCs w:val="28"/>
        </w:rPr>
        <w:t>а</w:t>
      </w:r>
      <w:r w:rsidRPr="009F1A9D">
        <w:rPr>
          <w:bCs/>
          <w:sz w:val="28"/>
          <w:szCs w:val="28"/>
        </w:rPr>
        <w:t xml:space="preserve"> обеспечения </w:t>
      </w:r>
      <w:r>
        <w:rPr>
          <w:bCs/>
          <w:sz w:val="28"/>
          <w:szCs w:val="28"/>
        </w:rPr>
        <w:t>ФАП</w:t>
      </w:r>
      <w:r w:rsidRPr="009F1A9D">
        <w:rPr>
          <w:bCs/>
          <w:sz w:val="28"/>
          <w:szCs w:val="28"/>
        </w:rPr>
        <w:t xml:space="preserve"> на </w:t>
      </w:r>
      <w:r w:rsidR="00371755">
        <w:rPr>
          <w:bCs/>
          <w:sz w:val="28"/>
          <w:szCs w:val="28"/>
        </w:rPr>
        <w:t>202</w:t>
      </w:r>
      <w:r w:rsidR="008878F6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 утверждается с применением п</w:t>
      </w:r>
      <w:r w:rsidRPr="00984BC5">
        <w:rPr>
          <w:bCs/>
          <w:sz w:val="28"/>
          <w:szCs w:val="28"/>
        </w:rPr>
        <w:t>онижающ</w:t>
      </w:r>
      <w:r>
        <w:rPr>
          <w:bCs/>
          <w:sz w:val="28"/>
          <w:szCs w:val="28"/>
        </w:rPr>
        <w:t>его</w:t>
      </w:r>
      <w:r w:rsidRPr="00984BC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поправочного</w:t>
      </w:r>
      <w:r w:rsidRPr="00984BC5">
        <w:rPr>
          <w:bCs/>
          <w:sz w:val="28"/>
          <w:szCs w:val="28"/>
        </w:rPr>
        <w:t xml:space="preserve"> </w:t>
      </w:r>
      <w:r w:rsidRPr="004B31A7">
        <w:rPr>
          <w:bCs/>
          <w:sz w:val="28"/>
          <w:szCs w:val="28"/>
        </w:rPr>
        <w:t>коэффициента к размеру финансового обеспечения ФАП с численностью от 10</w:t>
      </w:r>
      <w:r w:rsidR="008878F6" w:rsidRPr="004B31A7">
        <w:rPr>
          <w:bCs/>
          <w:sz w:val="28"/>
          <w:szCs w:val="28"/>
        </w:rPr>
        <w:t>1</w:t>
      </w:r>
      <w:r w:rsidR="00C95844" w:rsidRPr="004B31A7">
        <w:rPr>
          <w:bCs/>
          <w:sz w:val="28"/>
          <w:szCs w:val="28"/>
        </w:rPr>
        <w:t xml:space="preserve"> до 900 жителей, для </w:t>
      </w:r>
      <w:r w:rsidRPr="004B31A7">
        <w:rPr>
          <w:bCs/>
          <w:sz w:val="28"/>
          <w:szCs w:val="28"/>
        </w:rPr>
        <w:t>ФП/ФАП, обслуживающих более 2000 жителей</w:t>
      </w:r>
      <w:r w:rsidR="00C95844" w:rsidRPr="004B31A7">
        <w:rPr>
          <w:bCs/>
          <w:sz w:val="28"/>
          <w:szCs w:val="28"/>
        </w:rPr>
        <w:t xml:space="preserve"> - с применением повышающего поправочного коэффициента к размеру финансового обеспечения ФАП с численностью от 1501 до 2000 жителей.</w:t>
      </w:r>
    </w:p>
    <w:p w:rsidR="007D5269" w:rsidRPr="004B31A7" w:rsidRDefault="003E172E" w:rsidP="004B31A7">
      <w:pPr>
        <w:spacing w:after="120"/>
        <w:ind w:firstLine="709"/>
        <w:jc w:val="both"/>
        <w:rPr>
          <w:sz w:val="28"/>
          <w:szCs w:val="28"/>
        </w:rPr>
      </w:pPr>
      <w:r w:rsidRPr="004B31A7">
        <w:rPr>
          <w:sz w:val="28"/>
          <w:szCs w:val="28"/>
        </w:rPr>
        <w:t>В</w:t>
      </w:r>
      <w:r w:rsidRPr="004B31A7">
        <w:rPr>
          <w:spacing w:val="175"/>
          <w:sz w:val="28"/>
          <w:szCs w:val="28"/>
        </w:rPr>
        <w:t xml:space="preserve"> </w:t>
      </w:r>
      <w:r w:rsidRPr="004B31A7">
        <w:rPr>
          <w:sz w:val="28"/>
          <w:szCs w:val="28"/>
        </w:rPr>
        <w:t>сл</w:t>
      </w:r>
      <w:r w:rsidRPr="004B31A7">
        <w:rPr>
          <w:spacing w:val="-4"/>
          <w:sz w:val="28"/>
          <w:szCs w:val="28"/>
        </w:rPr>
        <w:t>у</w:t>
      </w:r>
      <w:r w:rsidRPr="004B31A7">
        <w:rPr>
          <w:sz w:val="28"/>
          <w:szCs w:val="28"/>
        </w:rPr>
        <w:t>чае</w:t>
      </w:r>
      <w:r w:rsidRPr="004B31A7">
        <w:rPr>
          <w:spacing w:val="175"/>
          <w:sz w:val="28"/>
          <w:szCs w:val="28"/>
        </w:rPr>
        <w:t xml:space="preserve"> </w:t>
      </w:r>
      <w:r w:rsidRPr="004B31A7">
        <w:rPr>
          <w:sz w:val="28"/>
          <w:szCs w:val="28"/>
        </w:rPr>
        <w:t>о</w:t>
      </w:r>
      <w:r w:rsidRPr="004B31A7">
        <w:rPr>
          <w:spacing w:val="-3"/>
          <w:sz w:val="28"/>
          <w:szCs w:val="28"/>
        </w:rPr>
        <w:t>к</w:t>
      </w:r>
      <w:r w:rsidRPr="004B31A7">
        <w:rPr>
          <w:sz w:val="28"/>
          <w:szCs w:val="28"/>
        </w:rPr>
        <w:t>аза</w:t>
      </w:r>
      <w:r w:rsidRPr="004B31A7">
        <w:rPr>
          <w:spacing w:val="-1"/>
          <w:sz w:val="28"/>
          <w:szCs w:val="28"/>
        </w:rPr>
        <w:t>ни</w:t>
      </w:r>
      <w:r w:rsidRPr="004B31A7">
        <w:rPr>
          <w:sz w:val="28"/>
          <w:szCs w:val="28"/>
        </w:rPr>
        <w:t>я</w:t>
      </w:r>
      <w:r w:rsidRPr="004B31A7">
        <w:rPr>
          <w:spacing w:val="174"/>
          <w:sz w:val="28"/>
          <w:szCs w:val="28"/>
        </w:rPr>
        <w:t xml:space="preserve"> </w:t>
      </w:r>
      <w:r w:rsidRPr="004B31A7">
        <w:rPr>
          <w:sz w:val="28"/>
          <w:szCs w:val="28"/>
        </w:rPr>
        <w:t>м</w:t>
      </w:r>
      <w:r w:rsidRPr="004B31A7">
        <w:rPr>
          <w:spacing w:val="-3"/>
          <w:sz w:val="28"/>
          <w:szCs w:val="28"/>
        </w:rPr>
        <w:t>е</w:t>
      </w:r>
      <w:r w:rsidRPr="004B31A7">
        <w:rPr>
          <w:spacing w:val="-2"/>
          <w:sz w:val="28"/>
          <w:szCs w:val="28"/>
        </w:rPr>
        <w:t>д</w:t>
      </w:r>
      <w:r w:rsidRPr="004B31A7">
        <w:rPr>
          <w:sz w:val="28"/>
          <w:szCs w:val="28"/>
        </w:rPr>
        <w:t>ицин</w:t>
      </w:r>
      <w:r w:rsidRPr="004B31A7">
        <w:rPr>
          <w:spacing w:val="-1"/>
          <w:sz w:val="28"/>
          <w:szCs w:val="28"/>
        </w:rPr>
        <w:t>с</w:t>
      </w:r>
      <w:r w:rsidRPr="004B31A7">
        <w:rPr>
          <w:spacing w:val="-13"/>
          <w:sz w:val="28"/>
          <w:szCs w:val="28"/>
        </w:rPr>
        <w:t>к</w:t>
      </w:r>
      <w:r w:rsidRPr="004B31A7">
        <w:rPr>
          <w:sz w:val="28"/>
          <w:szCs w:val="28"/>
        </w:rPr>
        <w:t>ой</w:t>
      </w:r>
      <w:r w:rsidRPr="004B31A7">
        <w:rPr>
          <w:spacing w:val="175"/>
          <w:sz w:val="28"/>
          <w:szCs w:val="28"/>
        </w:rPr>
        <w:t xml:space="preserve"> </w:t>
      </w:r>
      <w:r w:rsidRPr="004B31A7">
        <w:rPr>
          <w:sz w:val="28"/>
          <w:szCs w:val="28"/>
        </w:rPr>
        <w:t>п</w:t>
      </w:r>
      <w:r w:rsidRPr="004B31A7">
        <w:rPr>
          <w:spacing w:val="-3"/>
          <w:sz w:val="28"/>
          <w:szCs w:val="28"/>
        </w:rPr>
        <w:t>о</w:t>
      </w:r>
      <w:r w:rsidRPr="004B31A7">
        <w:rPr>
          <w:spacing w:val="-2"/>
          <w:sz w:val="28"/>
          <w:szCs w:val="28"/>
        </w:rPr>
        <w:t>м</w:t>
      </w:r>
      <w:r w:rsidRPr="004B31A7">
        <w:rPr>
          <w:sz w:val="28"/>
          <w:szCs w:val="28"/>
        </w:rPr>
        <w:t>ощи</w:t>
      </w:r>
      <w:r w:rsidRPr="004B31A7">
        <w:rPr>
          <w:spacing w:val="179"/>
          <w:sz w:val="28"/>
          <w:szCs w:val="28"/>
        </w:rPr>
        <w:t xml:space="preserve"> </w:t>
      </w:r>
      <w:r w:rsidR="00A93214" w:rsidRPr="004B31A7">
        <w:rPr>
          <w:spacing w:val="-2"/>
          <w:sz w:val="28"/>
          <w:szCs w:val="28"/>
        </w:rPr>
        <w:t>ФП/ФАП</w:t>
      </w:r>
      <w:r w:rsidRPr="004B31A7">
        <w:rPr>
          <w:sz w:val="28"/>
          <w:szCs w:val="28"/>
        </w:rPr>
        <w:t xml:space="preserve"> </w:t>
      </w:r>
      <w:r w:rsidRPr="004B31A7">
        <w:rPr>
          <w:spacing w:val="-3"/>
          <w:sz w:val="28"/>
          <w:szCs w:val="28"/>
        </w:rPr>
        <w:t>ж</w:t>
      </w:r>
      <w:r w:rsidRPr="004B31A7">
        <w:rPr>
          <w:sz w:val="28"/>
          <w:szCs w:val="28"/>
        </w:rPr>
        <w:t>енщ</w:t>
      </w:r>
      <w:r w:rsidRPr="004B31A7">
        <w:rPr>
          <w:spacing w:val="-1"/>
          <w:sz w:val="28"/>
          <w:szCs w:val="28"/>
        </w:rPr>
        <w:t>и</w:t>
      </w:r>
      <w:r w:rsidRPr="004B31A7">
        <w:rPr>
          <w:sz w:val="28"/>
          <w:szCs w:val="28"/>
        </w:rPr>
        <w:t>н</w:t>
      </w:r>
      <w:r w:rsidRPr="004B31A7">
        <w:rPr>
          <w:spacing w:val="1"/>
          <w:sz w:val="28"/>
          <w:szCs w:val="28"/>
        </w:rPr>
        <w:t>ам</w:t>
      </w:r>
      <w:r w:rsidRPr="004B31A7">
        <w:rPr>
          <w:spacing w:val="141"/>
          <w:sz w:val="28"/>
          <w:szCs w:val="28"/>
        </w:rPr>
        <w:t xml:space="preserve"> </w:t>
      </w:r>
      <w:r w:rsidRPr="004B31A7">
        <w:rPr>
          <w:spacing w:val="1"/>
          <w:sz w:val="28"/>
          <w:szCs w:val="28"/>
        </w:rPr>
        <w:t>р</w:t>
      </w:r>
      <w:r w:rsidRPr="004B31A7">
        <w:rPr>
          <w:spacing w:val="-1"/>
          <w:sz w:val="28"/>
          <w:szCs w:val="28"/>
        </w:rPr>
        <w:t>епр</w:t>
      </w:r>
      <w:r w:rsidRPr="004B31A7">
        <w:rPr>
          <w:spacing w:val="-5"/>
          <w:sz w:val="28"/>
          <w:szCs w:val="28"/>
        </w:rPr>
        <w:t>о</w:t>
      </w:r>
      <w:r w:rsidRPr="004B31A7">
        <w:rPr>
          <w:spacing w:val="-1"/>
          <w:sz w:val="28"/>
          <w:szCs w:val="28"/>
        </w:rPr>
        <w:t>д</w:t>
      </w:r>
      <w:r w:rsidRPr="004B31A7">
        <w:rPr>
          <w:spacing w:val="-3"/>
          <w:sz w:val="28"/>
          <w:szCs w:val="28"/>
        </w:rPr>
        <w:t>у</w:t>
      </w:r>
      <w:r w:rsidRPr="004B31A7">
        <w:rPr>
          <w:spacing w:val="-4"/>
          <w:sz w:val="28"/>
          <w:szCs w:val="28"/>
        </w:rPr>
        <w:t>к</w:t>
      </w:r>
      <w:r w:rsidRPr="004B31A7">
        <w:rPr>
          <w:sz w:val="28"/>
          <w:szCs w:val="28"/>
        </w:rPr>
        <w:t>тив</w:t>
      </w:r>
      <w:r w:rsidRPr="004B31A7">
        <w:rPr>
          <w:spacing w:val="1"/>
          <w:sz w:val="28"/>
          <w:szCs w:val="28"/>
        </w:rPr>
        <w:t>но</w:t>
      </w:r>
      <w:r w:rsidRPr="004B31A7">
        <w:rPr>
          <w:spacing w:val="-6"/>
          <w:sz w:val="28"/>
          <w:szCs w:val="28"/>
        </w:rPr>
        <w:t>г</w:t>
      </w:r>
      <w:r w:rsidRPr="004B31A7">
        <w:rPr>
          <w:sz w:val="28"/>
          <w:szCs w:val="28"/>
        </w:rPr>
        <w:t>о</w:t>
      </w:r>
      <w:r w:rsidRPr="004B31A7">
        <w:rPr>
          <w:spacing w:val="144"/>
          <w:sz w:val="28"/>
          <w:szCs w:val="28"/>
        </w:rPr>
        <w:t xml:space="preserve"> </w:t>
      </w:r>
      <w:r w:rsidRPr="004B31A7">
        <w:rPr>
          <w:spacing w:val="-1"/>
          <w:sz w:val="28"/>
          <w:szCs w:val="28"/>
        </w:rPr>
        <w:t>в</w:t>
      </w:r>
      <w:r w:rsidRPr="004B31A7">
        <w:rPr>
          <w:sz w:val="28"/>
          <w:szCs w:val="28"/>
        </w:rPr>
        <w:t>о</w:t>
      </w:r>
      <w:r w:rsidRPr="004B31A7">
        <w:rPr>
          <w:spacing w:val="-2"/>
          <w:sz w:val="28"/>
          <w:szCs w:val="28"/>
        </w:rPr>
        <w:t>з</w:t>
      </w:r>
      <w:r w:rsidRPr="004B31A7">
        <w:rPr>
          <w:sz w:val="28"/>
          <w:szCs w:val="28"/>
        </w:rPr>
        <w:t>рас</w:t>
      </w:r>
      <w:r w:rsidRPr="004B31A7">
        <w:rPr>
          <w:spacing w:val="1"/>
          <w:sz w:val="28"/>
          <w:szCs w:val="28"/>
        </w:rPr>
        <w:t>т</w:t>
      </w:r>
      <w:r w:rsidRPr="004B31A7">
        <w:rPr>
          <w:spacing w:val="-1"/>
          <w:sz w:val="28"/>
          <w:szCs w:val="28"/>
        </w:rPr>
        <w:t>а</w:t>
      </w:r>
      <w:r w:rsidRPr="004B31A7">
        <w:rPr>
          <w:sz w:val="28"/>
          <w:szCs w:val="28"/>
        </w:rPr>
        <w:t>,</w:t>
      </w:r>
      <w:r w:rsidRPr="004B31A7">
        <w:rPr>
          <w:spacing w:val="142"/>
          <w:sz w:val="28"/>
          <w:szCs w:val="28"/>
        </w:rPr>
        <w:t xml:space="preserve"> </w:t>
      </w:r>
      <w:r w:rsidRPr="004B31A7">
        <w:rPr>
          <w:sz w:val="28"/>
          <w:szCs w:val="28"/>
        </w:rPr>
        <w:t>но</w:t>
      </w:r>
      <w:r w:rsidRPr="004B31A7">
        <w:rPr>
          <w:spacing w:val="142"/>
          <w:sz w:val="28"/>
          <w:szCs w:val="28"/>
        </w:rPr>
        <w:t xml:space="preserve"> </w:t>
      </w:r>
      <w:r w:rsidRPr="004B31A7">
        <w:rPr>
          <w:sz w:val="28"/>
          <w:szCs w:val="28"/>
        </w:rPr>
        <w:t>при</w:t>
      </w:r>
      <w:r w:rsidRPr="004B31A7">
        <w:rPr>
          <w:spacing w:val="144"/>
          <w:sz w:val="28"/>
          <w:szCs w:val="28"/>
        </w:rPr>
        <w:t xml:space="preserve"> </w:t>
      </w:r>
      <w:r w:rsidRPr="004B31A7">
        <w:rPr>
          <w:spacing w:val="-2"/>
          <w:sz w:val="28"/>
          <w:szCs w:val="28"/>
        </w:rPr>
        <w:t>о</w:t>
      </w:r>
      <w:r w:rsidRPr="004B31A7">
        <w:rPr>
          <w:sz w:val="28"/>
          <w:szCs w:val="28"/>
        </w:rPr>
        <w:t>т</w:t>
      </w:r>
      <w:r w:rsidRPr="004B31A7">
        <w:rPr>
          <w:spacing w:val="-2"/>
          <w:sz w:val="28"/>
          <w:szCs w:val="28"/>
        </w:rPr>
        <w:t>с</w:t>
      </w:r>
      <w:r w:rsidRPr="004B31A7">
        <w:rPr>
          <w:spacing w:val="-4"/>
          <w:sz w:val="28"/>
          <w:szCs w:val="28"/>
        </w:rPr>
        <w:t>у</w:t>
      </w:r>
      <w:r w:rsidRPr="004B31A7">
        <w:rPr>
          <w:spacing w:val="1"/>
          <w:sz w:val="28"/>
          <w:szCs w:val="28"/>
        </w:rPr>
        <w:t>т</w:t>
      </w:r>
      <w:r w:rsidRPr="004B31A7">
        <w:rPr>
          <w:sz w:val="28"/>
          <w:szCs w:val="28"/>
        </w:rPr>
        <w:t>с</w:t>
      </w:r>
      <w:r w:rsidRPr="004B31A7">
        <w:rPr>
          <w:spacing w:val="1"/>
          <w:sz w:val="28"/>
          <w:szCs w:val="28"/>
        </w:rPr>
        <w:t>т</w:t>
      </w:r>
      <w:r w:rsidRPr="004B31A7">
        <w:rPr>
          <w:sz w:val="28"/>
          <w:szCs w:val="28"/>
        </w:rPr>
        <w:t>вии</w:t>
      </w:r>
      <w:r w:rsidRPr="004B31A7">
        <w:rPr>
          <w:spacing w:val="144"/>
          <w:sz w:val="28"/>
          <w:szCs w:val="28"/>
        </w:rPr>
        <w:t xml:space="preserve"> </w:t>
      </w:r>
      <w:r w:rsidRPr="004B31A7">
        <w:rPr>
          <w:spacing w:val="1"/>
          <w:sz w:val="28"/>
          <w:szCs w:val="28"/>
        </w:rPr>
        <w:t>в</w:t>
      </w:r>
      <w:r w:rsidRPr="004B31A7">
        <w:rPr>
          <w:spacing w:val="150"/>
          <w:sz w:val="28"/>
          <w:szCs w:val="28"/>
        </w:rPr>
        <w:t xml:space="preserve"> </w:t>
      </w:r>
      <w:r w:rsidR="007D5269" w:rsidRPr="004B31A7">
        <w:rPr>
          <w:spacing w:val="-2"/>
          <w:sz w:val="28"/>
          <w:szCs w:val="28"/>
        </w:rPr>
        <w:t>них</w:t>
      </w:r>
      <w:r w:rsidR="004D1621" w:rsidRPr="004B31A7">
        <w:rPr>
          <w:sz w:val="28"/>
          <w:szCs w:val="28"/>
        </w:rPr>
        <w:t xml:space="preserve"> </w:t>
      </w:r>
      <w:r w:rsidRPr="004B31A7">
        <w:rPr>
          <w:sz w:val="28"/>
          <w:szCs w:val="28"/>
        </w:rPr>
        <w:t>а</w:t>
      </w:r>
      <w:r w:rsidRPr="004B31A7">
        <w:rPr>
          <w:spacing w:val="-3"/>
          <w:sz w:val="28"/>
          <w:szCs w:val="28"/>
        </w:rPr>
        <w:t>ку</w:t>
      </w:r>
      <w:r w:rsidRPr="004B31A7">
        <w:rPr>
          <w:sz w:val="28"/>
          <w:szCs w:val="28"/>
        </w:rPr>
        <w:t>шер</w:t>
      </w:r>
      <w:r w:rsidRPr="004B31A7">
        <w:rPr>
          <w:spacing w:val="2"/>
          <w:sz w:val="28"/>
          <w:szCs w:val="28"/>
        </w:rPr>
        <w:t>о</w:t>
      </w:r>
      <w:r w:rsidRPr="004B31A7">
        <w:rPr>
          <w:sz w:val="28"/>
          <w:szCs w:val="28"/>
        </w:rPr>
        <w:t>в,</w:t>
      </w:r>
      <w:r w:rsidR="004D1621" w:rsidRPr="004B31A7">
        <w:rPr>
          <w:sz w:val="28"/>
          <w:szCs w:val="28"/>
        </w:rPr>
        <w:t xml:space="preserve"> </w:t>
      </w:r>
      <w:r w:rsidRPr="004B31A7">
        <w:rPr>
          <w:sz w:val="28"/>
          <w:szCs w:val="28"/>
        </w:rPr>
        <w:t>п</w:t>
      </w:r>
      <w:r w:rsidRPr="004B31A7">
        <w:rPr>
          <w:spacing w:val="-2"/>
          <w:sz w:val="28"/>
          <w:szCs w:val="28"/>
        </w:rPr>
        <w:t>о</w:t>
      </w:r>
      <w:r w:rsidRPr="004B31A7">
        <w:rPr>
          <w:spacing w:val="-1"/>
          <w:sz w:val="28"/>
          <w:szCs w:val="28"/>
        </w:rPr>
        <w:t>лн</w:t>
      </w:r>
      <w:r w:rsidRPr="004B31A7">
        <w:rPr>
          <w:spacing w:val="-3"/>
          <w:sz w:val="28"/>
          <w:szCs w:val="28"/>
        </w:rPr>
        <w:t>о</w:t>
      </w:r>
      <w:r w:rsidRPr="004B31A7">
        <w:rPr>
          <w:spacing w:val="-2"/>
          <w:sz w:val="28"/>
          <w:szCs w:val="28"/>
        </w:rPr>
        <w:t>м</w:t>
      </w:r>
      <w:r w:rsidRPr="004B31A7">
        <w:rPr>
          <w:spacing w:val="-5"/>
          <w:sz w:val="28"/>
          <w:szCs w:val="28"/>
        </w:rPr>
        <w:t>о</w:t>
      </w:r>
      <w:r w:rsidRPr="004B31A7">
        <w:rPr>
          <w:sz w:val="28"/>
          <w:szCs w:val="28"/>
        </w:rPr>
        <w:t>чия</w:t>
      </w:r>
      <w:r w:rsidR="004D1621" w:rsidRPr="004B31A7">
        <w:rPr>
          <w:sz w:val="28"/>
          <w:szCs w:val="28"/>
        </w:rPr>
        <w:t xml:space="preserve"> </w:t>
      </w:r>
      <w:r w:rsidRPr="004B31A7">
        <w:rPr>
          <w:spacing w:val="-1"/>
          <w:sz w:val="28"/>
          <w:szCs w:val="28"/>
        </w:rPr>
        <w:t>п</w:t>
      </w:r>
      <w:r w:rsidRPr="004B31A7">
        <w:rPr>
          <w:sz w:val="28"/>
          <w:szCs w:val="28"/>
        </w:rPr>
        <w:t>о</w:t>
      </w:r>
      <w:r w:rsidR="004D1621" w:rsidRPr="004B31A7">
        <w:rPr>
          <w:sz w:val="28"/>
          <w:szCs w:val="28"/>
        </w:rPr>
        <w:t xml:space="preserve"> </w:t>
      </w:r>
      <w:r w:rsidRPr="004B31A7">
        <w:rPr>
          <w:sz w:val="28"/>
          <w:szCs w:val="28"/>
        </w:rPr>
        <w:t>раб</w:t>
      </w:r>
      <w:r w:rsidRPr="004B31A7">
        <w:rPr>
          <w:spacing w:val="-3"/>
          <w:sz w:val="28"/>
          <w:szCs w:val="28"/>
        </w:rPr>
        <w:t>о</w:t>
      </w:r>
      <w:r w:rsidRPr="004B31A7">
        <w:rPr>
          <w:sz w:val="28"/>
          <w:szCs w:val="28"/>
        </w:rPr>
        <w:t>те</w:t>
      </w:r>
      <w:r w:rsidR="004D1621" w:rsidRPr="004B31A7">
        <w:rPr>
          <w:sz w:val="28"/>
          <w:szCs w:val="28"/>
        </w:rPr>
        <w:t xml:space="preserve"> </w:t>
      </w:r>
      <w:r w:rsidRPr="004B31A7">
        <w:rPr>
          <w:sz w:val="28"/>
          <w:szCs w:val="28"/>
        </w:rPr>
        <w:t>с</w:t>
      </w:r>
      <w:r w:rsidR="004D1621" w:rsidRPr="004B31A7">
        <w:rPr>
          <w:sz w:val="28"/>
          <w:szCs w:val="28"/>
        </w:rPr>
        <w:t xml:space="preserve"> </w:t>
      </w:r>
      <w:r w:rsidRPr="004B31A7">
        <w:rPr>
          <w:spacing w:val="1"/>
          <w:sz w:val="28"/>
          <w:szCs w:val="28"/>
        </w:rPr>
        <w:t>т</w:t>
      </w:r>
      <w:r w:rsidRPr="004B31A7">
        <w:rPr>
          <w:sz w:val="28"/>
          <w:szCs w:val="28"/>
        </w:rPr>
        <w:t xml:space="preserve">акими </w:t>
      </w:r>
      <w:r w:rsidR="004D1621" w:rsidRPr="004B31A7">
        <w:rPr>
          <w:sz w:val="28"/>
          <w:szCs w:val="28"/>
        </w:rPr>
        <w:t>ж</w:t>
      </w:r>
      <w:r w:rsidRPr="004B31A7">
        <w:rPr>
          <w:sz w:val="28"/>
          <w:szCs w:val="28"/>
        </w:rPr>
        <w:t>ен</w:t>
      </w:r>
      <w:r w:rsidRPr="004B31A7">
        <w:rPr>
          <w:spacing w:val="-2"/>
          <w:sz w:val="28"/>
          <w:szCs w:val="28"/>
        </w:rPr>
        <w:t>щ</w:t>
      </w:r>
      <w:r w:rsidRPr="004B31A7">
        <w:rPr>
          <w:spacing w:val="-1"/>
          <w:sz w:val="28"/>
          <w:szCs w:val="28"/>
        </w:rPr>
        <w:t>и</w:t>
      </w:r>
      <w:r w:rsidRPr="004B31A7">
        <w:rPr>
          <w:sz w:val="28"/>
          <w:szCs w:val="28"/>
        </w:rPr>
        <w:t>на</w:t>
      </w:r>
      <w:r w:rsidRPr="004B31A7">
        <w:rPr>
          <w:spacing w:val="-4"/>
          <w:sz w:val="28"/>
          <w:szCs w:val="28"/>
        </w:rPr>
        <w:t>м</w:t>
      </w:r>
      <w:r w:rsidRPr="004B31A7">
        <w:rPr>
          <w:sz w:val="28"/>
          <w:szCs w:val="28"/>
        </w:rPr>
        <w:t>и о</w:t>
      </w:r>
      <w:r w:rsidRPr="004B31A7">
        <w:rPr>
          <w:spacing w:val="-4"/>
          <w:sz w:val="28"/>
          <w:szCs w:val="28"/>
        </w:rPr>
        <w:t>су</w:t>
      </w:r>
      <w:r w:rsidRPr="004B31A7">
        <w:rPr>
          <w:sz w:val="28"/>
          <w:szCs w:val="28"/>
        </w:rPr>
        <w:t>щ</w:t>
      </w:r>
      <w:r w:rsidRPr="004B31A7">
        <w:rPr>
          <w:spacing w:val="7"/>
          <w:sz w:val="28"/>
          <w:szCs w:val="28"/>
        </w:rPr>
        <w:t>е</w:t>
      </w:r>
      <w:r w:rsidRPr="004B31A7">
        <w:rPr>
          <w:sz w:val="28"/>
          <w:szCs w:val="28"/>
        </w:rPr>
        <w:t>ст</w:t>
      </w:r>
      <w:r w:rsidRPr="004B31A7">
        <w:rPr>
          <w:spacing w:val="-6"/>
          <w:sz w:val="28"/>
          <w:szCs w:val="28"/>
        </w:rPr>
        <w:t>в</w:t>
      </w:r>
      <w:r w:rsidRPr="004B31A7">
        <w:rPr>
          <w:sz w:val="28"/>
          <w:szCs w:val="28"/>
        </w:rPr>
        <w:t>ля</w:t>
      </w:r>
      <w:r w:rsidRPr="004B31A7">
        <w:rPr>
          <w:spacing w:val="-3"/>
          <w:sz w:val="28"/>
          <w:szCs w:val="28"/>
        </w:rPr>
        <w:t>ю</w:t>
      </w:r>
      <w:r w:rsidRPr="004B31A7">
        <w:rPr>
          <w:spacing w:val="1"/>
          <w:sz w:val="28"/>
          <w:szCs w:val="28"/>
        </w:rPr>
        <w:t>т</w:t>
      </w:r>
      <w:r w:rsidRPr="004B31A7">
        <w:rPr>
          <w:sz w:val="28"/>
          <w:szCs w:val="28"/>
        </w:rPr>
        <w:t>ся</w:t>
      </w:r>
      <w:r w:rsidRPr="004B31A7">
        <w:rPr>
          <w:spacing w:val="22"/>
          <w:sz w:val="28"/>
          <w:szCs w:val="28"/>
        </w:rPr>
        <w:t xml:space="preserve"> </w:t>
      </w:r>
      <w:r w:rsidRPr="004B31A7">
        <w:rPr>
          <w:sz w:val="28"/>
          <w:szCs w:val="28"/>
        </w:rPr>
        <w:t>фельдшер</w:t>
      </w:r>
      <w:r w:rsidRPr="004B31A7">
        <w:rPr>
          <w:spacing w:val="-1"/>
          <w:sz w:val="28"/>
          <w:szCs w:val="28"/>
        </w:rPr>
        <w:t>о</w:t>
      </w:r>
      <w:r w:rsidRPr="004B31A7">
        <w:rPr>
          <w:sz w:val="28"/>
          <w:szCs w:val="28"/>
        </w:rPr>
        <w:t>м</w:t>
      </w:r>
      <w:r w:rsidRPr="004B31A7">
        <w:rPr>
          <w:spacing w:val="20"/>
          <w:sz w:val="28"/>
          <w:szCs w:val="28"/>
        </w:rPr>
        <w:t xml:space="preserve"> </w:t>
      </w:r>
      <w:r w:rsidRPr="004B31A7">
        <w:rPr>
          <w:spacing w:val="1"/>
          <w:sz w:val="28"/>
          <w:szCs w:val="28"/>
        </w:rPr>
        <w:t>и</w:t>
      </w:r>
      <w:r w:rsidRPr="004B31A7">
        <w:rPr>
          <w:spacing w:val="-2"/>
          <w:sz w:val="28"/>
          <w:szCs w:val="28"/>
        </w:rPr>
        <w:t>л</w:t>
      </w:r>
      <w:r w:rsidRPr="004B31A7">
        <w:rPr>
          <w:sz w:val="28"/>
          <w:szCs w:val="28"/>
        </w:rPr>
        <w:t>и</w:t>
      </w:r>
      <w:r w:rsidRPr="004B31A7">
        <w:rPr>
          <w:spacing w:val="21"/>
          <w:sz w:val="28"/>
          <w:szCs w:val="28"/>
        </w:rPr>
        <w:t xml:space="preserve"> </w:t>
      </w:r>
      <w:r w:rsidRPr="004B31A7">
        <w:rPr>
          <w:sz w:val="28"/>
          <w:szCs w:val="28"/>
        </w:rPr>
        <w:t>м</w:t>
      </w:r>
      <w:r w:rsidRPr="004B31A7">
        <w:rPr>
          <w:spacing w:val="-3"/>
          <w:sz w:val="28"/>
          <w:szCs w:val="28"/>
        </w:rPr>
        <w:t>е</w:t>
      </w:r>
      <w:r w:rsidRPr="004B31A7">
        <w:rPr>
          <w:sz w:val="28"/>
          <w:szCs w:val="28"/>
        </w:rPr>
        <w:t>дицинс</w:t>
      </w:r>
      <w:r w:rsidRPr="004B31A7">
        <w:rPr>
          <w:spacing w:val="-16"/>
          <w:sz w:val="28"/>
          <w:szCs w:val="28"/>
        </w:rPr>
        <w:t>к</w:t>
      </w:r>
      <w:r w:rsidRPr="004B31A7">
        <w:rPr>
          <w:sz w:val="28"/>
          <w:szCs w:val="28"/>
        </w:rPr>
        <w:t>о</w:t>
      </w:r>
      <w:r w:rsidRPr="004B31A7">
        <w:rPr>
          <w:spacing w:val="1"/>
          <w:sz w:val="28"/>
          <w:szCs w:val="28"/>
        </w:rPr>
        <w:t>й</w:t>
      </w:r>
      <w:r w:rsidRPr="004B31A7">
        <w:rPr>
          <w:spacing w:val="21"/>
          <w:sz w:val="28"/>
          <w:szCs w:val="28"/>
        </w:rPr>
        <w:t xml:space="preserve"> </w:t>
      </w:r>
      <w:r w:rsidRPr="004B31A7">
        <w:rPr>
          <w:spacing w:val="3"/>
          <w:sz w:val="28"/>
          <w:szCs w:val="28"/>
        </w:rPr>
        <w:t>с</w:t>
      </w:r>
      <w:r w:rsidRPr="004B31A7">
        <w:rPr>
          <w:spacing w:val="6"/>
          <w:sz w:val="28"/>
          <w:szCs w:val="28"/>
        </w:rPr>
        <w:t>е</w:t>
      </w:r>
      <w:r w:rsidRPr="004B31A7">
        <w:rPr>
          <w:sz w:val="28"/>
          <w:szCs w:val="28"/>
        </w:rPr>
        <w:t>с</w:t>
      </w:r>
      <w:r w:rsidRPr="004B31A7">
        <w:rPr>
          <w:spacing w:val="1"/>
          <w:sz w:val="28"/>
          <w:szCs w:val="28"/>
        </w:rPr>
        <w:t>т</w:t>
      </w:r>
      <w:r w:rsidRPr="004B31A7">
        <w:rPr>
          <w:sz w:val="28"/>
          <w:szCs w:val="28"/>
        </w:rPr>
        <w:t>р</w:t>
      </w:r>
      <w:r w:rsidRPr="004B31A7">
        <w:rPr>
          <w:spacing w:val="-1"/>
          <w:sz w:val="28"/>
          <w:szCs w:val="28"/>
        </w:rPr>
        <w:t>о</w:t>
      </w:r>
      <w:r w:rsidRPr="004B31A7">
        <w:rPr>
          <w:sz w:val="28"/>
          <w:szCs w:val="28"/>
        </w:rPr>
        <w:t>й</w:t>
      </w:r>
      <w:r w:rsidRPr="004B31A7">
        <w:rPr>
          <w:spacing w:val="27"/>
          <w:sz w:val="28"/>
          <w:szCs w:val="28"/>
        </w:rPr>
        <w:t xml:space="preserve"> </w:t>
      </w:r>
      <w:r w:rsidRPr="004B31A7">
        <w:rPr>
          <w:sz w:val="28"/>
          <w:szCs w:val="28"/>
        </w:rPr>
        <w:t>(в</w:t>
      </w:r>
      <w:r w:rsidRPr="004B31A7">
        <w:rPr>
          <w:spacing w:val="21"/>
          <w:sz w:val="28"/>
          <w:szCs w:val="28"/>
        </w:rPr>
        <w:t xml:space="preserve"> </w:t>
      </w:r>
      <w:r w:rsidRPr="004B31A7">
        <w:rPr>
          <w:sz w:val="28"/>
          <w:szCs w:val="28"/>
        </w:rPr>
        <w:t>части</w:t>
      </w:r>
      <w:r w:rsidRPr="004B31A7">
        <w:rPr>
          <w:spacing w:val="22"/>
          <w:sz w:val="28"/>
          <w:szCs w:val="28"/>
        </w:rPr>
        <w:t xml:space="preserve"> </w:t>
      </w:r>
      <w:r w:rsidRPr="004B31A7">
        <w:rPr>
          <w:sz w:val="28"/>
          <w:szCs w:val="28"/>
        </w:rPr>
        <w:t>про</w:t>
      </w:r>
      <w:r w:rsidRPr="004B31A7">
        <w:rPr>
          <w:spacing w:val="-2"/>
          <w:sz w:val="28"/>
          <w:szCs w:val="28"/>
        </w:rPr>
        <w:t>в</w:t>
      </w:r>
      <w:r w:rsidRPr="004B31A7">
        <w:rPr>
          <w:spacing w:val="-5"/>
          <w:sz w:val="28"/>
          <w:szCs w:val="28"/>
        </w:rPr>
        <w:t>е</w:t>
      </w:r>
      <w:r w:rsidRPr="004B31A7">
        <w:rPr>
          <w:sz w:val="28"/>
          <w:szCs w:val="28"/>
        </w:rPr>
        <w:t>де</w:t>
      </w:r>
      <w:r w:rsidRPr="004B31A7">
        <w:rPr>
          <w:spacing w:val="-1"/>
          <w:sz w:val="28"/>
          <w:szCs w:val="28"/>
        </w:rPr>
        <w:t>ни</w:t>
      </w:r>
      <w:r w:rsidRPr="004B31A7">
        <w:rPr>
          <w:sz w:val="28"/>
          <w:szCs w:val="28"/>
        </w:rPr>
        <w:t xml:space="preserve">я </w:t>
      </w:r>
      <w:r w:rsidRPr="004B31A7">
        <w:rPr>
          <w:spacing w:val="2"/>
          <w:sz w:val="28"/>
          <w:szCs w:val="28"/>
        </w:rPr>
        <w:t>с</w:t>
      </w:r>
      <w:r w:rsidRPr="004B31A7">
        <w:rPr>
          <w:sz w:val="28"/>
          <w:szCs w:val="28"/>
        </w:rPr>
        <w:t>ани</w:t>
      </w:r>
      <w:r w:rsidRPr="004B31A7">
        <w:rPr>
          <w:spacing w:val="2"/>
          <w:sz w:val="28"/>
          <w:szCs w:val="28"/>
        </w:rPr>
        <w:t>т</w:t>
      </w:r>
      <w:r w:rsidRPr="004B31A7">
        <w:rPr>
          <w:sz w:val="28"/>
          <w:szCs w:val="28"/>
        </w:rPr>
        <w:t>арн</w:t>
      </w:r>
      <w:r w:rsidRPr="004B31A7">
        <w:rPr>
          <w:spacing w:val="1"/>
          <w:sz w:val="28"/>
          <w:szCs w:val="28"/>
        </w:rPr>
        <w:t>о-</w:t>
      </w:r>
      <w:r w:rsidRPr="004B31A7">
        <w:rPr>
          <w:sz w:val="28"/>
          <w:szCs w:val="28"/>
        </w:rPr>
        <w:t>гигие</w:t>
      </w:r>
      <w:r w:rsidRPr="004B31A7">
        <w:rPr>
          <w:spacing w:val="-2"/>
          <w:sz w:val="28"/>
          <w:szCs w:val="28"/>
        </w:rPr>
        <w:t>н</w:t>
      </w:r>
      <w:r w:rsidRPr="004B31A7">
        <w:rPr>
          <w:sz w:val="28"/>
          <w:szCs w:val="28"/>
        </w:rPr>
        <w:t>и</w:t>
      </w:r>
      <w:r w:rsidRPr="004B31A7">
        <w:rPr>
          <w:spacing w:val="-1"/>
          <w:sz w:val="28"/>
          <w:szCs w:val="28"/>
        </w:rPr>
        <w:t>ч</w:t>
      </w:r>
      <w:r w:rsidRPr="004B31A7">
        <w:rPr>
          <w:spacing w:val="5"/>
          <w:sz w:val="28"/>
          <w:szCs w:val="28"/>
        </w:rPr>
        <w:t>е</w:t>
      </w:r>
      <w:r w:rsidRPr="004B31A7">
        <w:rPr>
          <w:sz w:val="28"/>
          <w:szCs w:val="28"/>
        </w:rPr>
        <w:t>с</w:t>
      </w:r>
      <w:r w:rsidRPr="004B31A7">
        <w:rPr>
          <w:spacing w:val="-13"/>
          <w:sz w:val="28"/>
          <w:szCs w:val="28"/>
        </w:rPr>
        <w:t>к</w:t>
      </w:r>
      <w:r w:rsidRPr="004B31A7">
        <w:rPr>
          <w:sz w:val="28"/>
          <w:szCs w:val="28"/>
        </w:rPr>
        <w:t>о</w:t>
      </w:r>
      <w:r w:rsidRPr="004B31A7">
        <w:rPr>
          <w:spacing w:val="-8"/>
          <w:sz w:val="28"/>
          <w:szCs w:val="28"/>
        </w:rPr>
        <w:t>г</w:t>
      </w:r>
      <w:r w:rsidRPr="004B31A7">
        <w:rPr>
          <w:sz w:val="28"/>
          <w:szCs w:val="28"/>
        </w:rPr>
        <w:t>о</w:t>
      </w:r>
      <w:r w:rsidR="004D1621" w:rsidRPr="004B31A7">
        <w:rPr>
          <w:sz w:val="28"/>
          <w:szCs w:val="28"/>
        </w:rPr>
        <w:t xml:space="preserve"> </w:t>
      </w:r>
      <w:r w:rsidRPr="004B31A7">
        <w:rPr>
          <w:spacing w:val="-1"/>
          <w:sz w:val="28"/>
          <w:szCs w:val="28"/>
        </w:rPr>
        <w:t>о</w:t>
      </w:r>
      <w:r w:rsidRPr="004B31A7">
        <w:rPr>
          <w:spacing w:val="-8"/>
          <w:sz w:val="28"/>
          <w:szCs w:val="28"/>
        </w:rPr>
        <w:t>б</w:t>
      </w:r>
      <w:r w:rsidRPr="004B31A7">
        <w:rPr>
          <w:spacing w:val="-3"/>
          <w:sz w:val="28"/>
          <w:szCs w:val="28"/>
        </w:rPr>
        <w:t>у</w:t>
      </w:r>
      <w:r w:rsidRPr="004B31A7">
        <w:rPr>
          <w:sz w:val="28"/>
          <w:szCs w:val="28"/>
        </w:rPr>
        <w:t>че</w:t>
      </w:r>
      <w:r w:rsidRPr="004B31A7">
        <w:rPr>
          <w:spacing w:val="1"/>
          <w:sz w:val="28"/>
          <w:szCs w:val="28"/>
        </w:rPr>
        <w:t>н</w:t>
      </w:r>
      <w:r w:rsidR="004D1621" w:rsidRPr="004B31A7">
        <w:rPr>
          <w:sz w:val="28"/>
          <w:szCs w:val="28"/>
        </w:rPr>
        <w:t>ия</w:t>
      </w:r>
      <w:r w:rsidRPr="004B31A7">
        <w:rPr>
          <w:spacing w:val="-31"/>
          <w:sz w:val="28"/>
          <w:szCs w:val="28"/>
        </w:rPr>
        <w:t xml:space="preserve"> </w:t>
      </w:r>
      <w:r w:rsidRPr="004B31A7">
        <w:rPr>
          <w:spacing w:val="-3"/>
          <w:sz w:val="28"/>
          <w:szCs w:val="28"/>
        </w:rPr>
        <w:t>ж</w:t>
      </w:r>
      <w:r w:rsidRPr="004B31A7">
        <w:rPr>
          <w:sz w:val="28"/>
          <w:szCs w:val="28"/>
        </w:rPr>
        <w:t>ен</w:t>
      </w:r>
      <w:r w:rsidRPr="004B31A7">
        <w:rPr>
          <w:spacing w:val="-1"/>
          <w:sz w:val="28"/>
          <w:szCs w:val="28"/>
        </w:rPr>
        <w:t>щ</w:t>
      </w:r>
      <w:r w:rsidRPr="004B31A7">
        <w:rPr>
          <w:sz w:val="28"/>
          <w:szCs w:val="28"/>
        </w:rPr>
        <w:t xml:space="preserve">ин </w:t>
      </w:r>
      <w:r w:rsidRPr="004B31A7">
        <w:rPr>
          <w:spacing w:val="-1"/>
          <w:sz w:val="28"/>
          <w:szCs w:val="28"/>
        </w:rPr>
        <w:t>п</w:t>
      </w:r>
      <w:r w:rsidRPr="004B31A7">
        <w:rPr>
          <w:sz w:val="28"/>
          <w:szCs w:val="28"/>
        </w:rPr>
        <w:t xml:space="preserve">о </w:t>
      </w:r>
      <w:r w:rsidRPr="004B31A7">
        <w:rPr>
          <w:spacing w:val="-5"/>
          <w:sz w:val="28"/>
          <w:szCs w:val="28"/>
        </w:rPr>
        <w:t>в</w:t>
      </w:r>
      <w:r w:rsidRPr="004B31A7">
        <w:rPr>
          <w:sz w:val="28"/>
          <w:szCs w:val="28"/>
        </w:rPr>
        <w:t>опр</w:t>
      </w:r>
      <w:r w:rsidRPr="004B31A7">
        <w:rPr>
          <w:spacing w:val="6"/>
          <w:sz w:val="28"/>
          <w:szCs w:val="28"/>
        </w:rPr>
        <w:t>о</w:t>
      </w:r>
      <w:r w:rsidRPr="004B31A7">
        <w:rPr>
          <w:spacing w:val="2"/>
          <w:sz w:val="28"/>
          <w:szCs w:val="28"/>
        </w:rPr>
        <w:t>с</w:t>
      </w:r>
      <w:r w:rsidRPr="004B31A7">
        <w:rPr>
          <w:sz w:val="28"/>
          <w:szCs w:val="28"/>
        </w:rPr>
        <w:t>ам г</w:t>
      </w:r>
      <w:r w:rsidRPr="004B31A7">
        <w:rPr>
          <w:spacing w:val="-2"/>
          <w:sz w:val="28"/>
          <w:szCs w:val="28"/>
        </w:rPr>
        <w:t>р</w:t>
      </w:r>
      <w:r w:rsidRPr="004B31A7">
        <w:rPr>
          <w:spacing w:val="-20"/>
          <w:sz w:val="28"/>
          <w:szCs w:val="28"/>
        </w:rPr>
        <w:t>у</w:t>
      </w:r>
      <w:r w:rsidRPr="004B31A7">
        <w:rPr>
          <w:spacing w:val="-1"/>
          <w:sz w:val="28"/>
          <w:szCs w:val="28"/>
        </w:rPr>
        <w:t>д</w:t>
      </w:r>
      <w:r w:rsidRPr="004B31A7">
        <w:rPr>
          <w:sz w:val="28"/>
          <w:szCs w:val="28"/>
        </w:rPr>
        <w:t>но</w:t>
      </w:r>
      <w:r w:rsidRPr="004B31A7">
        <w:rPr>
          <w:spacing w:val="-8"/>
          <w:sz w:val="28"/>
          <w:szCs w:val="28"/>
        </w:rPr>
        <w:t>г</w:t>
      </w:r>
      <w:r w:rsidRPr="004B31A7">
        <w:rPr>
          <w:sz w:val="28"/>
          <w:szCs w:val="28"/>
        </w:rPr>
        <w:t xml:space="preserve">о </w:t>
      </w:r>
      <w:r w:rsidRPr="004B31A7">
        <w:rPr>
          <w:spacing w:val="-2"/>
          <w:sz w:val="28"/>
          <w:szCs w:val="28"/>
        </w:rPr>
        <w:t>в</w:t>
      </w:r>
      <w:r w:rsidRPr="004B31A7">
        <w:rPr>
          <w:sz w:val="28"/>
          <w:szCs w:val="28"/>
        </w:rPr>
        <w:t>с</w:t>
      </w:r>
      <w:r w:rsidRPr="004B31A7">
        <w:rPr>
          <w:spacing w:val="-4"/>
          <w:sz w:val="28"/>
          <w:szCs w:val="28"/>
        </w:rPr>
        <w:t>к</w:t>
      </w:r>
      <w:r w:rsidRPr="004B31A7">
        <w:rPr>
          <w:sz w:val="28"/>
          <w:szCs w:val="28"/>
        </w:rPr>
        <w:t>а</w:t>
      </w:r>
      <w:r w:rsidRPr="004B31A7">
        <w:rPr>
          <w:spacing w:val="-3"/>
          <w:sz w:val="28"/>
          <w:szCs w:val="28"/>
        </w:rPr>
        <w:t>р</w:t>
      </w:r>
      <w:r w:rsidRPr="004B31A7">
        <w:rPr>
          <w:sz w:val="28"/>
          <w:szCs w:val="28"/>
        </w:rPr>
        <w:t>мли</w:t>
      </w:r>
      <w:r w:rsidRPr="004B31A7">
        <w:rPr>
          <w:spacing w:val="-4"/>
          <w:sz w:val="28"/>
          <w:szCs w:val="28"/>
        </w:rPr>
        <w:t>в</w:t>
      </w:r>
      <w:r w:rsidRPr="004B31A7">
        <w:rPr>
          <w:sz w:val="28"/>
          <w:szCs w:val="28"/>
        </w:rPr>
        <w:t>а</w:t>
      </w:r>
      <w:r w:rsidRPr="004B31A7">
        <w:rPr>
          <w:spacing w:val="-2"/>
          <w:sz w:val="28"/>
          <w:szCs w:val="28"/>
        </w:rPr>
        <w:t>н</w:t>
      </w:r>
      <w:r w:rsidRPr="004B31A7">
        <w:rPr>
          <w:sz w:val="28"/>
          <w:szCs w:val="28"/>
        </w:rPr>
        <w:t>ия,</w:t>
      </w:r>
      <w:r w:rsidRPr="004B31A7">
        <w:rPr>
          <w:spacing w:val="174"/>
          <w:sz w:val="28"/>
          <w:szCs w:val="28"/>
        </w:rPr>
        <w:t xml:space="preserve"> </w:t>
      </w:r>
      <w:r w:rsidRPr="004B31A7">
        <w:rPr>
          <w:sz w:val="28"/>
          <w:szCs w:val="28"/>
        </w:rPr>
        <w:t>пр</w:t>
      </w:r>
      <w:r w:rsidRPr="004B31A7">
        <w:rPr>
          <w:spacing w:val="-4"/>
          <w:sz w:val="28"/>
          <w:szCs w:val="28"/>
        </w:rPr>
        <w:t>е</w:t>
      </w:r>
      <w:r w:rsidRPr="004B31A7">
        <w:rPr>
          <w:sz w:val="28"/>
          <w:szCs w:val="28"/>
        </w:rPr>
        <w:t>д</w:t>
      </w:r>
      <w:r w:rsidRPr="004B31A7">
        <w:rPr>
          <w:spacing w:val="-3"/>
          <w:sz w:val="28"/>
          <w:szCs w:val="28"/>
        </w:rPr>
        <w:t>у</w:t>
      </w:r>
      <w:r w:rsidRPr="004B31A7">
        <w:rPr>
          <w:sz w:val="28"/>
          <w:szCs w:val="28"/>
        </w:rPr>
        <w:t>п</w:t>
      </w:r>
      <w:r w:rsidRPr="004B31A7">
        <w:rPr>
          <w:spacing w:val="1"/>
          <w:sz w:val="28"/>
          <w:szCs w:val="28"/>
        </w:rPr>
        <w:t>р</w:t>
      </w:r>
      <w:r w:rsidRPr="004B31A7">
        <w:rPr>
          <w:sz w:val="28"/>
          <w:szCs w:val="28"/>
        </w:rPr>
        <w:t>еждения</w:t>
      </w:r>
      <w:r w:rsidRPr="004B31A7">
        <w:rPr>
          <w:spacing w:val="177"/>
          <w:sz w:val="28"/>
          <w:szCs w:val="28"/>
        </w:rPr>
        <w:t xml:space="preserve"> </w:t>
      </w:r>
      <w:r w:rsidRPr="004B31A7">
        <w:rPr>
          <w:sz w:val="28"/>
          <w:szCs w:val="28"/>
        </w:rPr>
        <w:t>з</w:t>
      </w:r>
      <w:r w:rsidRPr="004B31A7">
        <w:rPr>
          <w:spacing w:val="-1"/>
          <w:sz w:val="28"/>
          <w:szCs w:val="28"/>
        </w:rPr>
        <w:t>аб</w:t>
      </w:r>
      <w:r w:rsidRPr="004B31A7">
        <w:rPr>
          <w:spacing w:val="-3"/>
          <w:sz w:val="28"/>
          <w:szCs w:val="28"/>
        </w:rPr>
        <w:t>о</w:t>
      </w:r>
      <w:r w:rsidRPr="004B31A7">
        <w:rPr>
          <w:spacing w:val="-1"/>
          <w:sz w:val="28"/>
          <w:szCs w:val="28"/>
        </w:rPr>
        <w:t>л</w:t>
      </w:r>
      <w:r w:rsidRPr="004B31A7">
        <w:rPr>
          <w:sz w:val="28"/>
          <w:szCs w:val="28"/>
        </w:rPr>
        <w:t>е</w:t>
      </w:r>
      <w:r w:rsidRPr="004B31A7">
        <w:rPr>
          <w:spacing w:val="-5"/>
          <w:sz w:val="28"/>
          <w:szCs w:val="28"/>
        </w:rPr>
        <w:t>в</w:t>
      </w:r>
      <w:r w:rsidRPr="004B31A7">
        <w:rPr>
          <w:sz w:val="28"/>
          <w:szCs w:val="28"/>
        </w:rPr>
        <w:t>ан</w:t>
      </w:r>
      <w:r w:rsidRPr="004B31A7">
        <w:rPr>
          <w:spacing w:val="-1"/>
          <w:sz w:val="28"/>
          <w:szCs w:val="28"/>
        </w:rPr>
        <w:t>и</w:t>
      </w:r>
      <w:r w:rsidRPr="004B31A7">
        <w:rPr>
          <w:sz w:val="28"/>
          <w:szCs w:val="28"/>
        </w:rPr>
        <w:t>й</w:t>
      </w:r>
      <w:r w:rsidRPr="004B31A7">
        <w:rPr>
          <w:spacing w:val="177"/>
          <w:sz w:val="28"/>
          <w:szCs w:val="28"/>
        </w:rPr>
        <w:t xml:space="preserve"> </w:t>
      </w:r>
      <w:r w:rsidRPr="004B31A7">
        <w:rPr>
          <w:spacing w:val="1"/>
          <w:sz w:val="28"/>
          <w:szCs w:val="28"/>
        </w:rPr>
        <w:t>р</w:t>
      </w:r>
      <w:r w:rsidRPr="004B31A7">
        <w:rPr>
          <w:spacing w:val="-1"/>
          <w:sz w:val="28"/>
          <w:szCs w:val="28"/>
        </w:rPr>
        <w:t>еп</w:t>
      </w:r>
      <w:r w:rsidRPr="004B31A7">
        <w:rPr>
          <w:sz w:val="28"/>
          <w:szCs w:val="28"/>
        </w:rPr>
        <w:t>р</w:t>
      </w:r>
      <w:r w:rsidRPr="004B31A7">
        <w:rPr>
          <w:spacing w:val="-6"/>
          <w:sz w:val="28"/>
          <w:szCs w:val="28"/>
        </w:rPr>
        <w:t>о</w:t>
      </w:r>
      <w:r w:rsidRPr="004B31A7">
        <w:rPr>
          <w:spacing w:val="1"/>
          <w:sz w:val="28"/>
          <w:szCs w:val="28"/>
        </w:rPr>
        <w:t>д</w:t>
      </w:r>
      <w:r w:rsidRPr="004B31A7">
        <w:rPr>
          <w:spacing w:val="-1"/>
          <w:sz w:val="28"/>
          <w:szCs w:val="28"/>
        </w:rPr>
        <w:t>у</w:t>
      </w:r>
      <w:r w:rsidRPr="004B31A7">
        <w:rPr>
          <w:spacing w:val="-5"/>
          <w:sz w:val="28"/>
          <w:szCs w:val="28"/>
        </w:rPr>
        <w:t>к</w:t>
      </w:r>
      <w:r w:rsidRPr="004B31A7">
        <w:rPr>
          <w:sz w:val="28"/>
          <w:szCs w:val="28"/>
        </w:rPr>
        <w:t>тивной</w:t>
      </w:r>
      <w:r w:rsidRPr="004B31A7">
        <w:rPr>
          <w:spacing w:val="175"/>
          <w:sz w:val="28"/>
          <w:szCs w:val="28"/>
        </w:rPr>
        <w:t xml:space="preserve"> </w:t>
      </w:r>
      <w:r w:rsidRPr="004B31A7">
        <w:rPr>
          <w:sz w:val="28"/>
          <w:szCs w:val="28"/>
        </w:rPr>
        <w:t>сис</w:t>
      </w:r>
      <w:r w:rsidRPr="004B31A7">
        <w:rPr>
          <w:spacing w:val="-2"/>
          <w:sz w:val="28"/>
          <w:szCs w:val="28"/>
        </w:rPr>
        <w:t>т</w:t>
      </w:r>
      <w:r w:rsidRPr="004B31A7">
        <w:rPr>
          <w:sz w:val="28"/>
          <w:szCs w:val="28"/>
        </w:rPr>
        <w:t>емы, або</w:t>
      </w:r>
      <w:r w:rsidRPr="004B31A7">
        <w:rPr>
          <w:spacing w:val="-3"/>
          <w:sz w:val="28"/>
          <w:szCs w:val="28"/>
        </w:rPr>
        <w:t>р</w:t>
      </w:r>
      <w:r w:rsidRPr="004B31A7">
        <w:rPr>
          <w:spacing w:val="-5"/>
          <w:sz w:val="28"/>
          <w:szCs w:val="28"/>
        </w:rPr>
        <w:t>т</w:t>
      </w:r>
      <w:r w:rsidRPr="004B31A7">
        <w:rPr>
          <w:sz w:val="28"/>
          <w:szCs w:val="28"/>
        </w:rPr>
        <w:t>о</w:t>
      </w:r>
      <w:r w:rsidRPr="004B31A7">
        <w:rPr>
          <w:spacing w:val="1"/>
          <w:sz w:val="28"/>
          <w:szCs w:val="28"/>
        </w:rPr>
        <w:t>в</w:t>
      </w:r>
      <w:r w:rsidRPr="004B31A7">
        <w:rPr>
          <w:spacing w:val="45"/>
          <w:sz w:val="28"/>
          <w:szCs w:val="28"/>
        </w:rPr>
        <w:t xml:space="preserve"> </w:t>
      </w:r>
      <w:r w:rsidRPr="004B31A7">
        <w:rPr>
          <w:sz w:val="28"/>
          <w:szCs w:val="28"/>
        </w:rPr>
        <w:t>и</w:t>
      </w:r>
      <w:r w:rsidRPr="004B31A7">
        <w:rPr>
          <w:spacing w:val="45"/>
          <w:sz w:val="28"/>
          <w:szCs w:val="28"/>
        </w:rPr>
        <w:t xml:space="preserve"> </w:t>
      </w:r>
      <w:r w:rsidRPr="004B31A7">
        <w:rPr>
          <w:sz w:val="28"/>
          <w:szCs w:val="28"/>
        </w:rPr>
        <w:t>инфе</w:t>
      </w:r>
      <w:r w:rsidRPr="004B31A7">
        <w:rPr>
          <w:spacing w:val="-2"/>
          <w:sz w:val="28"/>
          <w:szCs w:val="28"/>
        </w:rPr>
        <w:t>к</w:t>
      </w:r>
      <w:r w:rsidRPr="004B31A7">
        <w:rPr>
          <w:sz w:val="28"/>
          <w:szCs w:val="28"/>
        </w:rPr>
        <w:t>ций,</w:t>
      </w:r>
      <w:r w:rsidRPr="004B31A7">
        <w:rPr>
          <w:spacing w:val="44"/>
          <w:sz w:val="28"/>
          <w:szCs w:val="28"/>
        </w:rPr>
        <w:t xml:space="preserve"> </w:t>
      </w:r>
      <w:r w:rsidRPr="004B31A7">
        <w:rPr>
          <w:sz w:val="28"/>
          <w:szCs w:val="28"/>
        </w:rPr>
        <w:t>п</w:t>
      </w:r>
      <w:r w:rsidRPr="004B31A7">
        <w:rPr>
          <w:spacing w:val="-1"/>
          <w:sz w:val="28"/>
          <w:szCs w:val="28"/>
        </w:rPr>
        <w:t>е</w:t>
      </w:r>
      <w:r w:rsidRPr="004B31A7">
        <w:rPr>
          <w:sz w:val="28"/>
          <w:szCs w:val="28"/>
        </w:rPr>
        <w:t>р</w:t>
      </w:r>
      <w:r w:rsidRPr="004B31A7">
        <w:rPr>
          <w:spacing w:val="-3"/>
          <w:sz w:val="28"/>
          <w:szCs w:val="28"/>
        </w:rPr>
        <w:t>е</w:t>
      </w:r>
      <w:r w:rsidRPr="004B31A7">
        <w:rPr>
          <w:sz w:val="28"/>
          <w:szCs w:val="28"/>
        </w:rPr>
        <w:t>да</w:t>
      </w:r>
      <w:r w:rsidRPr="004B31A7">
        <w:rPr>
          <w:spacing w:val="-5"/>
          <w:sz w:val="28"/>
          <w:szCs w:val="28"/>
        </w:rPr>
        <w:t>в</w:t>
      </w:r>
      <w:r w:rsidRPr="004B31A7">
        <w:rPr>
          <w:sz w:val="28"/>
          <w:szCs w:val="28"/>
        </w:rPr>
        <w:t>ае</w:t>
      </w:r>
      <w:r w:rsidRPr="004B31A7">
        <w:rPr>
          <w:spacing w:val="-3"/>
          <w:sz w:val="28"/>
          <w:szCs w:val="28"/>
        </w:rPr>
        <w:t>м</w:t>
      </w:r>
      <w:r w:rsidRPr="004B31A7">
        <w:rPr>
          <w:sz w:val="28"/>
          <w:szCs w:val="28"/>
        </w:rPr>
        <w:t>ых</w:t>
      </w:r>
      <w:r w:rsidRPr="004B31A7">
        <w:rPr>
          <w:spacing w:val="46"/>
          <w:sz w:val="28"/>
          <w:szCs w:val="28"/>
        </w:rPr>
        <w:t xml:space="preserve"> </w:t>
      </w:r>
      <w:r w:rsidRPr="004B31A7">
        <w:rPr>
          <w:sz w:val="28"/>
          <w:szCs w:val="28"/>
        </w:rPr>
        <w:t>п</w:t>
      </w:r>
      <w:r w:rsidRPr="004B31A7">
        <w:rPr>
          <w:spacing w:val="-4"/>
          <w:sz w:val="28"/>
          <w:szCs w:val="28"/>
        </w:rPr>
        <w:t>о</w:t>
      </w:r>
      <w:r w:rsidRPr="004B31A7">
        <w:rPr>
          <w:sz w:val="28"/>
          <w:szCs w:val="28"/>
        </w:rPr>
        <w:t>ло</w:t>
      </w:r>
      <w:r w:rsidRPr="004B31A7">
        <w:rPr>
          <w:spacing w:val="1"/>
          <w:sz w:val="28"/>
          <w:szCs w:val="28"/>
        </w:rPr>
        <w:t>вым</w:t>
      </w:r>
      <w:r w:rsidRPr="004B31A7">
        <w:rPr>
          <w:spacing w:val="45"/>
          <w:sz w:val="28"/>
          <w:szCs w:val="28"/>
        </w:rPr>
        <w:t xml:space="preserve"> </w:t>
      </w:r>
      <w:r w:rsidRPr="004B31A7">
        <w:rPr>
          <w:spacing w:val="1"/>
          <w:sz w:val="28"/>
          <w:szCs w:val="28"/>
        </w:rPr>
        <w:t>п</w:t>
      </w:r>
      <w:r w:rsidRPr="004B31A7">
        <w:rPr>
          <w:spacing w:val="-2"/>
          <w:sz w:val="28"/>
          <w:szCs w:val="28"/>
        </w:rPr>
        <w:t>у</w:t>
      </w:r>
      <w:r w:rsidRPr="004B31A7">
        <w:rPr>
          <w:sz w:val="28"/>
          <w:szCs w:val="28"/>
        </w:rPr>
        <w:t>тем)</w:t>
      </w:r>
      <w:r w:rsidR="004D1621" w:rsidRPr="004B31A7">
        <w:rPr>
          <w:sz w:val="28"/>
          <w:szCs w:val="28"/>
        </w:rPr>
        <w:t xml:space="preserve">, при этом </w:t>
      </w:r>
      <w:r w:rsidRPr="004B31A7">
        <w:rPr>
          <w:sz w:val="28"/>
          <w:szCs w:val="28"/>
        </w:rPr>
        <w:t>ра</w:t>
      </w:r>
      <w:r w:rsidRPr="004B31A7">
        <w:rPr>
          <w:spacing w:val="-5"/>
          <w:sz w:val="28"/>
          <w:szCs w:val="28"/>
        </w:rPr>
        <w:t>з</w:t>
      </w:r>
      <w:r w:rsidRPr="004B31A7">
        <w:rPr>
          <w:sz w:val="28"/>
          <w:szCs w:val="28"/>
        </w:rPr>
        <w:t>м</w:t>
      </w:r>
      <w:r w:rsidRPr="004B31A7">
        <w:rPr>
          <w:spacing w:val="-1"/>
          <w:sz w:val="28"/>
          <w:szCs w:val="28"/>
        </w:rPr>
        <w:t>е</w:t>
      </w:r>
      <w:r w:rsidRPr="004B31A7">
        <w:rPr>
          <w:sz w:val="28"/>
          <w:szCs w:val="28"/>
        </w:rPr>
        <w:t>р фина</w:t>
      </w:r>
      <w:r w:rsidRPr="004B31A7">
        <w:rPr>
          <w:spacing w:val="-1"/>
          <w:sz w:val="28"/>
          <w:szCs w:val="28"/>
        </w:rPr>
        <w:t>н</w:t>
      </w:r>
      <w:r w:rsidRPr="004B31A7">
        <w:rPr>
          <w:sz w:val="28"/>
          <w:szCs w:val="28"/>
        </w:rPr>
        <w:t>с</w:t>
      </w:r>
      <w:r w:rsidRPr="004B31A7">
        <w:rPr>
          <w:spacing w:val="1"/>
          <w:sz w:val="28"/>
          <w:szCs w:val="28"/>
        </w:rPr>
        <w:t>о</w:t>
      </w:r>
      <w:r w:rsidRPr="004B31A7">
        <w:rPr>
          <w:spacing w:val="-4"/>
          <w:sz w:val="28"/>
          <w:szCs w:val="28"/>
        </w:rPr>
        <w:t>в</w:t>
      </w:r>
      <w:r w:rsidRPr="004B31A7">
        <w:rPr>
          <w:sz w:val="28"/>
          <w:szCs w:val="28"/>
        </w:rPr>
        <w:t>о</w:t>
      </w:r>
      <w:r w:rsidRPr="004B31A7">
        <w:rPr>
          <w:spacing w:val="-6"/>
          <w:sz w:val="28"/>
          <w:szCs w:val="28"/>
        </w:rPr>
        <w:t>г</w:t>
      </w:r>
      <w:r w:rsidRPr="004B31A7">
        <w:rPr>
          <w:sz w:val="28"/>
          <w:szCs w:val="28"/>
        </w:rPr>
        <w:t>о</w:t>
      </w:r>
      <w:r w:rsidR="004D1621" w:rsidRPr="004B31A7">
        <w:rPr>
          <w:sz w:val="28"/>
          <w:szCs w:val="28"/>
        </w:rPr>
        <w:t xml:space="preserve"> </w:t>
      </w:r>
      <w:r w:rsidRPr="004B31A7">
        <w:rPr>
          <w:spacing w:val="-1"/>
          <w:sz w:val="28"/>
          <w:szCs w:val="28"/>
        </w:rPr>
        <w:t>о</w:t>
      </w:r>
      <w:r w:rsidRPr="004B31A7">
        <w:rPr>
          <w:spacing w:val="-3"/>
          <w:sz w:val="28"/>
          <w:szCs w:val="28"/>
        </w:rPr>
        <w:t>б</w:t>
      </w:r>
      <w:r w:rsidRPr="004B31A7">
        <w:rPr>
          <w:spacing w:val="6"/>
          <w:sz w:val="28"/>
          <w:szCs w:val="28"/>
        </w:rPr>
        <w:t>е</w:t>
      </w:r>
      <w:r w:rsidRPr="004B31A7">
        <w:rPr>
          <w:spacing w:val="-1"/>
          <w:sz w:val="28"/>
          <w:szCs w:val="28"/>
        </w:rPr>
        <w:t>с</w:t>
      </w:r>
      <w:r w:rsidRPr="004B31A7">
        <w:rPr>
          <w:sz w:val="28"/>
          <w:szCs w:val="28"/>
        </w:rPr>
        <w:t>п</w:t>
      </w:r>
      <w:r w:rsidRPr="004B31A7">
        <w:rPr>
          <w:spacing w:val="-6"/>
          <w:sz w:val="28"/>
          <w:szCs w:val="28"/>
        </w:rPr>
        <w:t>е</w:t>
      </w:r>
      <w:r w:rsidRPr="004B31A7">
        <w:rPr>
          <w:sz w:val="28"/>
          <w:szCs w:val="28"/>
        </w:rPr>
        <w:t>ч</w:t>
      </w:r>
      <w:r w:rsidRPr="004B31A7">
        <w:rPr>
          <w:spacing w:val="-2"/>
          <w:sz w:val="28"/>
          <w:szCs w:val="28"/>
        </w:rPr>
        <w:t>е</w:t>
      </w:r>
      <w:r w:rsidRPr="004B31A7">
        <w:rPr>
          <w:sz w:val="28"/>
          <w:szCs w:val="28"/>
        </w:rPr>
        <w:t>н</w:t>
      </w:r>
      <w:r w:rsidRPr="004B31A7">
        <w:rPr>
          <w:spacing w:val="-1"/>
          <w:sz w:val="28"/>
          <w:szCs w:val="28"/>
        </w:rPr>
        <w:t>и</w:t>
      </w:r>
      <w:r w:rsidRPr="004B31A7">
        <w:rPr>
          <w:sz w:val="28"/>
          <w:szCs w:val="28"/>
        </w:rPr>
        <w:t>я</w:t>
      </w:r>
      <w:r w:rsidR="004D1621" w:rsidRPr="004B31A7">
        <w:rPr>
          <w:sz w:val="28"/>
          <w:szCs w:val="28"/>
        </w:rPr>
        <w:t xml:space="preserve"> </w:t>
      </w:r>
      <w:r w:rsidR="004D1621" w:rsidRPr="004B31A7">
        <w:rPr>
          <w:bCs/>
          <w:sz w:val="28"/>
          <w:szCs w:val="28"/>
        </w:rPr>
        <w:t>ФП/ФАП</w:t>
      </w:r>
      <w:r w:rsidRPr="004B31A7">
        <w:rPr>
          <w:spacing w:val="92"/>
          <w:sz w:val="28"/>
          <w:szCs w:val="28"/>
        </w:rPr>
        <w:t xml:space="preserve"> </w:t>
      </w:r>
      <w:r w:rsidRPr="004B31A7">
        <w:rPr>
          <w:spacing w:val="-3"/>
          <w:sz w:val="28"/>
          <w:szCs w:val="28"/>
        </w:rPr>
        <w:t>у</w:t>
      </w:r>
      <w:r w:rsidRPr="004B31A7">
        <w:rPr>
          <w:sz w:val="28"/>
          <w:szCs w:val="28"/>
        </w:rPr>
        <w:t>ста</w:t>
      </w:r>
      <w:r w:rsidRPr="004B31A7">
        <w:rPr>
          <w:spacing w:val="1"/>
          <w:sz w:val="28"/>
          <w:szCs w:val="28"/>
        </w:rPr>
        <w:t>н</w:t>
      </w:r>
      <w:r w:rsidRPr="004B31A7">
        <w:rPr>
          <w:sz w:val="28"/>
          <w:szCs w:val="28"/>
        </w:rPr>
        <w:t>а</w:t>
      </w:r>
      <w:r w:rsidRPr="004B31A7">
        <w:rPr>
          <w:spacing w:val="-4"/>
          <w:sz w:val="28"/>
          <w:szCs w:val="28"/>
        </w:rPr>
        <w:t>в</w:t>
      </w:r>
      <w:r w:rsidRPr="004B31A7">
        <w:rPr>
          <w:sz w:val="28"/>
          <w:szCs w:val="28"/>
        </w:rPr>
        <w:t>ли</w:t>
      </w:r>
      <w:r w:rsidRPr="004B31A7">
        <w:rPr>
          <w:spacing w:val="-4"/>
          <w:sz w:val="28"/>
          <w:szCs w:val="28"/>
        </w:rPr>
        <w:t>в</w:t>
      </w:r>
      <w:r w:rsidRPr="004B31A7">
        <w:rPr>
          <w:sz w:val="28"/>
          <w:szCs w:val="28"/>
        </w:rPr>
        <w:t>ается</w:t>
      </w:r>
      <w:r w:rsidRPr="004B31A7">
        <w:rPr>
          <w:spacing w:val="90"/>
          <w:sz w:val="28"/>
          <w:szCs w:val="28"/>
        </w:rPr>
        <w:t xml:space="preserve"> </w:t>
      </w:r>
      <w:r w:rsidRPr="004B31A7">
        <w:rPr>
          <w:sz w:val="28"/>
          <w:szCs w:val="28"/>
        </w:rPr>
        <w:t>с</w:t>
      </w:r>
      <w:r w:rsidRPr="004B31A7">
        <w:rPr>
          <w:spacing w:val="90"/>
          <w:sz w:val="28"/>
          <w:szCs w:val="28"/>
        </w:rPr>
        <w:t xml:space="preserve"> </w:t>
      </w:r>
      <w:r w:rsidRPr="004B31A7">
        <w:rPr>
          <w:spacing w:val="-2"/>
          <w:sz w:val="28"/>
          <w:szCs w:val="28"/>
        </w:rPr>
        <w:t>у</w:t>
      </w:r>
      <w:r w:rsidRPr="004B31A7">
        <w:rPr>
          <w:sz w:val="28"/>
          <w:szCs w:val="28"/>
        </w:rPr>
        <w:t>че</w:t>
      </w:r>
      <w:r w:rsidRPr="004B31A7">
        <w:rPr>
          <w:spacing w:val="-4"/>
          <w:sz w:val="28"/>
          <w:szCs w:val="28"/>
        </w:rPr>
        <w:t>то</w:t>
      </w:r>
      <w:r w:rsidRPr="004B31A7">
        <w:rPr>
          <w:sz w:val="28"/>
          <w:szCs w:val="28"/>
        </w:rPr>
        <w:t>м</w:t>
      </w:r>
      <w:r w:rsidRPr="004B31A7">
        <w:rPr>
          <w:spacing w:val="91"/>
          <w:sz w:val="28"/>
          <w:szCs w:val="28"/>
        </w:rPr>
        <w:t xml:space="preserve"> </w:t>
      </w:r>
      <w:r w:rsidRPr="004B31A7">
        <w:rPr>
          <w:sz w:val="28"/>
          <w:szCs w:val="28"/>
        </w:rPr>
        <w:t>повы</w:t>
      </w:r>
      <w:r w:rsidRPr="004B31A7">
        <w:rPr>
          <w:spacing w:val="-1"/>
          <w:sz w:val="28"/>
          <w:szCs w:val="28"/>
        </w:rPr>
        <w:t>ш</w:t>
      </w:r>
      <w:r w:rsidRPr="004B31A7">
        <w:rPr>
          <w:sz w:val="28"/>
          <w:szCs w:val="28"/>
        </w:rPr>
        <w:t>ающе</w:t>
      </w:r>
      <w:r w:rsidRPr="004B31A7">
        <w:rPr>
          <w:spacing w:val="-9"/>
          <w:sz w:val="28"/>
          <w:szCs w:val="28"/>
        </w:rPr>
        <w:t>г</w:t>
      </w:r>
      <w:r w:rsidRPr="004B31A7">
        <w:rPr>
          <w:sz w:val="28"/>
          <w:szCs w:val="28"/>
        </w:rPr>
        <w:t xml:space="preserve">о </w:t>
      </w:r>
      <w:r w:rsidRPr="004B31A7">
        <w:rPr>
          <w:spacing w:val="-13"/>
          <w:sz w:val="28"/>
          <w:szCs w:val="28"/>
        </w:rPr>
        <w:t>к</w:t>
      </w:r>
      <w:r w:rsidRPr="004B31A7">
        <w:rPr>
          <w:spacing w:val="2"/>
          <w:sz w:val="28"/>
          <w:szCs w:val="28"/>
        </w:rPr>
        <w:t>о</w:t>
      </w:r>
      <w:r w:rsidRPr="004B31A7">
        <w:rPr>
          <w:spacing w:val="-1"/>
          <w:sz w:val="28"/>
          <w:szCs w:val="28"/>
        </w:rPr>
        <w:t>эф</w:t>
      </w:r>
      <w:r w:rsidRPr="004B31A7">
        <w:rPr>
          <w:sz w:val="28"/>
          <w:szCs w:val="28"/>
        </w:rPr>
        <w:t>фициен</w:t>
      </w:r>
      <w:r w:rsidRPr="004B31A7">
        <w:rPr>
          <w:spacing w:val="2"/>
          <w:sz w:val="28"/>
          <w:szCs w:val="28"/>
        </w:rPr>
        <w:t>т</w:t>
      </w:r>
      <w:r w:rsidRPr="004B31A7">
        <w:rPr>
          <w:sz w:val="28"/>
          <w:szCs w:val="28"/>
        </w:rPr>
        <w:t>а,</w:t>
      </w:r>
      <w:r w:rsidRPr="004B31A7">
        <w:rPr>
          <w:spacing w:val="27"/>
          <w:sz w:val="28"/>
          <w:szCs w:val="28"/>
        </w:rPr>
        <w:t xml:space="preserve"> </w:t>
      </w:r>
      <w:r w:rsidRPr="004B31A7">
        <w:rPr>
          <w:sz w:val="28"/>
          <w:szCs w:val="28"/>
        </w:rPr>
        <w:t>ра</w:t>
      </w:r>
      <w:r w:rsidRPr="004B31A7">
        <w:rPr>
          <w:spacing w:val="-1"/>
          <w:sz w:val="28"/>
          <w:szCs w:val="28"/>
        </w:rPr>
        <w:t>с</w:t>
      </w:r>
      <w:r w:rsidRPr="004B31A7">
        <w:rPr>
          <w:spacing w:val="-7"/>
          <w:sz w:val="28"/>
          <w:szCs w:val="28"/>
        </w:rPr>
        <w:t>с</w:t>
      </w:r>
      <w:r w:rsidRPr="004B31A7">
        <w:rPr>
          <w:sz w:val="28"/>
          <w:szCs w:val="28"/>
        </w:rPr>
        <w:t>чи</w:t>
      </w:r>
      <w:r w:rsidRPr="004B31A7">
        <w:rPr>
          <w:spacing w:val="-1"/>
          <w:sz w:val="28"/>
          <w:szCs w:val="28"/>
        </w:rPr>
        <w:t>т</w:t>
      </w:r>
      <w:r w:rsidRPr="004B31A7">
        <w:rPr>
          <w:sz w:val="28"/>
          <w:szCs w:val="28"/>
        </w:rPr>
        <w:t>ы</w:t>
      </w:r>
      <w:r w:rsidRPr="004B31A7">
        <w:rPr>
          <w:spacing w:val="-5"/>
          <w:sz w:val="28"/>
          <w:szCs w:val="28"/>
        </w:rPr>
        <w:t>в</w:t>
      </w:r>
      <w:r w:rsidRPr="004B31A7">
        <w:rPr>
          <w:sz w:val="28"/>
          <w:szCs w:val="28"/>
        </w:rPr>
        <w:t>а</w:t>
      </w:r>
      <w:r w:rsidR="008878F6" w:rsidRPr="004B31A7">
        <w:rPr>
          <w:sz w:val="28"/>
          <w:szCs w:val="28"/>
        </w:rPr>
        <w:t>емого</w:t>
      </w:r>
      <w:r w:rsidRPr="004B31A7">
        <w:rPr>
          <w:spacing w:val="28"/>
          <w:sz w:val="28"/>
          <w:szCs w:val="28"/>
        </w:rPr>
        <w:t xml:space="preserve"> </w:t>
      </w:r>
      <w:r w:rsidR="007D5269" w:rsidRPr="004B31A7">
        <w:rPr>
          <w:sz w:val="28"/>
          <w:szCs w:val="28"/>
        </w:rPr>
        <w:t>по формуле:</w:t>
      </w:r>
    </w:p>
    <w:p w:rsidR="00882618" w:rsidRPr="00882618" w:rsidRDefault="00882618" w:rsidP="00882618">
      <w:pPr>
        <w:spacing w:after="120"/>
        <w:jc w:val="center"/>
        <w:rPr>
          <w:sz w:val="16"/>
          <w:szCs w:val="16"/>
        </w:rPr>
      </w:pPr>
    </w:p>
    <w:p w:rsidR="00882618" w:rsidRPr="00D35E77" w:rsidRDefault="00882618" w:rsidP="00882618">
      <w:pPr>
        <w:spacing w:after="120"/>
        <w:jc w:val="center"/>
        <w:rPr>
          <w:sz w:val="28"/>
          <w:szCs w:val="28"/>
        </w:rPr>
      </w:pPr>
      <w:proofErr w:type="spellStart"/>
      <w:r w:rsidRPr="00D35E77">
        <w:rPr>
          <w:sz w:val="28"/>
          <w:szCs w:val="28"/>
        </w:rPr>
        <w:t>К</w:t>
      </w:r>
      <w:r w:rsidRPr="00D35E77">
        <w:rPr>
          <w:sz w:val="28"/>
          <w:szCs w:val="28"/>
          <w:vertAlign w:val="subscript"/>
        </w:rPr>
        <w:t>женРВ</w:t>
      </w:r>
      <w:proofErr w:type="spellEnd"/>
      <w:r w:rsidRPr="00D35E77">
        <w:rPr>
          <w:sz w:val="28"/>
          <w:szCs w:val="28"/>
        </w:rPr>
        <w:t xml:space="preserve"> = 1 + (</w:t>
      </w:r>
      <w:proofErr w:type="spellStart"/>
      <w:r w:rsidRPr="00D35E77">
        <w:rPr>
          <w:sz w:val="28"/>
          <w:szCs w:val="28"/>
        </w:rPr>
        <w:t>Ч</w:t>
      </w:r>
      <w:r w:rsidRPr="00D35E77">
        <w:rPr>
          <w:sz w:val="28"/>
          <w:szCs w:val="28"/>
          <w:vertAlign w:val="subscript"/>
        </w:rPr>
        <w:t>женРВ</w:t>
      </w:r>
      <w:proofErr w:type="spellEnd"/>
      <w:r w:rsidRPr="00D35E77">
        <w:rPr>
          <w:sz w:val="28"/>
          <w:szCs w:val="28"/>
        </w:rPr>
        <w:t xml:space="preserve"> * 20 * </w:t>
      </w:r>
      <w:proofErr w:type="spellStart"/>
      <w:r w:rsidRPr="00D35E77">
        <w:rPr>
          <w:sz w:val="28"/>
          <w:szCs w:val="28"/>
        </w:rPr>
        <w:t>ФОТ</w:t>
      </w:r>
      <w:r w:rsidRPr="00D35E77">
        <w:rPr>
          <w:sz w:val="28"/>
          <w:szCs w:val="28"/>
          <w:vertAlign w:val="subscript"/>
        </w:rPr>
        <w:t>мин</w:t>
      </w:r>
      <w:proofErr w:type="spellEnd"/>
      <w:r w:rsidRPr="00D35E77">
        <w:rPr>
          <w:sz w:val="28"/>
          <w:szCs w:val="28"/>
        </w:rPr>
        <w:t>.) / (</w:t>
      </w:r>
      <w:proofErr w:type="spellStart"/>
      <w:r w:rsidRPr="00D35E77">
        <w:rPr>
          <w:sz w:val="28"/>
          <w:szCs w:val="28"/>
        </w:rPr>
        <w:t>Н</w:t>
      </w:r>
      <w:r w:rsidRPr="00D35E77">
        <w:rPr>
          <w:sz w:val="28"/>
          <w:szCs w:val="28"/>
          <w:vertAlign w:val="subscript"/>
        </w:rPr>
        <w:t>ф</w:t>
      </w:r>
      <w:proofErr w:type="spellEnd"/>
      <w:r w:rsidRPr="00D35E77">
        <w:rPr>
          <w:sz w:val="28"/>
          <w:szCs w:val="28"/>
        </w:rPr>
        <w:t xml:space="preserve"> * </w:t>
      </w:r>
      <w:proofErr w:type="spellStart"/>
      <w:proofErr w:type="gramStart"/>
      <w:r w:rsidRPr="00D35E77">
        <w:rPr>
          <w:sz w:val="28"/>
          <w:szCs w:val="28"/>
        </w:rPr>
        <w:t>КС</w:t>
      </w:r>
      <w:r w:rsidRPr="00D35E77">
        <w:rPr>
          <w:sz w:val="28"/>
          <w:szCs w:val="28"/>
          <w:vertAlign w:val="subscript"/>
        </w:rPr>
        <w:t>ф</w:t>
      </w:r>
      <w:proofErr w:type="spellEnd"/>
      <w:r w:rsidRPr="00D35E77">
        <w:rPr>
          <w:sz w:val="28"/>
          <w:szCs w:val="28"/>
          <w:vertAlign w:val="subscript"/>
        </w:rPr>
        <w:t xml:space="preserve">  </w:t>
      </w:r>
      <w:r w:rsidRPr="00D35E77">
        <w:rPr>
          <w:sz w:val="28"/>
          <w:szCs w:val="28"/>
        </w:rPr>
        <w:t>без</w:t>
      </w:r>
      <w:proofErr w:type="gramEnd"/>
      <w:r w:rsidRPr="00D35E77">
        <w:rPr>
          <w:sz w:val="28"/>
          <w:szCs w:val="28"/>
        </w:rPr>
        <w:t xml:space="preserve"> учета </w:t>
      </w:r>
      <w:proofErr w:type="spellStart"/>
      <w:r w:rsidRPr="00D35E77">
        <w:rPr>
          <w:sz w:val="28"/>
          <w:szCs w:val="28"/>
        </w:rPr>
        <w:t>К</w:t>
      </w:r>
      <w:r w:rsidRPr="00D35E77">
        <w:rPr>
          <w:sz w:val="28"/>
          <w:szCs w:val="28"/>
          <w:vertAlign w:val="subscript"/>
        </w:rPr>
        <w:t>женРВ</w:t>
      </w:r>
      <w:proofErr w:type="spellEnd"/>
      <w:r w:rsidRPr="00D35E77">
        <w:rPr>
          <w:sz w:val="28"/>
          <w:szCs w:val="28"/>
        </w:rPr>
        <w:t xml:space="preserve">), </w:t>
      </w:r>
    </w:p>
    <w:p w:rsidR="00882618" w:rsidRPr="00D35E77" w:rsidRDefault="00882618" w:rsidP="00882618">
      <w:pPr>
        <w:spacing w:after="120"/>
        <w:rPr>
          <w:sz w:val="28"/>
          <w:szCs w:val="28"/>
        </w:rPr>
      </w:pPr>
      <w:r w:rsidRPr="00D35E77">
        <w:rPr>
          <w:sz w:val="28"/>
          <w:szCs w:val="28"/>
        </w:rPr>
        <w:t>где</w:t>
      </w:r>
    </w:p>
    <w:p w:rsidR="00882618" w:rsidRPr="00D35E77" w:rsidRDefault="00882618" w:rsidP="00882618">
      <w:pPr>
        <w:ind w:firstLine="708"/>
        <w:jc w:val="both"/>
        <w:rPr>
          <w:sz w:val="28"/>
          <w:szCs w:val="28"/>
        </w:rPr>
      </w:pPr>
      <w:proofErr w:type="spellStart"/>
      <w:r w:rsidRPr="00D35E77">
        <w:rPr>
          <w:sz w:val="28"/>
          <w:szCs w:val="28"/>
        </w:rPr>
        <w:t>К</w:t>
      </w:r>
      <w:r w:rsidRPr="00D35E77">
        <w:rPr>
          <w:sz w:val="28"/>
          <w:szCs w:val="28"/>
          <w:vertAlign w:val="subscript"/>
        </w:rPr>
        <w:t>женРВ</w:t>
      </w:r>
      <w:proofErr w:type="spellEnd"/>
      <w:r w:rsidRPr="00D35E77">
        <w:rPr>
          <w:sz w:val="28"/>
          <w:szCs w:val="28"/>
        </w:rPr>
        <w:t xml:space="preserve"> – повышающий коэффициент в составе коэффициента специфики, учитывающий работу с женщинами репродуктивного возраста;</w:t>
      </w:r>
    </w:p>
    <w:p w:rsidR="00882618" w:rsidRPr="00D35E77" w:rsidRDefault="00882618" w:rsidP="00882618">
      <w:pPr>
        <w:ind w:firstLine="708"/>
        <w:rPr>
          <w:sz w:val="28"/>
          <w:szCs w:val="28"/>
        </w:rPr>
      </w:pPr>
      <w:proofErr w:type="spellStart"/>
      <w:r w:rsidRPr="00D35E77">
        <w:rPr>
          <w:sz w:val="28"/>
          <w:szCs w:val="28"/>
        </w:rPr>
        <w:t>Ч</w:t>
      </w:r>
      <w:r w:rsidRPr="00D35E77">
        <w:rPr>
          <w:sz w:val="28"/>
          <w:szCs w:val="28"/>
          <w:vertAlign w:val="subscript"/>
        </w:rPr>
        <w:t>женРВ</w:t>
      </w:r>
      <w:proofErr w:type="spellEnd"/>
      <w:r w:rsidRPr="00D35E77">
        <w:rPr>
          <w:sz w:val="28"/>
          <w:szCs w:val="28"/>
        </w:rPr>
        <w:t xml:space="preserve"> – численность женщин репродуктивного возраста;</w:t>
      </w:r>
    </w:p>
    <w:p w:rsidR="00882618" w:rsidRPr="00D35E77" w:rsidRDefault="00882618" w:rsidP="00882618">
      <w:pPr>
        <w:ind w:firstLine="708"/>
        <w:rPr>
          <w:sz w:val="28"/>
          <w:szCs w:val="28"/>
        </w:rPr>
      </w:pPr>
      <w:r w:rsidRPr="00D35E77">
        <w:rPr>
          <w:sz w:val="28"/>
          <w:szCs w:val="28"/>
        </w:rPr>
        <w:t>20 – время работы в минутах на 1 женщину в год;</w:t>
      </w:r>
    </w:p>
    <w:p w:rsidR="00882618" w:rsidRPr="00D35E77" w:rsidRDefault="00882618" w:rsidP="00882618">
      <w:pPr>
        <w:ind w:firstLine="708"/>
        <w:jc w:val="both"/>
        <w:rPr>
          <w:sz w:val="28"/>
          <w:szCs w:val="28"/>
        </w:rPr>
      </w:pPr>
      <w:proofErr w:type="spellStart"/>
      <w:r w:rsidRPr="00D35E77">
        <w:rPr>
          <w:sz w:val="28"/>
          <w:szCs w:val="28"/>
        </w:rPr>
        <w:t>ФОТ</w:t>
      </w:r>
      <w:r w:rsidRPr="00D35E77">
        <w:rPr>
          <w:sz w:val="28"/>
          <w:szCs w:val="28"/>
          <w:vertAlign w:val="subscript"/>
        </w:rPr>
        <w:t>мин</w:t>
      </w:r>
      <w:proofErr w:type="spellEnd"/>
      <w:r w:rsidRPr="00D35E77">
        <w:rPr>
          <w:sz w:val="28"/>
          <w:szCs w:val="28"/>
        </w:rPr>
        <w:t>. – заработная плата среднего медицинского персонала с начислениями в расчете на одну минуту;</w:t>
      </w:r>
    </w:p>
    <w:p w:rsidR="00882618" w:rsidRPr="00D35E77" w:rsidRDefault="00882618" w:rsidP="00882618">
      <w:pPr>
        <w:ind w:firstLine="708"/>
        <w:rPr>
          <w:sz w:val="28"/>
          <w:szCs w:val="28"/>
        </w:rPr>
      </w:pPr>
      <w:proofErr w:type="spellStart"/>
      <w:r w:rsidRPr="00D35E77">
        <w:rPr>
          <w:sz w:val="28"/>
          <w:szCs w:val="28"/>
        </w:rPr>
        <w:lastRenderedPageBreak/>
        <w:t>Н</w:t>
      </w:r>
      <w:r w:rsidRPr="00D35E77">
        <w:rPr>
          <w:sz w:val="28"/>
          <w:szCs w:val="28"/>
          <w:vertAlign w:val="subscript"/>
        </w:rPr>
        <w:t>ф</w:t>
      </w:r>
      <w:proofErr w:type="spellEnd"/>
      <w:r w:rsidRPr="00D35E77">
        <w:rPr>
          <w:sz w:val="28"/>
          <w:szCs w:val="28"/>
        </w:rPr>
        <w:t xml:space="preserve"> – норматив финансового обеспечения ФП/ФАП;</w:t>
      </w:r>
    </w:p>
    <w:p w:rsidR="00882618" w:rsidRPr="00D35E77" w:rsidRDefault="00882618" w:rsidP="0088261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D35E77">
        <w:rPr>
          <w:sz w:val="28"/>
          <w:szCs w:val="28"/>
        </w:rPr>
        <w:t>КС</w:t>
      </w:r>
      <w:r w:rsidRPr="00D35E77">
        <w:rPr>
          <w:sz w:val="28"/>
          <w:szCs w:val="28"/>
          <w:vertAlign w:val="subscript"/>
        </w:rPr>
        <w:t>ф</w:t>
      </w:r>
      <w:proofErr w:type="spellEnd"/>
      <w:r w:rsidRPr="00D35E77">
        <w:rPr>
          <w:sz w:val="28"/>
          <w:szCs w:val="28"/>
          <w:vertAlign w:val="subscript"/>
        </w:rPr>
        <w:t xml:space="preserve"> </w:t>
      </w:r>
      <w:r w:rsidRPr="00D35E77">
        <w:rPr>
          <w:sz w:val="28"/>
          <w:szCs w:val="28"/>
        </w:rPr>
        <w:t xml:space="preserve">без учета </w:t>
      </w:r>
      <w:proofErr w:type="spellStart"/>
      <w:r w:rsidRPr="00D35E77">
        <w:rPr>
          <w:sz w:val="28"/>
          <w:szCs w:val="28"/>
        </w:rPr>
        <w:t>К</w:t>
      </w:r>
      <w:r w:rsidRPr="00D35E77">
        <w:rPr>
          <w:sz w:val="28"/>
          <w:szCs w:val="28"/>
          <w:vertAlign w:val="subscript"/>
        </w:rPr>
        <w:t>женРВ</w:t>
      </w:r>
      <w:proofErr w:type="spellEnd"/>
      <w:r w:rsidRPr="00D35E77">
        <w:rPr>
          <w:sz w:val="28"/>
          <w:szCs w:val="28"/>
        </w:rPr>
        <w:t xml:space="preserve"> – показатель в составе коэффициента специфики, учитывающий укомплектованность ФАП кадрами.</w:t>
      </w:r>
    </w:p>
    <w:p w:rsidR="00882618" w:rsidRPr="00882618" w:rsidRDefault="00882618" w:rsidP="008334CE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171942" w:rsidRPr="001C04C2" w:rsidRDefault="00CD69F9" w:rsidP="008334CE">
      <w:pPr>
        <w:widowControl w:val="0"/>
        <w:autoSpaceDE w:val="0"/>
        <w:autoSpaceDN w:val="0"/>
        <w:ind w:firstLine="709"/>
        <w:jc w:val="both"/>
        <w:rPr>
          <w:sz w:val="28"/>
          <w:szCs w:val="20"/>
        </w:rPr>
      </w:pPr>
      <w:r w:rsidRPr="00915FEE">
        <w:rPr>
          <w:sz w:val="28"/>
          <w:szCs w:val="20"/>
        </w:rPr>
        <w:t xml:space="preserve">Финансовый размер обеспечения </w:t>
      </w:r>
      <w:r w:rsidR="00050AC7" w:rsidRPr="00915FEE">
        <w:rPr>
          <w:sz w:val="28"/>
          <w:szCs w:val="20"/>
        </w:rPr>
        <w:t xml:space="preserve">ФП/ФАП </w:t>
      </w:r>
      <w:r w:rsidR="001337CA" w:rsidRPr="00915FEE">
        <w:rPr>
          <w:sz w:val="28"/>
          <w:szCs w:val="20"/>
        </w:rPr>
        <w:t xml:space="preserve">утверждается на год Комиссией по разработке </w:t>
      </w:r>
      <w:r w:rsidR="00342FBA">
        <w:rPr>
          <w:sz w:val="28"/>
          <w:szCs w:val="20"/>
        </w:rPr>
        <w:t>ТП</w:t>
      </w:r>
      <w:r w:rsidR="001337CA" w:rsidRPr="00915FEE">
        <w:rPr>
          <w:sz w:val="28"/>
          <w:szCs w:val="20"/>
        </w:rPr>
        <w:t xml:space="preserve"> ОМС.</w:t>
      </w:r>
    </w:p>
    <w:p w:rsidR="00F362B7" w:rsidRPr="004A7ECF" w:rsidRDefault="006B1AB1" w:rsidP="008334CE">
      <w:pPr>
        <w:pStyle w:val="3"/>
        <w:spacing w:before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4A7ECF">
        <w:rPr>
          <w:rFonts w:ascii="Times New Roman" w:hAnsi="Times New Roman"/>
          <w:b w:val="0"/>
          <w:sz w:val="28"/>
          <w:szCs w:val="28"/>
        </w:rPr>
        <w:t>4.</w:t>
      </w:r>
      <w:r w:rsidR="00000850" w:rsidRPr="004A7ECF">
        <w:rPr>
          <w:rFonts w:ascii="Times New Roman" w:hAnsi="Times New Roman"/>
          <w:b w:val="0"/>
          <w:sz w:val="28"/>
          <w:szCs w:val="28"/>
        </w:rPr>
        <w:t>9</w:t>
      </w:r>
      <w:r w:rsidRPr="004A7ECF">
        <w:rPr>
          <w:rFonts w:ascii="Times New Roman" w:hAnsi="Times New Roman"/>
          <w:b w:val="0"/>
          <w:sz w:val="28"/>
          <w:szCs w:val="28"/>
        </w:rPr>
        <w:t xml:space="preserve"> </w:t>
      </w:r>
      <w:r w:rsidR="0026256C" w:rsidRPr="004A7ECF">
        <w:rPr>
          <w:rFonts w:ascii="Times New Roman" w:hAnsi="Times New Roman"/>
          <w:b w:val="0"/>
          <w:sz w:val="28"/>
          <w:szCs w:val="28"/>
        </w:rPr>
        <w:t xml:space="preserve">Особенности </w:t>
      </w:r>
      <w:r w:rsidR="00466E9C" w:rsidRPr="004A7ECF">
        <w:rPr>
          <w:rFonts w:ascii="Times New Roman" w:hAnsi="Times New Roman"/>
          <w:b w:val="0"/>
          <w:sz w:val="28"/>
          <w:szCs w:val="28"/>
        </w:rPr>
        <w:t xml:space="preserve">применения </w:t>
      </w:r>
      <w:r w:rsidR="00E25599" w:rsidRPr="004A7ECF">
        <w:rPr>
          <w:rFonts w:ascii="Times New Roman" w:hAnsi="Times New Roman"/>
          <w:b w:val="0"/>
          <w:sz w:val="28"/>
          <w:szCs w:val="28"/>
        </w:rPr>
        <w:t xml:space="preserve">амбулаторных </w:t>
      </w:r>
      <w:r w:rsidR="00466E9C" w:rsidRPr="004A7ECF">
        <w:rPr>
          <w:rFonts w:ascii="Times New Roman" w:hAnsi="Times New Roman"/>
          <w:b w:val="0"/>
          <w:sz w:val="28"/>
          <w:szCs w:val="28"/>
        </w:rPr>
        <w:t>тарифов, утвержденных настоящ</w:t>
      </w:r>
      <w:r w:rsidR="005E53C7" w:rsidRPr="004A7ECF">
        <w:rPr>
          <w:rFonts w:ascii="Times New Roman" w:hAnsi="Times New Roman"/>
          <w:b w:val="0"/>
          <w:sz w:val="28"/>
          <w:szCs w:val="28"/>
        </w:rPr>
        <w:t>и</w:t>
      </w:r>
      <w:r w:rsidR="00466E9C" w:rsidRPr="004A7ECF">
        <w:rPr>
          <w:rFonts w:ascii="Times New Roman" w:hAnsi="Times New Roman"/>
          <w:b w:val="0"/>
          <w:sz w:val="28"/>
          <w:szCs w:val="28"/>
        </w:rPr>
        <w:t>м Соглашени</w:t>
      </w:r>
      <w:r w:rsidR="005E53C7" w:rsidRPr="004A7ECF">
        <w:rPr>
          <w:rFonts w:ascii="Times New Roman" w:hAnsi="Times New Roman"/>
          <w:b w:val="0"/>
          <w:sz w:val="28"/>
          <w:szCs w:val="28"/>
        </w:rPr>
        <w:t>ем</w:t>
      </w:r>
    </w:p>
    <w:p w:rsidR="001C2B68" w:rsidRDefault="006B1AB1" w:rsidP="00342FBA">
      <w:pPr>
        <w:ind w:right="126"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4.</w:t>
      </w:r>
      <w:r w:rsidR="00000850">
        <w:rPr>
          <w:sz w:val="28"/>
          <w:szCs w:val="28"/>
        </w:rPr>
        <w:t>9</w:t>
      </w:r>
      <w:r w:rsidRPr="00915FEE">
        <w:rPr>
          <w:sz w:val="28"/>
          <w:szCs w:val="28"/>
        </w:rPr>
        <w:t xml:space="preserve">.1 </w:t>
      </w:r>
      <w:r w:rsidR="004874CD" w:rsidRPr="00915FEE">
        <w:rPr>
          <w:sz w:val="28"/>
          <w:szCs w:val="28"/>
        </w:rPr>
        <w:t>Тариф «Обращение по заболеванию»</w:t>
      </w:r>
      <w:r w:rsidR="004C038A" w:rsidRPr="00915FEE">
        <w:rPr>
          <w:sz w:val="28"/>
          <w:szCs w:val="28"/>
        </w:rPr>
        <w:t xml:space="preserve"> (метод оплаты 1)</w:t>
      </w:r>
      <w:r w:rsidR="004874CD" w:rsidRPr="00915FEE">
        <w:rPr>
          <w:sz w:val="28"/>
          <w:szCs w:val="28"/>
        </w:rPr>
        <w:t xml:space="preserve"> применяется при кратности посещений в </w:t>
      </w:r>
      <w:r w:rsidR="009840B5" w:rsidRPr="00915FEE">
        <w:rPr>
          <w:sz w:val="28"/>
          <w:szCs w:val="28"/>
        </w:rPr>
        <w:t>обращении</w:t>
      </w:r>
      <w:r w:rsidR="00B56F16">
        <w:rPr>
          <w:sz w:val="28"/>
          <w:szCs w:val="28"/>
        </w:rPr>
        <w:t xml:space="preserve"> 2 и более</w:t>
      </w:r>
      <w:r w:rsidR="005D7ED5">
        <w:rPr>
          <w:sz w:val="28"/>
          <w:szCs w:val="28"/>
        </w:rPr>
        <w:t>.</w:t>
      </w:r>
    </w:p>
    <w:p w:rsidR="00730FBF" w:rsidRPr="007E39E6" w:rsidRDefault="008A5F07" w:rsidP="00730F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ECF">
        <w:rPr>
          <w:sz w:val="28"/>
          <w:szCs w:val="28"/>
        </w:rPr>
        <w:t>4</w:t>
      </w:r>
      <w:r w:rsidR="00EE7FB0" w:rsidRPr="004A7ECF">
        <w:rPr>
          <w:sz w:val="28"/>
          <w:szCs w:val="28"/>
        </w:rPr>
        <w:t>.</w:t>
      </w:r>
      <w:r w:rsidR="00000850" w:rsidRPr="004A7ECF">
        <w:rPr>
          <w:sz w:val="28"/>
          <w:szCs w:val="28"/>
        </w:rPr>
        <w:t>9</w:t>
      </w:r>
      <w:r w:rsidR="006B1AB1" w:rsidRPr="004A7ECF">
        <w:rPr>
          <w:sz w:val="28"/>
          <w:szCs w:val="28"/>
        </w:rPr>
        <w:t>.2</w:t>
      </w:r>
      <w:r w:rsidR="00EE7FB0" w:rsidRPr="004A7ECF">
        <w:rPr>
          <w:sz w:val="28"/>
          <w:szCs w:val="28"/>
        </w:rPr>
        <w:t xml:space="preserve"> </w:t>
      </w:r>
      <w:r w:rsidR="00730FBF" w:rsidRPr="007E39E6">
        <w:rPr>
          <w:sz w:val="28"/>
          <w:szCs w:val="28"/>
        </w:rPr>
        <w:t>Тарифы на комплексное посещение при диспансерном наблюдении пациентов с хроническими заболеваниями (кроме онкологических заболеваний, сахарного диабета и болезней системы кровообращения) учитывают все диагностические исследования, предусмотренные порядками, стандартами, клиническими рекомендациями, за исключением исследований, тарифицированных отдельно и оплачиваемых в рамках установленных объемов на их проведение. Также в тариф не включены консультации врачей других специальностей.</w:t>
      </w:r>
    </w:p>
    <w:p w:rsidR="00730FBF" w:rsidRPr="007E39E6" w:rsidRDefault="00730FBF" w:rsidP="00730F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9E6">
        <w:rPr>
          <w:sz w:val="28"/>
          <w:szCs w:val="28"/>
        </w:rPr>
        <w:t>Случаи диспансерного наблюдения с методом оплаты 8.2.2, 8.2.3, 8.2.9-8.2.12 могут предъявляться на оплату только врачом-кардиологом.</w:t>
      </w:r>
    </w:p>
    <w:p w:rsidR="00730FBF" w:rsidRDefault="00730FBF" w:rsidP="00730F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39E6">
        <w:rPr>
          <w:sz w:val="28"/>
          <w:szCs w:val="28"/>
        </w:rPr>
        <w:t>Тариф комплексного посещения при диспансерном наблюдении пациентов с онкологическими заболеваниями, сахарным диабетом или болезнями системы кровообращения</w:t>
      </w:r>
      <w:r w:rsidR="00C919FD">
        <w:rPr>
          <w:bCs/>
          <w:spacing w:val="-4"/>
          <w:sz w:val="28"/>
          <w:szCs w:val="28"/>
        </w:rPr>
        <w:t xml:space="preserve">, </w:t>
      </w:r>
      <w:r w:rsidR="00C919FD" w:rsidRPr="00AE5200">
        <w:rPr>
          <w:sz w:val="28"/>
          <w:szCs w:val="28"/>
        </w:rPr>
        <w:t>а также 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C919FD">
        <w:rPr>
          <w:sz w:val="28"/>
          <w:szCs w:val="28"/>
        </w:rPr>
        <w:t>,</w:t>
      </w:r>
      <w:r w:rsidRPr="007E39E6">
        <w:rPr>
          <w:sz w:val="28"/>
          <w:szCs w:val="28"/>
        </w:rPr>
        <w:t xml:space="preserve"> складывается из установленной настоящим Соглашением стоимости осмотров, диагностических исследований, предусмотренных стандартами оказания медицинской помощи, клиническими рекомендациями, порядками оказания медицинской помощи, фактически проведенных в каждом конкретном случае (комплексном посещении).</w:t>
      </w:r>
    </w:p>
    <w:p w:rsidR="00730FBF" w:rsidRDefault="00730FBF" w:rsidP="00730FBF">
      <w:pPr>
        <w:ind w:firstLine="708"/>
        <w:jc w:val="both"/>
        <w:rPr>
          <w:sz w:val="28"/>
          <w:szCs w:val="28"/>
        </w:rPr>
      </w:pPr>
      <w:r w:rsidRPr="00730FBF">
        <w:rPr>
          <w:sz w:val="28"/>
          <w:szCs w:val="28"/>
        </w:rPr>
        <w:t>При диспансерном наблюдении пациентов, имеющих несколько диагнозов из числа болезней системы кровообращения (до четырех включительно) возможно проведение и предъявление на оплату всего диагностического объема в составе одного амбулаторного случая. При этом в случае указываются все диагнозы, по которым проводится диспансерное наблюдение, а основной диагноз и метод оплаты выбирается по ведущему заболеванию на момент оказания помощи. Стоимость услуги «Диспансерный прием (осмотр, консультация) врача…» выбирается из числа утвержденных для оплаты позиций в зависимости от количества диагнозов в случае.</w:t>
      </w:r>
    </w:p>
    <w:p w:rsidR="00C919FD" w:rsidRPr="00730FBF" w:rsidRDefault="00C919FD" w:rsidP="00730FBF">
      <w:pPr>
        <w:ind w:firstLine="708"/>
        <w:jc w:val="both"/>
        <w:rPr>
          <w:sz w:val="28"/>
          <w:szCs w:val="28"/>
        </w:rPr>
      </w:pPr>
      <w:r w:rsidRPr="00AE5200">
        <w:rPr>
          <w:sz w:val="28"/>
          <w:szCs w:val="28"/>
        </w:rPr>
        <w:t>Оплата случаев диспансерного наблюдения, не включенных в соответствии с настоящим Соглашением в перечен</w:t>
      </w:r>
      <w:r>
        <w:rPr>
          <w:sz w:val="28"/>
          <w:szCs w:val="28"/>
        </w:rPr>
        <w:t>ь методов оплаты 8.</w:t>
      </w:r>
      <w:proofErr w:type="gramStart"/>
      <w:r>
        <w:rPr>
          <w:sz w:val="28"/>
          <w:szCs w:val="28"/>
        </w:rPr>
        <w:t>1.(.)</w:t>
      </w:r>
      <w:proofErr w:type="gramEnd"/>
      <w:r>
        <w:rPr>
          <w:sz w:val="28"/>
          <w:szCs w:val="28"/>
        </w:rPr>
        <w:t xml:space="preserve"> - 8.5.</w:t>
      </w:r>
      <w:r w:rsidRPr="00AE5200">
        <w:rPr>
          <w:sz w:val="28"/>
          <w:szCs w:val="28"/>
        </w:rPr>
        <w:t xml:space="preserve">(.), осуществляется по тарифу диспансерного наблюдения в рамках </w:t>
      </w:r>
      <w:proofErr w:type="spellStart"/>
      <w:r w:rsidRPr="00AE5200">
        <w:rPr>
          <w:sz w:val="28"/>
          <w:szCs w:val="28"/>
        </w:rPr>
        <w:t>подушевого</w:t>
      </w:r>
      <w:proofErr w:type="spellEnd"/>
      <w:r w:rsidRPr="00AE5200">
        <w:rPr>
          <w:sz w:val="28"/>
          <w:szCs w:val="28"/>
        </w:rPr>
        <w:t xml:space="preserve"> финансирования (метод оплаты 3.1).</w:t>
      </w:r>
    </w:p>
    <w:p w:rsidR="00E61C29" w:rsidRPr="00F96F91" w:rsidRDefault="001E29F1" w:rsidP="002D193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24105">
        <w:rPr>
          <w:rFonts w:eastAsia="Calibri"/>
          <w:sz w:val="28"/>
          <w:szCs w:val="28"/>
          <w:lang w:eastAsia="en-US"/>
        </w:rPr>
        <w:t xml:space="preserve">4.9.3 </w:t>
      </w:r>
      <w:r w:rsidR="00AF6560" w:rsidRPr="00324105">
        <w:rPr>
          <w:rFonts w:eastAsia="Calibri"/>
          <w:sz w:val="28"/>
          <w:szCs w:val="28"/>
          <w:lang w:eastAsia="en-US"/>
        </w:rPr>
        <w:t>Тариф</w:t>
      </w:r>
      <w:r w:rsidR="005C7E16" w:rsidRPr="00324105">
        <w:rPr>
          <w:rFonts w:eastAsia="Calibri"/>
          <w:sz w:val="28"/>
          <w:szCs w:val="28"/>
          <w:lang w:eastAsia="en-US"/>
        </w:rPr>
        <w:t>ы</w:t>
      </w:r>
      <w:r w:rsidR="00AF6560" w:rsidRPr="00324105">
        <w:rPr>
          <w:rFonts w:eastAsia="Calibri"/>
          <w:sz w:val="28"/>
          <w:szCs w:val="28"/>
          <w:lang w:eastAsia="en-US"/>
        </w:rPr>
        <w:t xml:space="preserve"> «Медицинская реабилитация</w:t>
      </w:r>
      <w:proofErr w:type="gramStart"/>
      <w:r w:rsidR="00AF6560" w:rsidRPr="00324105">
        <w:rPr>
          <w:rFonts w:eastAsia="Calibri"/>
          <w:sz w:val="28"/>
          <w:szCs w:val="28"/>
          <w:lang w:eastAsia="en-US"/>
        </w:rPr>
        <w:t xml:space="preserve"> </w:t>
      </w:r>
      <w:r w:rsidR="005C7E16" w:rsidRPr="00324105">
        <w:rPr>
          <w:rFonts w:eastAsia="Calibri"/>
          <w:sz w:val="28"/>
          <w:szCs w:val="28"/>
          <w:lang w:eastAsia="en-US"/>
        </w:rPr>
        <w:t>….</w:t>
      </w:r>
      <w:proofErr w:type="gramEnd"/>
      <w:r w:rsidR="005C7E16" w:rsidRPr="00324105">
        <w:rPr>
          <w:rFonts w:eastAsia="Calibri"/>
          <w:sz w:val="28"/>
          <w:szCs w:val="28"/>
          <w:lang w:eastAsia="en-US"/>
        </w:rPr>
        <w:t xml:space="preserve">» в амбулаторных условиях </w:t>
      </w:r>
      <w:r w:rsidR="00FC4AA5" w:rsidRPr="00324105">
        <w:rPr>
          <w:rFonts w:eastAsia="Calibri"/>
          <w:sz w:val="28"/>
          <w:szCs w:val="28"/>
          <w:lang w:eastAsia="en-US"/>
        </w:rPr>
        <w:t>учитывают перечень, объем и кратность услуг</w:t>
      </w:r>
      <w:r w:rsidR="00324105" w:rsidRPr="00324105">
        <w:rPr>
          <w:rFonts w:eastAsia="Calibri"/>
          <w:sz w:val="28"/>
          <w:szCs w:val="28"/>
          <w:lang w:eastAsia="en-US"/>
        </w:rPr>
        <w:t xml:space="preserve"> в</w:t>
      </w:r>
      <w:r w:rsidR="00FC4AA5" w:rsidRPr="00324105">
        <w:rPr>
          <w:rFonts w:eastAsia="Calibri"/>
          <w:sz w:val="28"/>
          <w:szCs w:val="28"/>
          <w:lang w:eastAsia="en-US"/>
        </w:rPr>
        <w:t xml:space="preserve"> соответств</w:t>
      </w:r>
      <w:r w:rsidR="00324105" w:rsidRPr="00324105">
        <w:rPr>
          <w:rFonts w:eastAsia="Calibri"/>
          <w:sz w:val="28"/>
          <w:szCs w:val="28"/>
          <w:lang w:eastAsia="en-US"/>
        </w:rPr>
        <w:t xml:space="preserve">ии с </w:t>
      </w:r>
      <w:r w:rsidR="00AF6560" w:rsidRPr="00324105">
        <w:rPr>
          <w:rFonts w:eastAsia="Calibri"/>
          <w:sz w:val="28"/>
          <w:szCs w:val="28"/>
          <w:lang w:eastAsia="en-US"/>
        </w:rPr>
        <w:t>Распоряжени</w:t>
      </w:r>
      <w:r w:rsidR="00FC4AA5" w:rsidRPr="00324105">
        <w:rPr>
          <w:rFonts w:eastAsia="Calibri"/>
          <w:sz w:val="28"/>
          <w:szCs w:val="28"/>
          <w:lang w:eastAsia="en-US"/>
        </w:rPr>
        <w:t>я</w:t>
      </w:r>
      <w:r w:rsidR="00AF6560" w:rsidRPr="00324105">
        <w:rPr>
          <w:rFonts w:eastAsia="Calibri"/>
          <w:sz w:val="28"/>
          <w:szCs w:val="28"/>
          <w:lang w:eastAsia="en-US"/>
        </w:rPr>
        <w:t>м</w:t>
      </w:r>
      <w:r w:rsidR="00324105" w:rsidRPr="00324105">
        <w:rPr>
          <w:rFonts w:eastAsia="Calibri"/>
          <w:sz w:val="28"/>
          <w:szCs w:val="28"/>
          <w:lang w:eastAsia="en-US"/>
        </w:rPr>
        <w:t>и</w:t>
      </w:r>
      <w:r w:rsidR="00AF6560" w:rsidRPr="00324105">
        <w:rPr>
          <w:rFonts w:eastAsia="Calibri"/>
          <w:sz w:val="28"/>
          <w:szCs w:val="28"/>
          <w:lang w:eastAsia="en-US"/>
        </w:rPr>
        <w:t xml:space="preserve"> </w:t>
      </w:r>
      <w:r w:rsidR="00AF6560" w:rsidRPr="00324105">
        <w:rPr>
          <w:rFonts w:eastAsia="Calibri"/>
          <w:sz w:val="28"/>
          <w:szCs w:val="28"/>
          <w:lang w:eastAsia="en-US"/>
        </w:rPr>
        <w:lastRenderedPageBreak/>
        <w:t xml:space="preserve">министерства здравоохранения </w:t>
      </w:r>
      <w:r w:rsidR="00FC4AA5" w:rsidRPr="00324105">
        <w:rPr>
          <w:rFonts w:eastAsia="Calibri"/>
          <w:sz w:val="28"/>
          <w:szCs w:val="28"/>
          <w:lang w:eastAsia="en-US"/>
        </w:rPr>
        <w:t>Оренбургской области от 15.06.2022г. №1553 и</w:t>
      </w:r>
      <w:r w:rsidR="00FC4AA5" w:rsidRPr="0098579A">
        <w:rPr>
          <w:rFonts w:eastAsia="Calibri"/>
          <w:color w:val="4472C4"/>
          <w:sz w:val="28"/>
          <w:szCs w:val="28"/>
          <w:lang w:eastAsia="en-US"/>
        </w:rPr>
        <w:t xml:space="preserve"> </w:t>
      </w:r>
      <w:r w:rsidR="00FC4AA5" w:rsidRPr="00F96F91">
        <w:rPr>
          <w:rFonts w:eastAsia="Calibri"/>
          <w:sz w:val="28"/>
          <w:szCs w:val="28"/>
          <w:lang w:eastAsia="en-US"/>
        </w:rPr>
        <w:t xml:space="preserve">от 06.07.2022г. № </w:t>
      </w:r>
      <w:r w:rsidR="00AF6560" w:rsidRPr="00F96F91">
        <w:rPr>
          <w:rFonts w:eastAsia="Calibri"/>
          <w:sz w:val="28"/>
          <w:szCs w:val="28"/>
          <w:lang w:eastAsia="en-US"/>
        </w:rPr>
        <w:t xml:space="preserve">№ </w:t>
      </w:r>
      <w:r w:rsidR="00FC4AA5" w:rsidRPr="00F96F91">
        <w:rPr>
          <w:rFonts w:eastAsia="Calibri"/>
          <w:sz w:val="28"/>
          <w:szCs w:val="28"/>
          <w:lang w:eastAsia="en-US"/>
        </w:rPr>
        <w:t>1726</w:t>
      </w:r>
      <w:r w:rsidR="00E61C29" w:rsidRPr="00F96F91">
        <w:rPr>
          <w:rFonts w:eastAsia="Calibri"/>
          <w:sz w:val="28"/>
          <w:szCs w:val="28"/>
          <w:lang w:eastAsia="en-US"/>
        </w:rPr>
        <w:t>.</w:t>
      </w:r>
    </w:p>
    <w:p w:rsidR="001E29F1" w:rsidRDefault="001E29F1" w:rsidP="001E29F1">
      <w:pPr>
        <w:ind w:firstLine="708"/>
        <w:jc w:val="both"/>
        <w:rPr>
          <w:sz w:val="28"/>
          <w:szCs w:val="28"/>
        </w:rPr>
      </w:pPr>
      <w:r w:rsidRPr="00324105">
        <w:rPr>
          <w:bCs/>
          <w:sz w:val="28"/>
          <w:szCs w:val="28"/>
        </w:rPr>
        <w:t>4.9.</w:t>
      </w:r>
      <w:r w:rsidR="00876ECB" w:rsidRPr="00324105">
        <w:rPr>
          <w:bCs/>
          <w:sz w:val="28"/>
          <w:szCs w:val="28"/>
        </w:rPr>
        <w:t>4</w:t>
      </w:r>
      <w:r w:rsidRPr="00324105">
        <w:rPr>
          <w:bCs/>
          <w:sz w:val="28"/>
          <w:szCs w:val="28"/>
        </w:rPr>
        <w:t xml:space="preserve"> </w:t>
      </w:r>
      <w:r w:rsidRPr="00324105">
        <w:rPr>
          <w:bCs/>
          <w:spacing w:val="-4"/>
          <w:sz w:val="28"/>
          <w:szCs w:val="28"/>
        </w:rPr>
        <w:t xml:space="preserve">Тариф </w:t>
      </w:r>
      <w:r w:rsidRPr="00324105">
        <w:rPr>
          <w:sz w:val="28"/>
          <w:szCs w:val="28"/>
        </w:rPr>
        <w:t>«Посещение с консультативной целью»</w:t>
      </w:r>
      <w:r w:rsidR="006F3FA5">
        <w:rPr>
          <w:sz w:val="28"/>
          <w:szCs w:val="28"/>
        </w:rPr>
        <w:t xml:space="preserve"> </w:t>
      </w:r>
      <w:r w:rsidR="006F3FA5">
        <w:rPr>
          <w:bCs/>
          <w:color w:val="000000"/>
          <w:spacing w:val="-4"/>
          <w:sz w:val="28"/>
          <w:szCs w:val="28"/>
        </w:rPr>
        <w:t>(в части метода оплаты 1.2</w:t>
      </w:r>
      <w:proofErr w:type="gramStart"/>
      <w:r w:rsidR="006F3FA5">
        <w:rPr>
          <w:bCs/>
          <w:color w:val="000000"/>
          <w:spacing w:val="-4"/>
          <w:sz w:val="28"/>
          <w:szCs w:val="28"/>
        </w:rPr>
        <w:t>)</w:t>
      </w:r>
      <w:r w:rsidRPr="00324105">
        <w:rPr>
          <w:sz w:val="28"/>
          <w:szCs w:val="28"/>
        </w:rPr>
        <w:t xml:space="preserve"> </w:t>
      </w:r>
      <w:r w:rsidR="006F3FA5">
        <w:rPr>
          <w:sz w:val="28"/>
          <w:szCs w:val="28"/>
        </w:rPr>
        <w:t xml:space="preserve"> </w:t>
      </w:r>
      <w:r w:rsidRPr="00324105">
        <w:rPr>
          <w:sz w:val="28"/>
          <w:szCs w:val="28"/>
        </w:rPr>
        <w:t>применяется</w:t>
      </w:r>
      <w:proofErr w:type="gramEnd"/>
      <w:r w:rsidRPr="00324105">
        <w:rPr>
          <w:sz w:val="28"/>
          <w:szCs w:val="28"/>
        </w:rPr>
        <w:t xml:space="preserve"> в ГАУЗ «ООКБ»</w:t>
      </w:r>
      <w:r w:rsidR="004B31A7">
        <w:rPr>
          <w:sz w:val="28"/>
          <w:szCs w:val="28"/>
        </w:rPr>
        <w:t xml:space="preserve"> им. </w:t>
      </w:r>
      <w:proofErr w:type="spellStart"/>
      <w:r w:rsidR="004B31A7">
        <w:rPr>
          <w:sz w:val="28"/>
          <w:szCs w:val="28"/>
        </w:rPr>
        <w:t>В.И.Войнова</w:t>
      </w:r>
      <w:proofErr w:type="spellEnd"/>
      <w:r w:rsidRPr="00324105">
        <w:rPr>
          <w:sz w:val="28"/>
          <w:szCs w:val="28"/>
        </w:rPr>
        <w:t>, ГАУЗ «ООКБ №2»</w:t>
      </w:r>
      <w:r w:rsidR="004E773F" w:rsidRPr="00324105">
        <w:rPr>
          <w:sz w:val="28"/>
          <w:szCs w:val="28"/>
        </w:rPr>
        <w:t>,</w:t>
      </w:r>
      <w:r w:rsidRPr="00324105">
        <w:rPr>
          <w:sz w:val="28"/>
          <w:szCs w:val="28"/>
        </w:rPr>
        <w:t xml:space="preserve"> ГАУЗ «ОДКБ»</w:t>
      </w:r>
      <w:r w:rsidR="004E773F" w:rsidRPr="00324105">
        <w:rPr>
          <w:sz w:val="28"/>
          <w:szCs w:val="28"/>
        </w:rPr>
        <w:t>,</w:t>
      </w:r>
      <w:r w:rsidR="004E773F" w:rsidRPr="00324105">
        <w:t xml:space="preserve"> </w:t>
      </w:r>
      <w:r w:rsidR="004E773F" w:rsidRPr="00324105">
        <w:rPr>
          <w:sz w:val="28"/>
          <w:szCs w:val="28"/>
        </w:rPr>
        <w:t>ГБУЗ «ООКОД», ГАУЗ «</w:t>
      </w:r>
      <w:r w:rsidR="007F4691" w:rsidRPr="00324105">
        <w:rPr>
          <w:sz w:val="28"/>
          <w:szCs w:val="28"/>
        </w:rPr>
        <w:t>Д</w:t>
      </w:r>
      <w:r w:rsidR="004E773F" w:rsidRPr="00324105">
        <w:rPr>
          <w:sz w:val="28"/>
          <w:szCs w:val="28"/>
        </w:rPr>
        <w:t>ГБ» г. Орска, Г</w:t>
      </w:r>
      <w:r w:rsidR="00DA6798">
        <w:rPr>
          <w:sz w:val="28"/>
          <w:szCs w:val="28"/>
        </w:rPr>
        <w:t>А</w:t>
      </w:r>
      <w:r w:rsidR="004E773F" w:rsidRPr="00324105">
        <w:rPr>
          <w:sz w:val="28"/>
          <w:szCs w:val="28"/>
        </w:rPr>
        <w:t>УЗ «ББСМП</w:t>
      </w:r>
      <w:r w:rsidR="00DA6798">
        <w:rPr>
          <w:sz w:val="28"/>
          <w:szCs w:val="28"/>
        </w:rPr>
        <w:t xml:space="preserve"> им. академика </w:t>
      </w:r>
      <w:proofErr w:type="spellStart"/>
      <w:r w:rsidR="00DA6798">
        <w:rPr>
          <w:sz w:val="28"/>
          <w:szCs w:val="28"/>
        </w:rPr>
        <w:t>Н.А.Семашко</w:t>
      </w:r>
      <w:proofErr w:type="spellEnd"/>
      <w:r w:rsidR="004E773F" w:rsidRPr="00324105">
        <w:rPr>
          <w:sz w:val="28"/>
          <w:szCs w:val="28"/>
        </w:rPr>
        <w:t>»</w:t>
      </w:r>
      <w:r w:rsidR="00AB5F19" w:rsidRPr="00324105">
        <w:rPr>
          <w:sz w:val="28"/>
          <w:szCs w:val="28"/>
        </w:rPr>
        <w:t xml:space="preserve">, ГБУЗ «ООКПГВВ» </w:t>
      </w:r>
      <w:r w:rsidRPr="00324105">
        <w:rPr>
          <w:sz w:val="28"/>
          <w:szCs w:val="28"/>
        </w:rPr>
        <w:t>при проведении и указании в реестре счетов (наряду с приемом врача-специалиста) как минимум одного параклинического исследования (за исключением диагностических исследований, проводимых амбулаторно и выведенных из подушевого норматива финансирования амбулаторной</w:t>
      </w:r>
      <w:r w:rsidRPr="003861EE">
        <w:rPr>
          <w:sz w:val="28"/>
          <w:szCs w:val="28"/>
        </w:rPr>
        <w:t xml:space="preserve"> помощи) и/или консультации врача другой специальности</w:t>
      </w:r>
      <w:r>
        <w:rPr>
          <w:sz w:val="28"/>
          <w:szCs w:val="28"/>
        </w:rPr>
        <w:t>.</w:t>
      </w:r>
    </w:p>
    <w:p w:rsidR="00EE7FB0" w:rsidRPr="00324105" w:rsidRDefault="00F71C53" w:rsidP="003F6332">
      <w:pPr>
        <w:ind w:firstLine="709"/>
        <w:jc w:val="both"/>
        <w:rPr>
          <w:sz w:val="28"/>
          <w:szCs w:val="28"/>
        </w:rPr>
      </w:pPr>
      <w:r w:rsidRPr="00324105">
        <w:rPr>
          <w:bCs/>
          <w:sz w:val="28"/>
          <w:szCs w:val="28"/>
        </w:rPr>
        <w:t>4.</w:t>
      </w:r>
      <w:r w:rsidR="00000850" w:rsidRPr="00324105">
        <w:rPr>
          <w:bCs/>
          <w:sz w:val="28"/>
          <w:szCs w:val="28"/>
        </w:rPr>
        <w:t>9</w:t>
      </w:r>
      <w:r w:rsidRPr="00324105">
        <w:rPr>
          <w:bCs/>
          <w:sz w:val="28"/>
          <w:szCs w:val="28"/>
        </w:rPr>
        <w:t>.</w:t>
      </w:r>
      <w:r w:rsidR="00876ECB" w:rsidRPr="00324105">
        <w:rPr>
          <w:bCs/>
          <w:sz w:val="28"/>
          <w:szCs w:val="28"/>
        </w:rPr>
        <w:t>5</w:t>
      </w:r>
      <w:r w:rsidR="00EE7FB0" w:rsidRPr="00324105">
        <w:rPr>
          <w:bCs/>
          <w:sz w:val="28"/>
          <w:szCs w:val="28"/>
        </w:rPr>
        <w:t xml:space="preserve"> Тариф «Гематология (</w:t>
      </w:r>
      <w:r w:rsidR="00EE7FB0" w:rsidRPr="00324105">
        <w:rPr>
          <w:sz w:val="28"/>
          <w:szCs w:val="28"/>
        </w:rPr>
        <w:t>диагностик</w:t>
      </w:r>
      <w:r w:rsidR="009F50EE" w:rsidRPr="00324105">
        <w:rPr>
          <w:sz w:val="28"/>
          <w:szCs w:val="28"/>
        </w:rPr>
        <w:t>а</w:t>
      </w:r>
      <w:r w:rsidR="00EE7FB0" w:rsidRPr="00324105">
        <w:rPr>
          <w:sz w:val="28"/>
          <w:szCs w:val="28"/>
        </w:rPr>
        <w:t xml:space="preserve"> </w:t>
      </w:r>
      <w:proofErr w:type="spellStart"/>
      <w:r w:rsidR="00EE7FB0" w:rsidRPr="00324105">
        <w:rPr>
          <w:sz w:val="28"/>
          <w:szCs w:val="28"/>
        </w:rPr>
        <w:t>гемобластозов</w:t>
      </w:r>
      <w:proofErr w:type="spellEnd"/>
      <w:r w:rsidR="00EE7FB0" w:rsidRPr="00324105">
        <w:rPr>
          <w:bCs/>
          <w:sz w:val="28"/>
          <w:szCs w:val="28"/>
        </w:rPr>
        <w:t>)</w:t>
      </w:r>
      <w:r w:rsidR="00FC1A0B" w:rsidRPr="00324105">
        <w:rPr>
          <w:bCs/>
          <w:sz w:val="28"/>
          <w:szCs w:val="28"/>
        </w:rPr>
        <w:t>»</w:t>
      </w:r>
      <w:r w:rsidR="00EE7FB0" w:rsidRPr="00324105">
        <w:rPr>
          <w:bCs/>
          <w:sz w:val="28"/>
          <w:szCs w:val="28"/>
        </w:rPr>
        <w:t xml:space="preserve"> применяется для возмещения </w:t>
      </w:r>
      <w:r w:rsidR="00FC1A0B" w:rsidRPr="00324105">
        <w:rPr>
          <w:bCs/>
          <w:sz w:val="28"/>
          <w:szCs w:val="28"/>
        </w:rPr>
        <w:t>медицинским организациям, имеющим лицензию по профилю «</w:t>
      </w:r>
      <w:r w:rsidR="003F6332" w:rsidRPr="00324105">
        <w:rPr>
          <w:bCs/>
          <w:sz w:val="28"/>
          <w:szCs w:val="28"/>
        </w:rPr>
        <w:t>Г</w:t>
      </w:r>
      <w:r w:rsidR="00FC1A0B" w:rsidRPr="00324105">
        <w:rPr>
          <w:bCs/>
          <w:sz w:val="28"/>
          <w:szCs w:val="28"/>
        </w:rPr>
        <w:t xml:space="preserve">ематология», затрат </w:t>
      </w:r>
      <w:r w:rsidR="00EE7FB0" w:rsidRPr="00324105">
        <w:rPr>
          <w:bCs/>
          <w:sz w:val="28"/>
          <w:szCs w:val="28"/>
        </w:rPr>
        <w:t xml:space="preserve">на современные </w:t>
      </w:r>
      <w:r w:rsidR="00EE7FB0" w:rsidRPr="00324105">
        <w:rPr>
          <w:sz w:val="28"/>
          <w:szCs w:val="28"/>
        </w:rPr>
        <w:t>методы диагностики злокачественных новообразований</w:t>
      </w:r>
      <w:r w:rsidR="00EE7FB0" w:rsidRPr="00324105">
        <w:rPr>
          <w:rFonts w:eastAsia="Calibri"/>
          <w:sz w:val="28"/>
          <w:szCs w:val="28"/>
        </w:rPr>
        <w:t xml:space="preserve"> лимфоидной, кроветворной и родственных им тканей, в том числе по кодам МКБ-10: C81-C96</w:t>
      </w:r>
      <w:r w:rsidR="002D193F" w:rsidRPr="00324105">
        <w:rPr>
          <w:rFonts w:eastAsia="Calibri"/>
          <w:sz w:val="28"/>
          <w:szCs w:val="28"/>
        </w:rPr>
        <w:t>,</w:t>
      </w:r>
      <w:r w:rsidR="00EE7FB0" w:rsidRPr="00324105">
        <w:rPr>
          <w:sz w:val="28"/>
          <w:szCs w:val="28"/>
        </w:rPr>
        <w:t xml:space="preserve"> включающие:</w:t>
      </w:r>
    </w:p>
    <w:p w:rsidR="00EE7FB0" w:rsidRPr="00324105" w:rsidRDefault="002D193F" w:rsidP="003F6332">
      <w:pPr>
        <w:ind w:firstLine="709"/>
        <w:rPr>
          <w:sz w:val="28"/>
          <w:szCs w:val="28"/>
        </w:rPr>
      </w:pPr>
      <w:r w:rsidRPr="00324105">
        <w:rPr>
          <w:sz w:val="28"/>
          <w:szCs w:val="28"/>
        </w:rPr>
        <w:t>–</w:t>
      </w:r>
      <w:r w:rsidR="00EE7FB0" w:rsidRPr="00324105">
        <w:rPr>
          <w:sz w:val="28"/>
          <w:szCs w:val="28"/>
        </w:rPr>
        <w:t xml:space="preserve"> исследование уровня </w:t>
      </w:r>
      <w:proofErr w:type="spellStart"/>
      <w:r w:rsidR="00EE7FB0" w:rsidRPr="00324105">
        <w:rPr>
          <w:sz w:val="28"/>
          <w:szCs w:val="28"/>
        </w:rPr>
        <w:t>парапротеинов</w:t>
      </w:r>
      <w:proofErr w:type="spellEnd"/>
      <w:r w:rsidR="00EE7FB0" w:rsidRPr="00324105">
        <w:rPr>
          <w:sz w:val="28"/>
          <w:szCs w:val="28"/>
        </w:rPr>
        <w:t xml:space="preserve"> в крови</w:t>
      </w:r>
      <w:r w:rsidRPr="00324105">
        <w:rPr>
          <w:sz w:val="28"/>
          <w:szCs w:val="28"/>
        </w:rPr>
        <w:t>;</w:t>
      </w:r>
    </w:p>
    <w:p w:rsidR="00EE7FB0" w:rsidRPr="00324105" w:rsidRDefault="002D193F" w:rsidP="003F6332">
      <w:pPr>
        <w:ind w:firstLine="709"/>
        <w:rPr>
          <w:sz w:val="28"/>
          <w:szCs w:val="28"/>
        </w:rPr>
      </w:pPr>
      <w:r w:rsidRPr="00324105">
        <w:rPr>
          <w:sz w:val="28"/>
          <w:szCs w:val="28"/>
        </w:rPr>
        <w:t>–</w:t>
      </w:r>
      <w:r w:rsidR="00EE7FB0" w:rsidRPr="00324105">
        <w:rPr>
          <w:sz w:val="28"/>
          <w:szCs w:val="28"/>
        </w:rPr>
        <w:t xml:space="preserve"> исследование уровня </w:t>
      </w:r>
      <w:proofErr w:type="spellStart"/>
      <w:r w:rsidR="00EE7FB0" w:rsidRPr="00324105">
        <w:rPr>
          <w:sz w:val="28"/>
          <w:szCs w:val="28"/>
        </w:rPr>
        <w:t>парапротеинов</w:t>
      </w:r>
      <w:proofErr w:type="spellEnd"/>
      <w:r w:rsidR="00EE7FB0" w:rsidRPr="00324105">
        <w:rPr>
          <w:sz w:val="28"/>
          <w:szCs w:val="28"/>
        </w:rPr>
        <w:t xml:space="preserve"> в моче</w:t>
      </w:r>
      <w:r w:rsidRPr="00324105">
        <w:rPr>
          <w:sz w:val="28"/>
          <w:szCs w:val="28"/>
        </w:rPr>
        <w:t>;</w:t>
      </w:r>
    </w:p>
    <w:p w:rsidR="00EE7FB0" w:rsidRPr="00324105" w:rsidRDefault="002D193F" w:rsidP="003F6332">
      <w:pPr>
        <w:ind w:firstLine="709"/>
        <w:rPr>
          <w:sz w:val="28"/>
          <w:szCs w:val="28"/>
        </w:rPr>
      </w:pPr>
      <w:r w:rsidRPr="00324105">
        <w:rPr>
          <w:sz w:val="28"/>
          <w:szCs w:val="28"/>
        </w:rPr>
        <w:t>–</w:t>
      </w:r>
      <w:r w:rsidR="00EE7FB0" w:rsidRPr="00324105">
        <w:rPr>
          <w:sz w:val="28"/>
          <w:szCs w:val="28"/>
        </w:rPr>
        <w:t xml:space="preserve"> цитогенетическое исследование костного мозга</w:t>
      </w:r>
      <w:r w:rsidRPr="00324105">
        <w:rPr>
          <w:sz w:val="28"/>
          <w:szCs w:val="28"/>
        </w:rPr>
        <w:t>;</w:t>
      </w:r>
    </w:p>
    <w:p w:rsidR="00EE7FB0" w:rsidRPr="00324105" w:rsidRDefault="002D193F" w:rsidP="003F6332">
      <w:pPr>
        <w:ind w:firstLine="709"/>
        <w:rPr>
          <w:sz w:val="28"/>
          <w:szCs w:val="28"/>
        </w:rPr>
      </w:pPr>
      <w:r w:rsidRPr="00324105">
        <w:rPr>
          <w:sz w:val="28"/>
          <w:szCs w:val="28"/>
        </w:rPr>
        <w:t>–</w:t>
      </w:r>
      <w:r w:rsidR="00EE7FB0" w:rsidRPr="00324105">
        <w:rPr>
          <w:sz w:val="28"/>
          <w:szCs w:val="28"/>
        </w:rPr>
        <w:t xml:space="preserve"> </w:t>
      </w:r>
      <w:proofErr w:type="spellStart"/>
      <w:r w:rsidR="00EE7FB0" w:rsidRPr="00324105">
        <w:rPr>
          <w:sz w:val="28"/>
          <w:szCs w:val="28"/>
        </w:rPr>
        <w:t>иммунофенотипирование</w:t>
      </w:r>
      <w:proofErr w:type="spellEnd"/>
      <w:r w:rsidR="00EE7FB0" w:rsidRPr="00324105">
        <w:rPr>
          <w:sz w:val="28"/>
          <w:szCs w:val="28"/>
        </w:rPr>
        <w:t xml:space="preserve"> периферической крови при новообразованиях</w:t>
      </w:r>
      <w:r w:rsidRPr="00324105">
        <w:rPr>
          <w:sz w:val="28"/>
          <w:szCs w:val="28"/>
        </w:rPr>
        <w:t>;</w:t>
      </w:r>
    </w:p>
    <w:p w:rsidR="003606CD" w:rsidRPr="00324105" w:rsidRDefault="002D193F" w:rsidP="003F6332">
      <w:pPr>
        <w:ind w:firstLine="709"/>
        <w:rPr>
          <w:sz w:val="28"/>
          <w:szCs w:val="28"/>
        </w:rPr>
      </w:pPr>
      <w:r w:rsidRPr="00324105">
        <w:rPr>
          <w:sz w:val="28"/>
          <w:szCs w:val="28"/>
        </w:rPr>
        <w:t>–</w:t>
      </w:r>
      <w:r w:rsidR="003606CD" w:rsidRPr="00324105">
        <w:rPr>
          <w:sz w:val="28"/>
          <w:szCs w:val="28"/>
        </w:rPr>
        <w:t xml:space="preserve"> определение </w:t>
      </w:r>
      <w:proofErr w:type="spellStart"/>
      <w:r w:rsidR="003606CD" w:rsidRPr="00324105">
        <w:rPr>
          <w:sz w:val="28"/>
          <w:szCs w:val="28"/>
        </w:rPr>
        <w:t>посттрансплантационного</w:t>
      </w:r>
      <w:proofErr w:type="spellEnd"/>
      <w:r w:rsidR="003606CD" w:rsidRPr="00324105">
        <w:rPr>
          <w:sz w:val="28"/>
          <w:szCs w:val="28"/>
        </w:rPr>
        <w:t xml:space="preserve"> </w:t>
      </w:r>
      <w:proofErr w:type="spellStart"/>
      <w:r w:rsidR="003606CD" w:rsidRPr="00324105">
        <w:rPr>
          <w:sz w:val="28"/>
          <w:szCs w:val="28"/>
        </w:rPr>
        <w:t>химеризма</w:t>
      </w:r>
      <w:proofErr w:type="spellEnd"/>
      <w:r w:rsidRPr="00324105">
        <w:rPr>
          <w:sz w:val="28"/>
          <w:szCs w:val="28"/>
        </w:rPr>
        <w:t>.</w:t>
      </w:r>
    </w:p>
    <w:p w:rsidR="00815765" w:rsidRPr="00915FEE" w:rsidRDefault="002D193F" w:rsidP="003F6332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15FEE">
        <w:rPr>
          <w:bCs/>
          <w:sz w:val="28"/>
          <w:szCs w:val="28"/>
        </w:rPr>
        <w:t>4</w:t>
      </w:r>
      <w:r w:rsidR="00F71C53" w:rsidRPr="00915FEE">
        <w:rPr>
          <w:bCs/>
          <w:sz w:val="28"/>
          <w:szCs w:val="28"/>
        </w:rPr>
        <w:t>.</w:t>
      </w:r>
      <w:r w:rsidR="00000850">
        <w:rPr>
          <w:bCs/>
          <w:sz w:val="28"/>
          <w:szCs w:val="28"/>
        </w:rPr>
        <w:t>9</w:t>
      </w:r>
      <w:r w:rsidR="00F71C53" w:rsidRPr="00915FEE">
        <w:rPr>
          <w:bCs/>
          <w:sz w:val="28"/>
          <w:szCs w:val="28"/>
        </w:rPr>
        <w:t>.</w:t>
      </w:r>
      <w:r w:rsidR="00876ECB">
        <w:rPr>
          <w:bCs/>
          <w:sz w:val="28"/>
          <w:szCs w:val="28"/>
        </w:rPr>
        <w:t>6</w:t>
      </w:r>
      <w:r w:rsidR="00815765" w:rsidRPr="00915FEE">
        <w:rPr>
          <w:sz w:val="28"/>
          <w:szCs w:val="28"/>
        </w:rPr>
        <w:t xml:space="preserve"> Тариф ежегодных профилактических осмотров несовершеннолетних и диспансеризации детей-сирот включает в себя профилактический прием врача-стоматолога в декретированные сроки, предусмотренные соответствующими порядками Министерства здравоохранения РФ.</w:t>
      </w:r>
    </w:p>
    <w:p w:rsidR="00182FC6" w:rsidRPr="003F6332" w:rsidRDefault="002D193F" w:rsidP="00182FC6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ED1D2D">
        <w:rPr>
          <w:bCs/>
          <w:sz w:val="28"/>
          <w:szCs w:val="28"/>
        </w:rPr>
        <w:t>4</w:t>
      </w:r>
      <w:r w:rsidR="00F71C53" w:rsidRPr="00ED1D2D">
        <w:rPr>
          <w:bCs/>
          <w:sz w:val="28"/>
          <w:szCs w:val="28"/>
        </w:rPr>
        <w:t>.</w:t>
      </w:r>
      <w:r w:rsidR="00000850">
        <w:rPr>
          <w:bCs/>
          <w:sz w:val="28"/>
          <w:szCs w:val="28"/>
        </w:rPr>
        <w:t>9</w:t>
      </w:r>
      <w:r w:rsidR="00F71C53" w:rsidRPr="00ED1D2D">
        <w:rPr>
          <w:bCs/>
          <w:sz w:val="28"/>
          <w:szCs w:val="28"/>
        </w:rPr>
        <w:t>.</w:t>
      </w:r>
      <w:r w:rsidR="00876ECB">
        <w:rPr>
          <w:bCs/>
          <w:sz w:val="28"/>
          <w:szCs w:val="28"/>
        </w:rPr>
        <w:t>7</w:t>
      </w:r>
      <w:r w:rsidR="00F71C53" w:rsidRPr="00ED1D2D">
        <w:rPr>
          <w:bCs/>
          <w:sz w:val="28"/>
          <w:szCs w:val="28"/>
        </w:rPr>
        <w:t xml:space="preserve"> </w:t>
      </w:r>
      <w:r w:rsidR="00AF77C5" w:rsidRPr="00ED1D2D">
        <w:rPr>
          <w:sz w:val="28"/>
          <w:szCs w:val="28"/>
        </w:rPr>
        <w:t>Тариф законченного случая наблюдения женщин в период беременности включает в себя осмотры врачами: акушером-гинекологом</w:t>
      </w:r>
      <w:r w:rsidR="00786B04" w:rsidRPr="00ED1D2D">
        <w:rPr>
          <w:sz w:val="28"/>
          <w:szCs w:val="28"/>
        </w:rPr>
        <w:t xml:space="preserve"> (в среднем </w:t>
      </w:r>
      <w:r w:rsidR="00786B04" w:rsidRPr="00016B9F">
        <w:rPr>
          <w:sz w:val="28"/>
          <w:szCs w:val="28"/>
        </w:rPr>
        <w:t>12</w:t>
      </w:r>
      <w:r w:rsidR="00786B04" w:rsidRPr="00ED1D2D">
        <w:rPr>
          <w:sz w:val="28"/>
          <w:szCs w:val="28"/>
        </w:rPr>
        <w:t xml:space="preserve">, но не </w:t>
      </w:r>
      <w:r w:rsidR="00786B04" w:rsidRPr="005E1318">
        <w:rPr>
          <w:sz w:val="28"/>
          <w:szCs w:val="28"/>
        </w:rPr>
        <w:t xml:space="preserve">менее </w:t>
      </w:r>
      <w:r w:rsidR="00ED1D2D" w:rsidRPr="005E1318">
        <w:rPr>
          <w:sz w:val="28"/>
          <w:szCs w:val="28"/>
        </w:rPr>
        <w:t xml:space="preserve">5 </w:t>
      </w:r>
      <w:r w:rsidR="00AF77C5" w:rsidRPr="005E1318">
        <w:rPr>
          <w:sz w:val="28"/>
          <w:szCs w:val="28"/>
        </w:rPr>
        <w:t>раз</w:t>
      </w:r>
      <w:r w:rsidR="00AF77C5" w:rsidRPr="00ED1D2D">
        <w:rPr>
          <w:sz w:val="28"/>
          <w:szCs w:val="28"/>
        </w:rPr>
        <w:t>), терапевтом (не менее 2 раз</w:t>
      </w:r>
      <w:r w:rsidR="00786B04" w:rsidRPr="00ED1D2D">
        <w:rPr>
          <w:sz w:val="28"/>
          <w:szCs w:val="28"/>
        </w:rPr>
        <w:t>), офтальмологом (не менее 1</w:t>
      </w:r>
      <w:r w:rsidR="00AF77C5" w:rsidRPr="00ED1D2D">
        <w:rPr>
          <w:sz w:val="28"/>
          <w:szCs w:val="28"/>
        </w:rPr>
        <w:t xml:space="preserve"> </w:t>
      </w:r>
      <w:r w:rsidR="00786B04" w:rsidRPr="00ED1D2D">
        <w:rPr>
          <w:sz w:val="28"/>
          <w:szCs w:val="28"/>
        </w:rPr>
        <w:t xml:space="preserve">раза), стоматологом (не </w:t>
      </w:r>
      <w:r w:rsidR="00786B04" w:rsidRPr="005E1318">
        <w:rPr>
          <w:sz w:val="28"/>
          <w:szCs w:val="28"/>
        </w:rPr>
        <w:t xml:space="preserve">менее </w:t>
      </w:r>
      <w:r w:rsidR="00ED1D2D" w:rsidRPr="005E1318">
        <w:rPr>
          <w:sz w:val="28"/>
          <w:szCs w:val="28"/>
        </w:rPr>
        <w:t>1</w:t>
      </w:r>
      <w:r w:rsidR="00ED1D2D">
        <w:rPr>
          <w:sz w:val="28"/>
          <w:szCs w:val="28"/>
        </w:rPr>
        <w:t xml:space="preserve"> </w:t>
      </w:r>
      <w:r w:rsidR="00AF77C5" w:rsidRPr="00ED1D2D">
        <w:rPr>
          <w:sz w:val="28"/>
          <w:szCs w:val="28"/>
        </w:rPr>
        <w:t>раз</w:t>
      </w:r>
      <w:r w:rsidR="00ED1D2D">
        <w:rPr>
          <w:sz w:val="28"/>
          <w:szCs w:val="28"/>
        </w:rPr>
        <w:t>а</w:t>
      </w:r>
      <w:r w:rsidR="00AF77C5" w:rsidRPr="00ED1D2D">
        <w:rPr>
          <w:sz w:val="28"/>
          <w:szCs w:val="28"/>
        </w:rPr>
        <w:t xml:space="preserve">). </w:t>
      </w:r>
    </w:p>
    <w:p w:rsidR="00182FC6" w:rsidRPr="007B1FBA" w:rsidRDefault="00AF77C5" w:rsidP="003F6332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7B1FBA">
        <w:rPr>
          <w:sz w:val="28"/>
          <w:szCs w:val="28"/>
        </w:rPr>
        <w:t>Оплата законченного случая производится поэтапно (ежемесячно) в размере</w:t>
      </w:r>
      <w:r w:rsidR="00182FC6" w:rsidRPr="007B1FBA">
        <w:rPr>
          <w:sz w:val="28"/>
          <w:szCs w:val="28"/>
        </w:rPr>
        <w:t>:</w:t>
      </w:r>
    </w:p>
    <w:p w:rsidR="00182FC6" w:rsidRPr="007B1FBA" w:rsidRDefault="00182FC6" w:rsidP="003F6332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7B1FBA">
        <w:rPr>
          <w:sz w:val="28"/>
          <w:szCs w:val="28"/>
        </w:rPr>
        <w:t>- тарифа первого этапа:</w:t>
      </w:r>
    </w:p>
    <w:p w:rsidR="00182FC6" w:rsidRPr="007B1FBA" w:rsidRDefault="00182FC6" w:rsidP="003F6332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7B1FBA">
        <w:rPr>
          <w:sz w:val="28"/>
          <w:szCs w:val="28"/>
        </w:rPr>
        <w:t>-</w:t>
      </w:r>
      <w:r w:rsidR="00AF77C5" w:rsidRPr="007B1FBA">
        <w:rPr>
          <w:sz w:val="28"/>
          <w:szCs w:val="28"/>
        </w:rPr>
        <w:t xml:space="preserve"> тарифа</w:t>
      </w:r>
      <w:r w:rsidRPr="007B1FBA">
        <w:rPr>
          <w:sz w:val="28"/>
          <w:szCs w:val="28"/>
        </w:rPr>
        <w:t xml:space="preserve"> на последующие этапы</w:t>
      </w:r>
      <w:r w:rsidR="00AF77C5" w:rsidRPr="007B1FBA">
        <w:rPr>
          <w:sz w:val="28"/>
          <w:szCs w:val="28"/>
        </w:rPr>
        <w:t xml:space="preserve">. </w:t>
      </w:r>
    </w:p>
    <w:p w:rsidR="00016B9F" w:rsidRPr="007B1FBA" w:rsidRDefault="00AF77C5" w:rsidP="003F6332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7B1FBA">
        <w:rPr>
          <w:sz w:val="28"/>
          <w:szCs w:val="28"/>
        </w:rPr>
        <w:t>Общее количество этапов для целей оплаты не должно превышать семи.</w:t>
      </w:r>
      <w:r w:rsidR="00B56F16" w:rsidRPr="007B1FBA">
        <w:rPr>
          <w:sz w:val="28"/>
          <w:szCs w:val="28"/>
        </w:rPr>
        <w:t xml:space="preserve"> </w:t>
      </w:r>
    </w:p>
    <w:p w:rsidR="00AF77C5" w:rsidRPr="00915FEE" w:rsidRDefault="00786B04" w:rsidP="003F6332">
      <w:pPr>
        <w:pStyle w:val="a9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F6332">
        <w:rPr>
          <w:bCs/>
          <w:sz w:val="28"/>
          <w:szCs w:val="28"/>
        </w:rPr>
        <w:t>4</w:t>
      </w:r>
      <w:r w:rsidR="00F71C53" w:rsidRPr="003F6332">
        <w:rPr>
          <w:bCs/>
          <w:sz w:val="28"/>
          <w:szCs w:val="28"/>
        </w:rPr>
        <w:t>.</w:t>
      </w:r>
      <w:r w:rsidR="00000850">
        <w:rPr>
          <w:bCs/>
          <w:sz w:val="28"/>
          <w:szCs w:val="28"/>
        </w:rPr>
        <w:t>9</w:t>
      </w:r>
      <w:r w:rsidR="00F71C53" w:rsidRPr="003F6332">
        <w:rPr>
          <w:bCs/>
          <w:sz w:val="28"/>
          <w:szCs w:val="28"/>
        </w:rPr>
        <w:t>.</w:t>
      </w:r>
      <w:r w:rsidR="00876ECB">
        <w:rPr>
          <w:bCs/>
          <w:sz w:val="28"/>
          <w:szCs w:val="28"/>
        </w:rPr>
        <w:t>8</w:t>
      </w:r>
      <w:r w:rsidR="00F71C53" w:rsidRPr="003F6332">
        <w:rPr>
          <w:bCs/>
          <w:sz w:val="28"/>
          <w:szCs w:val="28"/>
        </w:rPr>
        <w:t xml:space="preserve"> </w:t>
      </w:r>
      <w:r w:rsidR="00AF77C5" w:rsidRPr="003F6332">
        <w:rPr>
          <w:sz w:val="28"/>
          <w:szCs w:val="28"/>
        </w:rPr>
        <w:t>Оказание неотложной помощи</w:t>
      </w:r>
      <w:r w:rsidR="00AF77C5" w:rsidRPr="00915FEE">
        <w:rPr>
          <w:sz w:val="28"/>
          <w:szCs w:val="28"/>
        </w:rPr>
        <w:t xml:space="preserve"> в приемном отделении медицинской организации, в которую пациент был впоследствии госпитализирован, не </w:t>
      </w:r>
      <w:r w:rsidR="00F81D70" w:rsidRPr="00915FEE">
        <w:rPr>
          <w:sz w:val="28"/>
          <w:szCs w:val="28"/>
        </w:rPr>
        <w:t>подлежит оплате.</w:t>
      </w:r>
    </w:p>
    <w:p w:rsidR="0026256C" w:rsidRPr="00915FEE" w:rsidRDefault="00786B04" w:rsidP="003F6332">
      <w:pPr>
        <w:pStyle w:val="a9"/>
        <w:widowControl w:val="0"/>
        <w:spacing w:after="0"/>
        <w:ind w:left="0" w:firstLine="709"/>
        <w:jc w:val="both"/>
        <w:rPr>
          <w:bCs/>
          <w:sz w:val="28"/>
          <w:szCs w:val="28"/>
        </w:rPr>
      </w:pPr>
      <w:r w:rsidRPr="00915FEE">
        <w:rPr>
          <w:bCs/>
          <w:sz w:val="28"/>
          <w:szCs w:val="28"/>
        </w:rPr>
        <w:t>4</w:t>
      </w:r>
      <w:r w:rsidR="00F71C53" w:rsidRPr="00915FEE">
        <w:rPr>
          <w:bCs/>
          <w:sz w:val="28"/>
          <w:szCs w:val="28"/>
        </w:rPr>
        <w:t>.</w:t>
      </w:r>
      <w:r w:rsidR="00000850">
        <w:rPr>
          <w:bCs/>
          <w:sz w:val="28"/>
          <w:szCs w:val="28"/>
        </w:rPr>
        <w:t>9</w:t>
      </w:r>
      <w:r w:rsidR="00F71C53" w:rsidRPr="00915FEE">
        <w:rPr>
          <w:bCs/>
          <w:sz w:val="28"/>
          <w:szCs w:val="28"/>
        </w:rPr>
        <w:t>.</w:t>
      </w:r>
      <w:r w:rsidR="00876ECB">
        <w:rPr>
          <w:bCs/>
          <w:sz w:val="28"/>
          <w:szCs w:val="28"/>
        </w:rPr>
        <w:t>9</w:t>
      </w:r>
      <w:r w:rsidR="00AF77C5" w:rsidRPr="00915FEE">
        <w:rPr>
          <w:bCs/>
          <w:sz w:val="28"/>
          <w:szCs w:val="28"/>
        </w:rPr>
        <w:t xml:space="preserve"> </w:t>
      </w:r>
      <w:r w:rsidR="0026256C" w:rsidRPr="00915FEE">
        <w:rPr>
          <w:bCs/>
          <w:sz w:val="28"/>
          <w:szCs w:val="28"/>
        </w:rPr>
        <w:t>Оплата медицинских услуг Центров здоровья при первичном обращении граждан производится по тарифу законченного случая «</w:t>
      </w:r>
      <w:r w:rsidR="003F6332" w:rsidRPr="00915FEE">
        <w:rPr>
          <w:bCs/>
          <w:sz w:val="28"/>
          <w:szCs w:val="28"/>
        </w:rPr>
        <w:t>К</w:t>
      </w:r>
      <w:r w:rsidR="0026256C" w:rsidRPr="00915FEE">
        <w:rPr>
          <w:bCs/>
          <w:sz w:val="28"/>
          <w:szCs w:val="28"/>
        </w:rPr>
        <w:t>омплексное обследование в Центре здоровья», которое включает в себя полный комплекс диагностических услуг, предусмотренный соответствующими нормативными документами, и посещение врач</w:t>
      </w:r>
      <w:r w:rsidR="00040425" w:rsidRPr="00915FEE">
        <w:rPr>
          <w:bCs/>
          <w:sz w:val="28"/>
          <w:szCs w:val="28"/>
        </w:rPr>
        <w:t>а</w:t>
      </w:r>
      <w:r w:rsidR="0026256C" w:rsidRPr="00915FEE">
        <w:rPr>
          <w:bCs/>
          <w:sz w:val="28"/>
          <w:szCs w:val="28"/>
        </w:rPr>
        <w:t xml:space="preserve">, не более одного раза в год на </w:t>
      </w:r>
      <w:r w:rsidR="00E25599" w:rsidRPr="00915FEE">
        <w:rPr>
          <w:bCs/>
          <w:sz w:val="28"/>
          <w:szCs w:val="28"/>
        </w:rPr>
        <w:t>1 застрахованного</w:t>
      </w:r>
      <w:r w:rsidR="0026256C" w:rsidRPr="00915FEE">
        <w:rPr>
          <w:bCs/>
          <w:sz w:val="28"/>
          <w:szCs w:val="28"/>
        </w:rPr>
        <w:t xml:space="preserve">. </w:t>
      </w:r>
    </w:p>
    <w:p w:rsidR="0026256C" w:rsidRPr="00915FEE" w:rsidRDefault="0026256C" w:rsidP="003F6332">
      <w:pPr>
        <w:pStyle w:val="a9"/>
        <w:widowControl w:val="0"/>
        <w:spacing w:after="0"/>
        <w:ind w:left="0" w:firstLine="709"/>
        <w:jc w:val="both"/>
        <w:rPr>
          <w:bCs/>
          <w:sz w:val="28"/>
          <w:szCs w:val="28"/>
        </w:rPr>
      </w:pPr>
      <w:r w:rsidRPr="00915FEE">
        <w:rPr>
          <w:bCs/>
          <w:sz w:val="28"/>
          <w:szCs w:val="28"/>
        </w:rPr>
        <w:t>Оплата посещений в Центры здоровья с целью динамического наблюдения осуществляется по тарифу законченного случая «</w:t>
      </w:r>
      <w:r w:rsidR="003F6332" w:rsidRPr="00915FEE">
        <w:rPr>
          <w:bCs/>
          <w:sz w:val="28"/>
          <w:szCs w:val="28"/>
        </w:rPr>
        <w:t>Д</w:t>
      </w:r>
      <w:r w:rsidRPr="00915FEE">
        <w:rPr>
          <w:bCs/>
          <w:sz w:val="28"/>
          <w:szCs w:val="28"/>
        </w:rPr>
        <w:t xml:space="preserve">инамическое наблюдение в Центре здоровья» в объеме не более двух случаев на каждого </w:t>
      </w:r>
      <w:r w:rsidR="00BF41D7" w:rsidRPr="00915FEE">
        <w:rPr>
          <w:bCs/>
          <w:sz w:val="28"/>
          <w:szCs w:val="28"/>
        </w:rPr>
        <w:t>застрахованного</w:t>
      </w:r>
      <w:r w:rsidRPr="00915FEE">
        <w:rPr>
          <w:bCs/>
          <w:sz w:val="28"/>
          <w:szCs w:val="28"/>
        </w:rPr>
        <w:t xml:space="preserve"> в год и только после прохождения </w:t>
      </w:r>
      <w:r w:rsidR="00BF41D7" w:rsidRPr="00915FEE">
        <w:rPr>
          <w:bCs/>
          <w:sz w:val="28"/>
          <w:szCs w:val="28"/>
        </w:rPr>
        <w:t>им</w:t>
      </w:r>
      <w:r w:rsidRPr="00915FEE">
        <w:rPr>
          <w:bCs/>
          <w:sz w:val="28"/>
          <w:szCs w:val="28"/>
        </w:rPr>
        <w:t xml:space="preserve"> </w:t>
      </w:r>
      <w:r w:rsidR="003B2CA2" w:rsidRPr="00915FEE">
        <w:rPr>
          <w:bCs/>
          <w:sz w:val="28"/>
          <w:szCs w:val="28"/>
        </w:rPr>
        <w:t xml:space="preserve">ранее </w:t>
      </w:r>
      <w:r w:rsidRPr="00915FEE">
        <w:rPr>
          <w:bCs/>
          <w:sz w:val="28"/>
          <w:szCs w:val="28"/>
        </w:rPr>
        <w:t>комплексного обследования</w:t>
      </w:r>
      <w:r w:rsidR="003B2CA2" w:rsidRPr="00915FEE">
        <w:rPr>
          <w:bCs/>
          <w:sz w:val="28"/>
          <w:szCs w:val="28"/>
        </w:rPr>
        <w:t>.</w:t>
      </w:r>
      <w:r w:rsidRPr="00915FEE">
        <w:rPr>
          <w:bCs/>
          <w:sz w:val="28"/>
          <w:szCs w:val="28"/>
        </w:rPr>
        <w:t xml:space="preserve"> </w:t>
      </w:r>
    </w:p>
    <w:p w:rsidR="0026256C" w:rsidRPr="00915FEE" w:rsidRDefault="00786B04" w:rsidP="003F6332">
      <w:pPr>
        <w:ind w:firstLine="709"/>
        <w:jc w:val="both"/>
        <w:rPr>
          <w:sz w:val="28"/>
          <w:szCs w:val="28"/>
        </w:rPr>
      </w:pPr>
      <w:r w:rsidRPr="00915FEE">
        <w:rPr>
          <w:bCs/>
          <w:sz w:val="28"/>
          <w:szCs w:val="28"/>
        </w:rPr>
        <w:lastRenderedPageBreak/>
        <w:t>4</w:t>
      </w:r>
      <w:r w:rsidR="00F71C53" w:rsidRPr="00915FEE">
        <w:rPr>
          <w:bCs/>
          <w:sz w:val="28"/>
          <w:szCs w:val="28"/>
        </w:rPr>
        <w:t>.</w:t>
      </w:r>
      <w:r w:rsidR="00000850">
        <w:rPr>
          <w:bCs/>
          <w:sz w:val="28"/>
          <w:szCs w:val="28"/>
        </w:rPr>
        <w:t>9</w:t>
      </w:r>
      <w:r w:rsidR="00F71C53" w:rsidRPr="00915FEE">
        <w:rPr>
          <w:bCs/>
          <w:sz w:val="28"/>
          <w:szCs w:val="28"/>
        </w:rPr>
        <w:t>.</w:t>
      </w:r>
      <w:r w:rsidR="001E29F1">
        <w:rPr>
          <w:bCs/>
          <w:sz w:val="28"/>
          <w:szCs w:val="28"/>
        </w:rPr>
        <w:t>1</w:t>
      </w:r>
      <w:r w:rsidR="00876ECB">
        <w:rPr>
          <w:bCs/>
          <w:sz w:val="28"/>
          <w:szCs w:val="28"/>
        </w:rPr>
        <w:t>0</w:t>
      </w:r>
      <w:r w:rsidR="00F71C53" w:rsidRPr="00915FEE">
        <w:rPr>
          <w:bCs/>
          <w:sz w:val="28"/>
          <w:szCs w:val="28"/>
        </w:rPr>
        <w:t xml:space="preserve"> </w:t>
      </w:r>
      <w:r w:rsidR="0026256C" w:rsidRPr="00915FEE">
        <w:rPr>
          <w:sz w:val="28"/>
          <w:szCs w:val="28"/>
        </w:rPr>
        <w:t>Тариф «</w:t>
      </w:r>
      <w:r w:rsidR="003F6332">
        <w:rPr>
          <w:sz w:val="28"/>
          <w:szCs w:val="28"/>
        </w:rPr>
        <w:t>К</w:t>
      </w:r>
      <w:r w:rsidR="0026256C" w:rsidRPr="00915FEE">
        <w:rPr>
          <w:sz w:val="28"/>
          <w:szCs w:val="28"/>
        </w:rPr>
        <w:t xml:space="preserve">омплексное обследование репродуктивных органов у женщин в целях раннего выявления новообразований» применяется </w:t>
      </w:r>
      <w:r w:rsidR="00272822" w:rsidRPr="00915FEE">
        <w:rPr>
          <w:sz w:val="28"/>
          <w:szCs w:val="28"/>
        </w:rPr>
        <w:t xml:space="preserve">при оказании амбулаторной помощи в благотворительном медицинском диагностическом центре женского здоровья «Белая роза» </w:t>
      </w:r>
      <w:r w:rsidR="0026256C" w:rsidRPr="00915FEE">
        <w:rPr>
          <w:sz w:val="28"/>
          <w:szCs w:val="28"/>
        </w:rPr>
        <w:t>в объеме, предусмотренном соответствующими нормативными документами, не более одного раза в год</w:t>
      </w:r>
      <w:r w:rsidR="00357C01" w:rsidRPr="00915FEE">
        <w:rPr>
          <w:sz w:val="28"/>
          <w:szCs w:val="28"/>
        </w:rPr>
        <w:t>.</w:t>
      </w:r>
    </w:p>
    <w:p w:rsidR="00180E71" w:rsidRPr="00915FEE" w:rsidRDefault="00786B04" w:rsidP="00C57BB3">
      <w:pPr>
        <w:ind w:firstLine="708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4</w:t>
      </w:r>
      <w:r w:rsidR="00000850">
        <w:rPr>
          <w:sz w:val="28"/>
          <w:szCs w:val="28"/>
        </w:rPr>
        <w:t>.9</w:t>
      </w:r>
      <w:r w:rsidR="00F71C53" w:rsidRPr="00915FEE">
        <w:rPr>
          <w:sz w:val="28"/>
          <w:szCs w:val="28"/>
        </w:rPr>
        <w:t>.</w:t>
      </w:r>
      <w:r w:rsidR="001E29F1">
        <w:rPr>
          <w:sz w:val="28"/>
          <w:szCs w:val="28"/>
        </w:rPr>
        <w:t>1</w:t>
      </w:r>
      <w:r w:rsidR="00876ECB">
        <w:rPr>
          <w:sz w:val="28"/>
          <w:szCs w:val="28"/>
        </w:rPr>
        <w:t>1</w:t>
      </w:r>
      <w:r w:rsidR="00F71C53" w:rsidRPr="00915FEE">
        <w:rPr>
          <w:sz w:val="28"/>
          <w:szCs w:val="28"/>
        </w:rPr>
        <w:t xml:space="preserve"> </w:t>
      </w:r>
      <w:r w:rsidR="00180E71" w:rsidRPr="00915FEE">
        <w:rPr>
          <w:sz w:val="28"/>
          <w:szCs w:val="28"/>
        </w:rPr>
        <w:t>Тариф «</w:t>
      </w:r>
      <w:r w:rsidR="00897937" w:rsidRPr="00915FEE">
        <w:rPr>
          <w:sz w:val="28"/>
          <w:szCs w:val="28"/>
        </w:rPr>
        <w:t>Катамнестическое</w:t>
      </w:r>
      <w:r w:rsidR="003F7EB0" w:rsidRPr="00915FEE">
        <w:rPr>
          <w:sz w:val="28"/>
          <w:szCs w:val="28"/>
        </w:rPr>
        <w:t xml:space="preserve"> наблюдение за детьми с перинатальной патологией» применяется </w:t>
      </w:r>
      <w:r w:rsidR="00C42595" w:rsidRPr="00915FEE">
        <w:rPr>
          <w:sz w:val="28"/>
          <w:szCs w:val="28"/>
        </w:rPr>
        <w:t xml:space="preserve">для оплаты помощи, оказываемой кабинетами </w:t>
      </w:r>
      <w:proofErr w:type="spellStart"/>
      <w:r w:rsidR="00C42595" w:rsidRPr="00915FEE">
        <w:rPr>
          <w:sz w:val="28"/>
          <w:szCs w:val="28"/>
        </w:rPr>
        <w:t>катамнеза</w:t>
      </w:r>
      <w:proofErr w:type="spellEnd"/>
      <w:r w:rsidR="00C42595" w:rsidRPr="00915FEE">
        <w:rPr>
          <w:sz w:val="28"/>
          <w:szCs w:val="28"/>
        </w:rPr>
        <w:t xml:space="preserve">, с учетом категории сложности пациентов и кратности наблюдений, предусмотренных </w:t>
      </w:r>
      <w:r w:rsidRPr="00915FEE">
        <w:rPr>
          <w:sz w:val="28"/>
          <w:szCs w:val="28"/>
        </w:rPr>
        <w:t>р</w:t>
      </w:r>
      <w:r w:rsidR="00E90F3F" w:rsidRPr="00915FEE">
        <w:rPr>
          <w:sz w:val="28"/>
          <w:szCs w:val="28"/>
        </w:rPr>
        <w:t>аспоряжением</w:t>
      </w:r>
      <w:r w:rsidR="003B2CA2" w:rsidRPr="00915FEE">
        <w:rPr>
          <w:sz w:val="28"/>
          <w:szCs w:val="28"/>
        </w:rPr>
        <w:t xml:space="preserve"> </w:t>
      </w:r>
      <w:r w:rsidR="003F7EB0" w:rsidRPr="00915FEE">
        <w:rPr>
          <w:sz w:val="28"/>
          <w:szCs w:val="28"/>
        </w:rPr>
        <w:t>Министерств</w:t>
      </w:r>
      <w:r w:rsidR="00C42595" w:rsidRPr="00915FEE">
        <w:rPr>
          <w:sz w:val="28"/>
          <w:szCs w:val="28"/>
        </w:rPr>
        <w:t>а</w:t>
      </w:r>
      <w:r w:rsidR="003F7EB0" w:rsidRPr="00915FEE">
        <w:rPr>
          <w:sz w:val="28"/>
          <w:szCs w:val="28"/>
        </w:rPr>
        <w:t xml:space="preserve"> здравоохранения Оренбургской области</w:t>
      </w:r>
      <w:r w:rsidR="00C42595" w:rsidRPr="00915FEE">
        <w:rPr>
          <w:sz w:val="28"/>
          <w:szCs w:val="28"/>
        </w:rPr>
        <w:t xml:space="preserve"> </w:t>
      </w:r>
      <w:r w:rsidR="00C15FE6">
        <w:rPr>
          <w:bCs/>
          <w:sz w:val="28"/>
          <w:szCs w:val="28"/>
        </w:rPr>
        <w:t>от 22.03.2024 г. № 600 «Об утверждении порядка работы</w:t>
      </w:r>
      <w:r w:rsidR="00890DDB">
        <w:rPr>
          <w:bCs/>
          <w:sz w:val="28"/>
          <w:szCs w:val="28"/>
        </w:rPr>
        <w:t xml:space="preserve"> кабинета</w:t>
      </w:r>
      <w:r w:rsidR="00C15FE6">
        <w:rPr>
          <w:bCs/>
          <w:sz w:val="28"/>
          <w:szCs w:val="28"/>
        </w:rPr>
        <w:t xml:space="preserve"> катамнестического наблюдения для детей с перинатальной патологией и признании утратившим силу распоряжения министерства здравоохранения Оренбургской области от 05.12.2018 №2685</w:t>
      </w:r>
      <w:r w:rsidR="00C42595" w:rsidRPr="00915FEE">
        <w:rPr>
          <w:sz w:val="28"/>
          <w:szCs w:val="28"/>
        </w:rPr>
        <w:t>».</w:t>
      </w:r>
    </w:p>
    <w:p w:rsidR="007C3711" w:rsidRPr="00915FEE" w:rsidRDefault="007C3711" w:rsidP="007C3711">
      <w:pPr>
        <w:pStyle w:val="a9"/>
        <w:widowControl w:val="0"/>
        <w:spacing w:after="0"/>
        <w:ind w:left="0" w:firstLine="720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4</w:t>
      </w:r>
      <w:r w:rsidR="00000850">
        <w:rPr>
          <w:sz w:val="28"/>
          <w:szCs w:val="28"/>
        </w:rPr>
        <w:t>.9</w:t>
      </w:r>
      <w:r w:rsidR="00F71C53" w:rsidRPr="00915FEE">
        <w:rPr>
          <w:sz w:val="28"/>
          <w:szCs w:val="28"/>
        </w:rPr>
        <w:t>.</w:t>
      </w:r>
      <w:r w:rsidR="000E0BFB" w:rsidRPr="00915FEE">
        <w:rPr>
          <w:sz w:val="28"/>
          <w:szCs w:val="28"/>
        </w:rPr>
        <w:t>1</w:t>
      </w:r>
      <w:r w:rsidR="00876ECB">
        <w:rPr>
          <w:sz w:val="28"/>
          <w:szCs w:val="28"/>
        </w:rPr>
        <w:t>2</w:t>
      </w:r>
      <w:r w:rsidRPr="00915FEE">
        <w:rPr>
          <w:sz w:val="28"/>
          <w:szCs w:val="28"/>
        </w:rPr>
        <w:t xml:space="preserve"> Тариф «Обследование в мобильном урологическом комплексе с целью выявления ЗНО у мужчин» применяется при оказании помощи в соответствии с распоряжением Министерства здравоохранения </w:t>
      </w:r>
      <w:r w:rsidR="003F6332">
        <w:rPr>
          <w:sz w:val="28"/>
          <w:szCs w:val="28"/>
        </w:rPr>
        <w:t xml:space="preserve">Оренбургской </w:t>
      </w:r>
      <w:r w:rsidRPr="00915FEE">
        <w:rPr>
          <w:sz w:val="28"/>
          <w:szCs w:val="28"/>
        </w:rPr>
        <w:t xml:space="preserve">области от 03.10.2018 </w:t>
      </w:r>
      <w:r w:rsidR="003F6332">
        <w:rPr>
          <w:sz w:val="28"/>
          <w:szCs w:val="28"/>
        </w:rPr>
        <w:t xml:space="preserve">г. </w:t>
      </w:r>
      <w:r w:rsidRPr="00915FEE">
        <w:rPr>
          <w:sz w:val="28"/>
          <w:szCs w:val="28"/>
        </w:rPr>
        <w:t>№</w:t>
      </w:r>
      <w:r w:rsidR="003F6332">
        <w:rPr>
          <w:sz w:val="28"/>
          <w:szCs w:val="28"/>
        </w:rPr>
        <w:t xml:space="preserve"> </w:t>
      </w:r>
      <w:r w:rsidRPr="00915FEE">
        <w:rPr>
          <w:sz w:val="28"/>
          <w:szCs w:val="28"/>
        </w:rPr>
        <w:t>2166.</w:t>
      </w:r>
    </w:p>
    <w:p w:rsidR="007470FD" w:rsidRPr="00026A46" w:rsidRDefault="00E82A91" w:rsidP="00026A46">
      <w:pPr>
        <w:pStyle w:val="HTML"/>
        <w:ind w:firstLine="709"/>
        <w:jc w:val="both"/>
        <w:rPr>
          <w:rStyle w:val="FontStyle61"/>
          <w:sz w:val="28"/>
          <w:szCs w:val="28"/>
        </w:rPr>
      </w:pPr>
      <w:r w:rsidRPr="00026A46">
        <w:rPr>
          <w:rFonts w:ascii="Times New Roman" w:hAnsi="Times New Roman" w:cs="Times New Roman"/>
          <w:sz w:val="28"/>
          <w:szCs w:val="28"/>
        </w:rPr>
        <w:t>4.</w:t>
      </w:r>
      <w:r w:rsidR="00000850" w:rsidRPr="00026A46">
        <w:rPr>
          <w:rFonts w:ascii="Times New Roman" w:hAnsi="Times New Roman" w:cs="Times New Roman"/>
          <w:sz w:val="28"/>
          <w:szCs w:val="28"/>
        </w:rPr>
        <w:t>9</w:t>
      </w:r>
      <w:r w:rsidR="00F71C53" w:rsidRPr="00026A46">
        <w:rPr>
          <w:rFonts w:ascii="Times New Roman" w:hAnsi="Times New Roman" w:cs="Times New Roman"/>
          <w:sz w:val="28"/>
          <w:szCs w:val="28"/>
        </w:rPr>
        <w:t>.1</w:t>
      </w:r>
      <w:r w:rsidR="00876ECB" w:rsidRPr="00026A46">
        <w:rPr>
          <w:rFonts w:ascii="Times New Roman" w:hAnsi="Times New Roman" w:cs="Times New Roman"/>
          <w:sz w:val="28"/>
          <w:szCs w:val="28"/>
        </w:rPr>
        <w:t>3</w:t>
      </w:r>
      <w:r w:rsidR="00F71C53" w:rsidRPr="00026A46">
        <w:rPr>
          <w:rFonts w:ascii="Times New Roman" w:hAnsi="Times New Roman" w:cs="Times New Roman"/>
          <w:sz w:val="28"/>
          <w:szCs w:val="28"/>
        </w:rPr>
        <w:t xml:space="preserve"> </w:t>
      </w:r>
      <w:r w:rsidR="007470FD" w:rsidRPr="00026A46">
        <w:rPr>
          <w:rFonts w:ascii="Times New Roman" w:hAnsi="Times New Roman" w:cs="Times New Roman"/>
          <w:sz w:val="28"/>
          <w:szCs w:val="28"/>
        </w:rPr>
        <w:t>Оплата диагностических исследований</w:t>
      </w:r>
      <w:r w:rsidR="00B05E7C" w:rsidRPr="00026A46">
        <w:rPr>
          <w:rFonts w:ascii="Times New Roman" w:hAnsi="Times New Roman" w:cs="Times New Roman"/>
          <w:sz w:val="28"/>
          <w:szCs w:val="28"/>
        </w:rPr>
        <w:t xml:space="preserve">: </w:t>
      </w:r>
      <w:r w:rsidR="007470FD" w:rsidRPr="00026A46">
        <w:rPr>
          <w:rFonts w:ascii="Times New Roman" w:hAnsi="Times New Roman" w:cs="Times New Roman"/>
          <w:sz w:val="28"/>
        </w:rPr>
        <w:t xml:space="preserve">компьютерной томографии, </w:t>
      </w:r>
      <w:r w:rsidR="007470FD" w:rsidRPr="00026A46">
        <w:rPr>
          <w:rStyle w:val="FontStyle61"/>
          <w:sz w:val="28"/>
          <w:szCs w:val="28"/>
        </w:rPr>
        <w:t xml:space="preserve">магнитно-резонансной томографии, ультразвукового исследования сердечно-сосудистой системы, эндоскопических диагностических исследований, </w:t>
      </w:r>
      <w:r w:rsidR="00CC2C88" w:rsidRPr="00026A46">
        <w:rPr>
          <w:rFonts w:ascii="Times New Roman" w:hAnsi="Times New Roman" w:cs="Times New Roman"/>
          <w:spacing w:val="-4"/>
          <w:sz w:val="28"/>
        </w:rPr>
        <w:t>молекулярно-</w:t>
      </w:r>
      <w:r w:rsidR="008B1805" w:rsidRPr="00026A46">
        <w:rPr>
          <w:rFonts w:ascii="Times New Roman" w:hAnsi="Times New Roman" w:cs="Times New Roman"/>
          <w:spacing w:val="-4"/>
          <w:sz w:val="28"/>
        </w:rPr>
        <w:t>генетических</w:t>
      </w:r>
      <w:r w:rsidR="00CC2C88" w:rsidRPr="00026A46">
        <w:rPr>
          <w:rFonts w:ascii="Times New Roman" w:hAnsi="Times New Roman" w:cs="Times New Roman"/>
          <w:spacing w:val="-4"/>
          <w:sz w:val="28"/>
        </w:rPr>
        <w:t xml:space="preserve"> исследований</w:t>
      </w:r>
      <w:r w:rsidR="00CC2C88" w:rsidRPr="00026A46">
        <w:rPr>
          <w:rFonts w:ascii="Times New Roman" w:hAnsi="Times New Roman" w:cs="Times New Roman"/>
          <w:sz w:val="28"/>
        </w:rPr>
        <w:t xml:space="preserve"> и патологоанатомических исследований </w:t>
      </w:r>
      <w:proofErr w:type="spellStart"/>
      <w:r w:rsidR="00CC2C88" w:rsidRPr="00026A46">
        <w:rPr>
          <w:rFonts w:ascii="Times New Roman" w:hAnsi="Times New Roman" w:cs="Times New Roman"/>
          <w:sz w:val="28"/>
        </w:rPr>
        <w:t>биопсийного</w:t>
      </w:r>
      <w:proofErr w:type="spellEnd"/>
      <w:r w:rsidR="00CC2C88" w:rsidRPr="00026A46">
        <w:rPr>
          <w:rFonts w:ascii="Times New Roman" w:hAnsi="Times New Roman" w:cs="Times New Roman"/>
          <w:sz w:val="28"/>
        </w:rPr>
        <w:t xml:space="preserve"> (операционного) материала с целью </w:t>
      </w:r>
      <w:r w:rsidR="00CC2C88" w:rsidRPr="00324105">
        <w:rPr>
          <w:rFonts w:ascii="Times New Roman" w:hAnsi="Times New Roman" w:cs="Times New Roman"/>
          <w:sz w:val="28"/>
        </w:rPr>
        <w:t>диагностики онкологических заболеваний и подбора противоопухолевой лекарственной терапии</w:t>
      </w:r>
      <w:r w:rsidR="006F00EC" w:rsidRPr="00324105">
        <w:rPr>
          <w:rStyle w:val="FontStyle61"/>
          <w:sz w:val="28"/>
          <w:szCs w:val="28"/>
        </w:rPr>
        <w:t xml:space="preserve">, </w:t>
      </w:r>
      <w:r w:rsidR="00086826" w:rsidRPr="00324105">
        <w:rPr>
          <w:rFonts w:ascii="Times New Roman" w:hAnsi="Times New Roman" w:cs="Times New Roman"/>
          <w:sz w:val="28"/>
          <w:szCs w:val="28"/>
        </w:rPr>
        <w:t xml:space="preserve">тестирования на выявление новой </w:t>
      </w:r>
      <w:proofErr w:type="spellStart"/>
      <w:r w:rsidR="00086826" w:rsidRPr="00324105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086826" w:rsidRPr="00324105">
        <w:rPr>
          <w:rFonts w:ascii="Times New Roman" w:hAnsi="Times New Roman" w:cs="Times New Roman"/>
          <w:sz w:val="28"/>
          <w:szCs w:val="28"/>
        </w:rPr>
        <w:t xml:space="preserve"> инфекции (СО</w:t>
      </w:r>
      <w:r w:rsidR="00086826" w:rsidRPr="00324105">
        <w:rPr>
          <w:rFonts w:ascii="Times New Roman" w:hAnsi="Times New Roman" w:cs="Times New Roman"/>
          <w:sz w:val="28"/>
          <w:szCs w:val="28"/>
          <w:lang w:val="en-US"/>
        </w:rPr>
        <w:t>VID</w:t>
      </w:r>
      <w:r w:rsidR="00086826" w:rsidRPr="00324105">
        <w:rPr>
          <w:rFonts w:ascii="Times New Roman" w:hAnsi="Times New Roman" w:cs="Times New Roman"/>
          <w:sz w:val="28"/>
          <w:szCs w:val="28"/>
        </w:rPr>
        <w:t>-19),</w:t>
      </w:r>
      <w:r w:rsidR="00026A46" w:rsidRPr="003241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61C29" w:rsidRPr="00324105">
        <w:rPr>
          <w:rFonts w:ascii="Times New Roman" w:hAnsi="Times New Roman" w:cs="Times New Roman"/>
          <w:spacing w:val="-4"/>
          <w:sz w:val="28"/>
          <w:szCs w:val="28"/>
        </w:rPr>
        <w:t xml:space="preserve">прочих </w:t>
      </w:r>
      <w:r w:rsidR="00026A46" w:rsidRPr="00324105">
        <w:rPr>
          <w:rFonts w:ascii="Times New Roman" w:hAnsi="Times New Roman" w:cs="Times New Roman"/>
          <w:spacing w:val="-4"/>
          <w:sz w:val="28"/>
          <w:szCs w:val="28"/>
        </w:rPr>
        <w:t>исследований, проводимых в целях диагностики онкологических заболеваний (кроме указанных в абзаце 2 пп.4.1 настоящего Соглашения),</w:t>
      </w:r>
      <w:r w:rsidR="00026A46">
        <w:rPr>
          <w:rFonts w:ascii="Times New Roman" w:hAnsi="Times New Roman" w:cs="Times New Roman"/>
          <w:color w:val="00B050"/>
          <w:spacing w:val="-4"/>
          <w:sz w:val="28"/>
          <w:szCs w:val="28"/>
        </w:rPr>
        <w:t xml:space="preserve"> </w:t>
      </w:r>
      <w:r w:rsidR="006F00EC" w:rsidRPr="00026A46">
        <w:rPr>
          <w:rStyle w:val="FontStyle61"/>
          <w:sz w:val="28"/>
          <w:szCs w:val="28"/>
        </w:rPr>
        <w:t xml:space="preserve">проводимых </w:t>
      </w:r>
      <w:r w:rsidR="00086826" w:rsidRPr="00026A46">
        <w:rPr>
          <w:rStyle w:val="FontStyle61"/>
          <w:sz w:val="28"/>
          <w:szCs w:val="28"/>
        </w:rPr>
        <w:t>пациент</w:t>
      </w:r>
      <w:r w:rsidR="006468B4" w:rsidRPr="00026A46">
        <w:rPr>
          <w:rStyle w:val="FontStyle61"/>
          <w:sz w:val="28"/>
          <w:szCs w:val="28"/>
        </w:rPr>
        <w:t>ам</w:t>
      </w:r>
      <w:r w:rsidR="00086826" w:rsidRPr="00026A46">
        <w:rPr>
          <w:rStyle w:val="FontStyle61"/>
          <w:sz w:val="28"/>
          <w:szCs w:val="28"/>
        </w:rPr>
        <w:t>, получающи</w:t>
      </w:r>
      <w:r w:rsidR="006468B4" w:rsidRPr="00026A46">
        <w:rPr>
          <w:rStyle w:val="FontStyle61"/>
          <w:sz w:val="28"/>
          <w:szCs w:val="28"/>
        </w:rPr>
        <w:t>м</w:t>
      </w:r>
      <w:r w:rsidR="00086826" w:rsidRPr="00026A46">
        <w:rPr>
          <w:rStyle w:val="FontStyle61"/>
          <w:sz w:val="28"/>
          <w:szCs w:val="28"/>
        </w:rPr>
        <w:t xml:space="preserve"> амбулаторное лечение</w:t>
      </w:r>
      <w:r w:rsidR="006F00EC" w:rsidRPr="005E1318">
        <w:rPr>
          <w:rStyle w:val="FontStyle61"/>
          <w:sz w:val="28"/>
          <w:szCs w:val="28"/>
        </w:rPr>
        <w:t>, осуществляется</w:t>
      </w:r>
      <w:r w:rsidR="006F00EC" w:rsidRPr="00915FEE">
        <w:rPr>
          <w:rStyle w:val="FontStyle61"/>
          <w:sz w:val="28"/>
          <w:szCs w:val="28"/>
        </w:rPr>
        <w:t xml:space="preserve"> медицинским организациям, которым Комиссией по разработке ТП ОМС утвержден план на проведение этих исследований, </w:t>
      </w:r>
      <w:r w:rsidR="00932029" w:rsidRPr="00915FEE">
        <w:rPr>
          <w:rStyle w:val="FontStyle61"/>
          <w:sz w:val="28"/>
          <w:szCs w:val="28"/>
        </w:rPr>
        <w:t xml:space="preserve">при наличии направлений </w:t>
      </w:r>
      <w:r w:rsidR="00932029" w:rsidRPr="00026A46">
        <w:rPr>
          <w:rStyle w:val="FontStyle61"/>
          <w:sz w:val="28"/>
          <w:szCs w:val="28"/>
        </w:rPr>
        <w:t xml:space="preserve">лечащего врача, </w:t>
      </w:r>
      <w:r w:rsidR="00DB614E" w:rsidRPr="00026A46">
        <w:rPr>
          <w:rFonts w:ascii="Times New Roman" w:hAnsi="Times New Roman" w:cs="Times New Roman"/>
          <w:sz w:val="28"/>
        </w:rPr>
        <w:t>оказывающего первичную медико-санитарную помощь,</w:t>
      </w:r>
      <w:r w:rsidR="00DB614E" w:rsidRPr="00026A46">
        <w:rPr>
          <w:rStyle w:val="FontStyle61"/>
          <w:sz w:val="28"/>
          <w:szCs w:val="28"/>
        </w:rPr>
        <w:t xml:space="preserve"> </w:t>
      </w:r>
      <w:r w:rsidR="006F00EC" w:rsidRPr="00026A46">
        <w:rPr>
          <w:rStyle w:val="FontStyle61"/>
          <w:sz w:val="28"/>
          <w:szCs w:val="28"/>
        </w:rPr>
        <w:t>по тарифам, утвержденным настоящим Соглашением</w:t>
      </w:r>
      <w:r w:rsidR="005D7ED5" w:rsidRPr="00026A46">
        <w:rPr>
          <w:rStyle w:val="FontStyle61"/>
          <w:sz w:val="28"/>
          <w:szCs w:val="28"/>
        </w:rPr>
        <w:t>.</w:t>
      </w:r>
    </w:p>
    <w:p w:rsidR="00974248" w:rsidRDefault="00000850" w:rsidP="006F00EC">
      <w:pPr>
        <w:ind w:firstLine="708"/>
        <w:jc w:val="both"/>
        <w:rPr>
          <w:bCs/>
          <w:sz w:val="28"/>
          <w:szCs w:val="28"/>
        </w:rPr>
      </w:pPr>
      <w:r w:rsidRPr="00843BD7">
        <w:rPr>
          <w:rStyle w:val="FontStyle61"/>
          <w:sz w:val="28"/>
          <w:szCs w:val="28"/>
        </w:rPr>
        <w:t>4.9</w:t>
      </w:r>
      <w:r w:rsidR="00F71C53" w:rsidRPr="00843BD7">
        <w:rPr>
          <w:rStyle w:val="FontStyle61"/>
          <w:sz w:val="28"/>
          <w:szCs w:val="28"/>
        </w:rPr>
        <w:t>.1</w:t>
      </w:r>
      <w:r w:rsidR="00876ECB" w:rsidRPr="00843BD7">
        <w:rPr>
          <w:rStyle w:val="FontStyle61"/>
          <w:sz w:val="28"/>
          <w:szCs w:val="28"/>
        </w:rPr>
        <w:t>4</w:t>
      </w:r>
      <w:r w:rsidR="00932029" w:rsidRPr="00843BD7">
        <w:rPr>
          <w:rStyle w:val="FontStyle61"/>
          <w:sz w:val="28"/>
          <w:szCs w:val="28"/>
        </w:rPr>
        <w:t xml:space="preserve"> </w:t>
      </w:r>
      <w:r w:rsidR="00974248" w:rsidRPr="00843BD7">
        <w:rPr>
          <w:bCs/>
          <w:sz w:val="28"/>
          <w:szCs w:val="28"/>
        </w:rPr>
        <w:t xml:space="preserve">Оплата </w:t>
      </w:r>
      <w:r w:rsidR="00974248" w:rsidRPr="00843BD7">
        <w:rPr>
          <w:rStyle w:val="FontStyle61"/>
          <w:sz w:val="28"/>
          <w:szCs w:val="28"/>
        </w:rPr>
        <w:t xml:space="preserve">компьютерной </w:t>
      </w:r>
      <w:r w:rsidR="00974248" w:rsidRPr="00324105">
        <w:rPr>
          <w:rStyle w:val="FontStyle61"/>
          <w:sz w:val="28"/>
          <w:szCs w:val="28"/>
        </w:rPr>
        <w:t>томографии и магнитно-резонансной томографии</w:t>
      </w:r>
      <w:r w:rsidR="00974248" w:rsidRPr="00324105">
        <w:rPr>
          <w:bCs/>
          <w:sz w:val="28"/>
          <w:szCs w:val="28"/>
        </w:rPr>
        <w:t xml:space="preserve"> в случае проведения исследования двух и более анатомических областей/органов </w:t>
      </w:r>
      <w:r w:rsidR="00843BD7" w:rsidRPr="00324105">
        <w:rPr>
          <w:bCs/>
          <w:sz w:val="28"/>
          <w:szCs w:val="28"/>
        </w:rPr>
        <w:t xml:space="preserve">одновременно </w:t>
      </w:r>
      <w:r w:rsidR="00974248" w:rsidRPr="00324105">
        <w:rPr>
          <w:bCs/>
          <w:sz w:val="28"/>
          <w:szCs w:val="28"/>
        </w:rPr>
        <w:t xml:space="preserve">осуществляется </w:t>
      </w:r>
      <w:r w:rsidR="00AB4CEB" w:rsidRPr="00324105">
        <w:rPr>
          <w:bCs/>
          <w:sz w:val="28"/>
          <w:szCs w:val="28"/>
        </w:rPr>
        <w:t xml:space="preserve">за каждое </w:t>
      </w:r>
      <w:r w:rsidR="00974248" w:rsidRPr="00324105">
        <w:rPr>
          <w:bCs/>
          <w:sz w:val="28"/>
          <w:szCs w:val="28"/>
        </w:rPr>
        <w:t>проведенн</w:t>
      </w:r>
      <w:r w:rsidR="00AB4CEB" w:rsidRPr="00324105">
        <w:rPr>
          <w:bCs/>
          <w:sz w:val="28"/>
          <w:szCs w:val="28"/>
        </w:rPr>
        <w:t>ое</w:t>
      </w:r>
      <w:r w:rsidR="00974248" w:rsidRPr="00324105">
        <w:rPr>
          <w:bCs/>
          <w:sz w:val="28"/>
          <w:szCs w:val="28"/>
        </w:rPr>
        <w:t xml:space="preserve"> исследовани</w:t>
      </w:r>
      <w:r w:rsidR="00AB4CEB" w:rsidRPr="00324105">
        <w:rPr>
          <w:bCs/>
          <w:sz w:val="28"/>
          <w:szCs w:val="28"/>
        </w:rPr>
        <w:t>е</w:t>
      </w:r>
      <w:r w:rsidR="00324105" w:rsidRPr="00324105">
        <w:rPr>
          <w:bCs/>
          <w:sz w:val="28"/>
          <w:szCs w:val="28"/>
        </w:rPr>
        <w:t xml:space="preserve">. </w:t>
      </w:r>
      <w:r w:rsidR="00974248" w:rsidRPr="00324105">
        <w:rPr>
          <w:bCs/>
          <w:sz w:val="28"/>
          <w:szCs w:val="28"/>
        </w:rPr>
        <w:t>При этом только для одного из этих случаев может</w:t>
      </w:r>
      <w:r w:rsidR="00974248" w:rsidRPr="00843BD7">
        <w:rPr>
          <w:bCs/>
          <w:sz w:val="28"/>
          <w:szCs w:val="28"/>
        </w:rPr>
        <w:t xml:space="preserve"> применяться тариф, учитывающий применение контрастного вещества или использование анестезиологического пособия.</w:t>
      </w:r>
    </w:p>
    <w:p w:rsidR="001D3E44" w:rsidRPr="002D56F5" w:rsidRDefault="001D3E44" w:rsidP="001D3E44">
      <w:pPr>
        <w:widowControl w:val="0"/>
        <w:autoSpaceDE w:val="0"/>
        <w:autoSpaceDN w:val="0"/>
        <w:ind w:firstLine="567"/>
        <w:jc w:val="both"/>
        <w:rPr>
          <w:rStyle w:val="FontStyle61"/>
          <w:color w:val="000000"/>
          <w:sz w:val="28"/>
          <w:szCs w:val="28"/>
        </w:rPr>
      </w:pPr>
      <w:r w:rsidRPr="002D56F5">
        <w:rPr>
          <w:bCs/>
          <w:color w:val="000000"/>
          <w:sz w:val="28"/>
          <w:szCs w:val="28"/>
        </w:rPr>
        <w:t xml:space="preserve">4.9.15 </w:t>
      </w:r>
      <w:r w:rsidRPr="002D56F5">
        <w:rPr>
          <w:rStyle w:val="FontStyle61"/>
          <w:color w:val="000000"/>
          <w:sz w:val="28"/>
          <w:szCs w:val="28"/>
        </w:rPr>
        <w:t>Оплата маммографии (включая второе чтение), жидкостной цитологии и исследования кала на скрытую кровь иммунохимическим методом (количественно) в рамках проведения диспансеризации определенных групп населения (</w:t>
      </w:r>
      <w:r w:rsidRPr="002D56F5">
        <w:rPr>
          <w:rFonts w:eastAsia="Calibri"/>
          <w:color w:val="000000"/>
          <w:sz w:val="28"/>
          <w:szCs w:val="28"/>
          <w:lang w:eastAsia="en-US"/>
        </w:rPr>
        <w:t>приказ МЗ РФ от 27.04.2021 г. № 404н</w:t>
      </w:r>
      <w:r w:rsidRPr="002D56F5">
        <w:rPr>
          <w:rStyle w:val="FontStyle61"/>
          <w:color w:val="000000"/>
          <w:sz w:val="28"/>
          <w:szCs w:val="28"/>
        </w:rPr>
        <w:t xml:space="preserve">) в случае, когда эти диагностические исследования выполняются медицинской организацией не </w:t>
      </w:r>
      <w:r w:rsidRPr="00C94EF9">
        <w:rPr>
          <w:rStyle w:val="FontStyle61"/>
          <w:color w:val="000000"/>
          <w:sz w:val="28"/>
          <w:szCs w:val="28"/>
        </w:rPr>
        <w:t>по</w:t>
      </w:r>
      <w:r w:rsidRPr="002D56F5">
        <w:rPr>
          <w:rStyle w:val="FontStyle61"/>
          <w:color w:val="000000"/>
          <w:sz w:val="28"/>
          <w:szCs w:val="28"/>
        </w:rPr>
        <w:t xml:space="preserve"> месту проведения диспансеризации, оплачиваются </w:t>
      </w:r>
      <w:r w:rsidRPr="00C94EF9">
        <w:rPr>
          <w:rStyle w:val="FontStyle61"/>
          <w:sz w:val="28"/>
          <w:szCs w:val="28"/>
        </w:rPr>
        <w:t xml:space="preserve">СМО </w:t>
      </w:r>
      <w:r w:rsidRPr="002D56F5">
        <w:rPr>
          <w:rStyle w:val="FontStyle61"/>
          <w:color w:val="000000"/>
          <w:sz w:val="28"/>
          <w:szCs w:val="28"/>
        </w:rPr>
        <w:t xml:space="preserve">медицинской организации, выполнившей исследования, за счет медицинской организации, проводившей диспансеризацию (при наличии от нее направления), по тарифам, </w:t>
      </w:r>
      <w:r w:rsidRPr="002D56F5">
        <w:rPr>
          <w:rStyle w:val="FontStyle61"/>
          <w:color w:val="000000"/>
          <w:sz w:val="28"/>
          <w:szCs w:val="28"/>
        </w:rPr>
        <w:lastRenderedPageBreak/>
        <w:t xml:space="preserve">утвержденным настоящим Соглашением. </w:t>
      </w:r>
    </w:p>
    <w:p w:rsidR="001D3E44" w:rsidRPr="002D56F5" w:rsidRDefault="001D3E44" w:rsidP="001D3E44">
      <w:pPr>
        <w:widowControl w:val="0"/>
        <w:autoSpaceDE w:val="0"/>
        <w:autoSpaceDN w:val="0"/>
        <w:ind w:firstLine="567"/>
        <w:jc w:val="both"/>
        <w:rPr>
          <w:rStyle w:val="FontStyle61"/>
          <w:color w:val="000000"/>
          <w:sz w:val="28"/>
          <w:szCs w:val="28"/>
        </w:rPr>
      </w:pPr>
      <w:r w:rsidRPr="002D56F5">
        <w:rPr>
          <w:rStyle w:val="FontStyle61"/>
          <w:color w:val="000000"/>
          <w:sz w:val="28"/>
          <w:szCs w:val="28"/>
        </w:rPr>
        <w:t>Оплата второго чтения маммографии в случае, когда оно выполняется не по месту проведения маммографии, оплачивается за счет медицинской организации, выполнившей маммографию (при наличии от нее направления), по тарифу, утвержденному настоящим Соглашением.</w:t>
      </w:r>
    </w:p>
    <w:p w:rsidR="001D3E44" w:rsidRPr="002D56F5" w:rsidRDefault="001D3E44" w:rsidP="001D3E44">
      <w:pPr>
        <w:ind w:firstLine="708"/>
        <w:jc w:val="both"/>
        <w:rPr>
          <w:bCs/>
          <w:color w:val="000000"/>
          <w:sz w:val="28"/>
          <w:szCs w:val="28"/>
        </w:rPr>
      </w:pPr>
      <w:r w:rsidRPr="002D56F5">
        <w:rPr>
          <w:color w:val="000000"/>
          <w:sz w:val="28"/>
          <w:szCs w:val="28"/>
        </w:rPr>
        <w:t>Проводимые СМО взаиморасчеты не уменьшают стоимость случая диспансеризации для направившей на исследование медицинской организации и не увеличивают показатели выполнения ОПМП для выполнившей исследование медицинской организации.</w:t>
      </w:r>
    </w:p>
    <w:p w:rsidR="00B06FB6" w:rsidRPr="00915FEE" w:rsidRDefault="00000850" w:rsidP="006002C5">
      <w:pPr>
        <w:ind w:firstLine="708"/>
        <w:jc w:val="both"/>
        <w:rPr>
          <w:sz w:val="28"/>
          <w:szCs w:val="28"/>
        </w:rPr>
      </w:pPr>
      <w:r w:rsidRPr="0027032F">
        <w:rPr>
          <w:rStyle w:val="FontStyle61"/>
          <w:sz w:val="28"/>
          <w:szCs w:val="28"/>
        </w:rPr>
        <w:t>4.9</w:t>
      </w:r>
      <w:r w:rsidR="00B06FB6" w:rsidRPr="0027032F">
        <w:rPr>
          <w:rStyle w:val="FontStyle61"/>
          <w:sz w:val="28"/>
          <w:szCs w:val="28"/>
        </w:rPr>
        <w:t>.1</w:t>
      </w:r>
      <w:r w:rsidR="00876ECB" w:rsidRPr="0027032F">
        <w:rPr>
          <w:rStyle w:val="FontStyle61"/>
          <w:sz w:val="28"/>
          <w:szCs w:val="28"/>
        </w:rPr>
        <w:t>6</w:t>
      </w:r>
      <w:r w:rsidR="00B06FB6" w:rsidRPr="00915FEE">
        <w:rPr>
          <w:rStyle w:val="FontStyle61"/>
          <w:sz w:val="28"/>
          <w:szCs w:val="28"/>
        </w:rPr>
        <w:t xml:space="preserve"> </w:t>
      </w:r>
      <w:r w:rsidR="00B06FB6" w:rsidRPr="00915FEE">
        <w:rPr>
          <w:sz w:val="28"/>
          <w:szCs w:val="20"/>
        </w:rPr>
        <w:t xml:space="preserve">Поправочный </w:t>
      </w:r>
      <w:r w:rsidR="00B06FB6" w:rsidRPr="00915FEE">
        <w:rPr>
          <w:sz w:val="28"/>
          <w:szCs w:val="28"/>
        </w:rPr>
        <w:t>(повышающий) коэффициент к тарифам на проведение профилактических медицинских осмотров и диспансеризации (за исключением 2 этапа)</w:t>
      </w:r>
      <w:r w:rsidR="00974248">
        <w:rPr>
          <w:sz w:val="28"/>
          <w:szCs w:val="28"/>
        </w:rPr>
        <w:t xml:space="preserve">, установленный настоящим Соглашением, </w:t>
      </w:r>
      <w:r w:rsidR="00B06FB6" w:rsidRPr="00915FEE">
        <w:rPr>
          <w:sz w:val="28"/>
          <w:szCs w:val="28"/>
        </w:rPr>
        <w:t>применяется при их проведении:</w:t>
      </w:r>
    </w:p>
    <w:p w:rsidR="00B06FB6" w:rsidRPr="00915FEE" w:rsidRDefault="005D7ED5" w:rsidP="00B06FB6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B06FB6" w:rsidRPr="00915FEE">
        <w:rPr>
          <w:sz w:val="28"/>
          <w:szCs w:val="28"/>
        </w:rPr>
        <w:t xml:space="preserve"> мобильными медицинскими бригадами </w:t>
      </w:r>
      <w:r>
        <w:rPr>
          <w:sz w:val="28"/>
          <w:szCs w:val="28"/>
        </w:rPr>
        <w:t>–</w:t>
      </w:r>
      <w:r w:rsidR="00B06FB6" w:rsidRPr="00915FEE">
        <w:rPr>
          <w:sz w:val="28"/>
          <w:szCs w:val="28"/>
        </w:rPr>
        <w:t xml:space="preserve"> при условии, если мобильная бригада сформирована и оснащена в соответствии с </w:t>
      </w:r>
      <w:r w:rsidR="00B06FB6" w:rsidRPr="00915FEE">
        <w:rPr>
          <w:bCs/>
          <w:sz w:val="28"/>
          <w:szCs w:val="28"/>
        </w:rPr>
        <w:t xml:space="preserve">Положением об организации оказания первичной медико-санитарной помощи взрослому населению, утвержденному </w:t>
      </w:r>
      <w:hyperlink w:anchor="sub_0" w:history="1">
        <w:r w:rsidR="00B06FB6" w:rsidRPr="00915FEE">
          <w:rPr>
            <w:sz w:val="28"/>
            <w:szCs w:val="28"/>
          </w:rPr>
          <w:t>приказом</w:t>
        </w:r>
      </w:hyperlink>
      <w:r w:rsidR="00B06FB6" w:rsidRPr="00915FEE">
        <w:rPr>
          <w:bCs/>
          <w:sz w:val="28"/>
          <w:szCs w:val="28"/>
        </w:rPr>
        <w:t xml:space="preserve"> Министерства здравоохранения и социального развития Российской Федерации от 15.05.2012</w:t>
      </w:r>
      <w:r>
        <w:rPr>
          <w:bCs/>
          <w:sz w:val="28"/>
          <w:szCs w:val="28"/>
        </w:rPr>
        <w:t xml:space="preserve"> </w:t>
      </w:r>
      <w:r w:rsidR="000867D5">
        <w:rPr>
          <w:bCs/>
          <w:sz w:val="28"/>
          <w:szCs w:val="28"/>
        </w:rPr>
        <w:t>г. №543н (приложения №№ 8 и 24</w:t>
      </w:r>
      <w:r w:rsidR="00B06FB6" w:rsidRPr="00915FEE">
        <w:rPr>
          <w:bCs/>
          <w:sz w:val="28"/>
          <w:szCs w:val="28"/>
        </w:rPr>
        <w:t>)</w:t>
      </w:r>
      <w:r w:rsidR="00B06FB6" w:rsidRPr="00915FEE">
        <w:rPr>
          <w:sz w:val="28"/>
          <w:szCs w:val="28"/>
        </w:rPr>
        <w:t>;</w:t>
      </w:r>
    </w:p>
    <w:p w:rsidR="00B06FB6" w:rsidRDefault="005D7ED5" w:rsidP="00B06F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B06FB6" w:rsidRPr="00915FEE">
        <w:rPr>
          <w:sz w:val="28"/>
          <w:szCs w:val="28"/>
        </w:rPr>
        <w:t xml:space="preserve"> </w:t>
      </w:r>
      <w:r w:rsidR="00B06FB6" w:rsidRPr="005E1318">
        <w:rPr>
          <w:sz w:val="28"/>
          <w:szCs w:val="28"/>
        </w:rPr>
        <w:t>в выходные</w:t>
      </w:r>
      <w:r w:rsidR="00215B6A" w:rsidRPr="005E1318">
        <w:rPr>
          <w:sz w:val="28"/>
          <w:szCs w:val="28"/>
        </w:rPr>
        <w:t>/праздничные</w:t>
      </w:r>
      <w:r w:rsidR="00B06FB6" w:rsidRPr="005E1318">
        <w:rPr>
          <w:sz w:val="28"/>
          <w:szCs w:val="28"/>
        </w:rPr>
        <w:t xml:space="preserve"> дни (в соответствии с производственным календарем на </w:t>
      </w:r>
      <w:r w:rsidR="00371755">
        <w:rPr>
          <w:sz w:val="28"/>
          <w:szCs w:val="28"/>
        </w:rPr>
        <w:t>202</w:t>
      </w:r>
      <w:r w:rsidR="00C94EF9">
        <w:rPr>
          <w:sz w:val="28"/>
          <w:szCs w:val="28"/>
        </w:rPr>
        <w:t>4</w:t>
      </w:r>
      <w:r w:rsidR="00B06FB6" w:rsidRPr="005E1318">
        <w:rPr>
          <w:sz w:val="28"/>
          <w:szCs w:val="28"/>
        </w:rPr>
        <w:t xml:space="preserve"> год) – при</w:t>
      </w:r>
      <w:r w:rsidR="00B06FB6" w:rsidRPr="00915FEE">
        <w:rPr>
          <w:sz w:val="28"/>
          <w:szCs w:val="28"/>
        </w:rPr>
        <w:t xml:space="preserve"> условии, если профилактический медицинский осмотр или диспансеризация проведены в течение выходных дней в полном объеме</w:t>
      </w:r>
      <w:r>
        <w:rPr>
          <w:sz w:val="28"/>
          <w:szCs w:val="28"/>
        </w:rPr>
        <w:t>.</w:t>
      </w:r>
    </w:p>
    <w:p w:rsidR="00D64643" w:rsidRPr="00DD5A74" w:rsidRDefault="00000850" w:rsidP="00D64643">
      <w:pPr>
        <w:autoSpaceDE w:val="0"/>
        <w:autoSpaceDN w:val="0"/>
        <w:adjustRightInd w:val="0"/>
        <w:ind w:firstLine="709"/>
        <w:jc w:val="both"/>
        <w:rPr>
          <w:bCs/>
          <w:strike/>
          <w:sz w:val="28"/>
          <w:szCs w:val="28"/>
        </w:rPr>
      </w:pPr>
      <w:r>
        <w:rPr>
          <w:bCs/>
          <w:sz w:val="28"/>
          <w:szCs w:val="28"/>
        </w:rPr>
        <w:t>4.9</w:t>
      </w:r>
      <w:r w:rsidR="00D64643" w:rsidRPr="00F80472">
        <w:rPr>
          <w:bCs/>
          <w:sz w:val="28"/>
          <w:szCs w:val="28"/>
        </w:rPr>
        <w:t>.1</w:t>
      </w:r>
      <w:r w:rsidR="00876ECB">
        <w:rPr>
          <w:bCs/>
          <w:sz w:val="28"/>
          <w:szCs w:val="28"/>
        </w:rPr>
        <w:t>7</w:t>
      </w:r>
      <w:r w:rsidR="00D64643" w:rsidRPr="00F80472">
        <w:rPr>
          <w:bCs/>
          <w:sz w:val="28"/>
          <w:szCs w:val="28"/>
        </w:rPr>
        <w:t xml:space="preserve"> Установленный настоящим Соглашением тариф за законченный случай по поводу заболевания или с профилактической целью по клинико-статистическим группам при оказании стоматологической помощи применяется для целей формирования реестров счетов и для расчетов за оказанную стоматологическую помощь не по месту прикрепления. </w:t>
      </w:r>
    </w:p>
    <w:p w:rsidR="00D64643" w:rsidRPr="00F80472" w:rsidRDefault="00D64643" w:rsidP="00D646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472">
        <w:rPr>
          <w:sz w:val="28"/>
          <w:szCs w:val="28"/>
        </w:rPr>
        <w:t>Оплата незаконченных случаев оказания стоматологической медицинской помощи, которыми являются случаи оказания неотложной помощи, а также плановой стоматологической помощи, прерванной по причинам, не зависящим от МО-балансодержателя, осуществляется с применением понижающего коэффициента к тарифу КСГ.</w:t>
      </w:r>
    </w:p>
    <w:p w:rsidR="00D64643" w:rsidRPr="00F80472" w:rsidRDefault="00D64643" w:rsidP="00D646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6804"/>
        <w:gridCol w:w="1946"/>
      </w:tblGrid>
      <w:tr w:rsidR="00D64643" w:rsidRPr="00F80472" w:rsidTr="00DA274C"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Номер КСГ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Наименование КСГ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Доля оплаты</w:t>
            </w:r>
          </w:p>
        </w:tc>
      </w:tr>
      <w:tr w:rsidR="00D64643" w:rsidRPr="00F80472" w:rsidTr="00DA274C">
        <w:trPr>
          <w:jc w:val="center"/>
        </w:trPr>
        <w:tc>
          <w:tcPr>
            <w:tcW w:w="1101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d005</w:t>
            </w:r>
          </w:p>
        </w:tc>
        <w:tc>
          <w:tcPr>
            <w:tcW w:w="6804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Заболевания твердых тканей зуба, требующие эндодонтического лечения с последующим восстановлением у детей 1 корневого зуба</w:t>
            </w:r>
          </w:p>
        </w:tc>
        <w:tc>
          <w:tcPr>
            <w:tcW w:w="1946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0,45</w:t>
            </w:r>
          </w:p>
        </w:tc>
      </w:tr>
      <w:tr w:rsidR="00D64643" w:rsidRPr="00F80472" w:rsidTr="00DA274C">
        <w:trPr>
          <w:jc w:val="center"/>
        </w:trPr>
        <w:tc>
          <w:tcPr>
            <w:tcW w:w="1101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d006</w:t>
            </w:r>
          </w:p>
        </w:tc>
        <w:tc>
          <w:tcPr>
            <w:tcW w:w="6804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Заболевания твердых тканей зуба, требующие эндодонтического лечения с последующим восстановлением у детей 2 корневого зуба</w:t>
            </w:r>
          </w:p>
        </w:tc>
        <w:tc>
          <w:tcPr>
            <w:tcW w:w="1946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0,45</w:t>
            </w:r>
          </w:p>
        </w:tc>
      </w:tr>
      <w:tr w:rsidR="00D64643" w:rsidRPr="00F80472" w:rsidTr="00DA274C">
        <w:trPr>
          <w:jc w:val="center"/>
        </w:trPr>
        <w:tc>
          <w:tcPr>
            <w:tcW w:w="1101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d007</w:t>
            </w:r>
          </w:p>
        </w:tc>
        <w:tc>
          <w:tcPr>
            <w:tcW w:w="6804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Заболевания твердых тканей зуба, требующие эндодонтического лечения с последующим восстановлением у детей 3 и более корневого зуба</w:t>
            </w:r>
          </w:p>
        </w:tc>
        <w:tc>
          <w:tcPr>
            <w:tcW w:w="1946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0,45</w:t>
            </w:r>
          </w:p>
        </w:tc>
      </w:tr>
      <w:tr w:rsidR="00D64643" w:rsidRPr="00F80472" w:rsidTr="00DA274C">
        <w:trPr>
          <w:jc w:val="center"/>
        </w:trPr>
        <w:tc>
          <w:tcPr>
            <w:tcW w:w="1101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d010</w:t>
            </w:r>
          </w:p>
        </w:tc>
        <w:tc>
          <w:tcPr>
            <w:tcW w:w="6804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bCs/>
                <w:sz w:val="28"/>
                <w:szCs w:val="28"/>
              </w:rPr>
              <w:t xml:space="preserve">Заболевания слизистой оболочки полости рта, губ, </w:t>
            </w:r>
            <w:r w:rsidRPr="00F80472">
              <w:rPr>
                <w:bCs/>
                <w:sz w:val="28"/>
                <w:szCs w:val="28"/>
              </w:rPr>
              <w:lastRenderedPageBreak/>
              <w:t>языка, требующие медикаментозного лечения у детей</w:t>
            </w:r>
          </w:p>
        </w:tc>
        <w:tc>
          <w:tcPr>
            <w:tcW w:w="1946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lastRenderedPageBreak/>
              <w:t>0,4</w:t>
            </w:r>
          </w:p>
        </w:tc>
      </w:tr>
      <w:tr w:rsidR="00D64643" w:rsidRPr="00F80472" w:rsidTr="00DA274C">
        <w:trPr>
          <w:jc w:val="center"/>
        </w:trPr>
        <w:tc>
          <w:tcPr>
            <w:tcW w:w="1101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lastRenderedPageBreak/>
              <w:t>t002</w:t>
            </w:r>
          </w:p>
        </w:tc>
        <w:tc>
          <w:tcPr>
            <w:tcW w:w="6804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Заболевания твердых тканей зуба, требующие эндодонтического лечения с последующим восстановлением 1 корневого зуба</w:t>
            </w:r>
          </w:p>
        </w:tc>
        <w:tc>
          <w:tcPr>
            <w:tcW w:w="1946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0,45</w:t>
            </w:r>
          </w:p>
        </w:tc>
      </w:tr>
      <w:tr w:rsidR="00D64643" w:rsidRPr="00F80472" w:rsidTr="00DA274C">
        <w:trPr>
          <w:jc w:val="center"/>
        </w:trPr>
        <w:tc>
          <w:tcPr>
            <w:tcW w:w="1101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t003</w:t>
            </w:r>
          </w:p>
        </w:tc>
        <w:tc>
          <w:tcPr>
            <w:tcW w:w="6804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Заболевания твердых тканей зуба, требующие эндодонтического лечения с последующим восстановлением 2 корневого зуба</w:t>
            </w:r>
          </w:p>
        </w:tc>
        <w:tc>
          <w:tcPr>
            <w:tcW w:w="1946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0,45</w:t>
            </w:r>
          </w:p>
        </w:tc>
      </w:tr>
      <w:tr w:rsidR="00D64643" w:rsidRPr="00F80472" w:rsidTr="00DA274C">
        <w:trPr>
          <w:jc w:val="center"/>
        </w:trPr>
        <w:tc>
          <w:tcPr>
            <w:tcW w:w="1101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t004</w:t>
            </w:r>
          </w:p>
        </w:tc>
        <w:tc>
          <w:tcPr>
            <w:tcW w:w="6804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Заболевания твердых тканей зуба, требующие эндодонтического лечения с последующим восстановлением 3 и более корневого зуба</w:t>
            </w:r>
          </w:p>
        </w:tc>
        <w:tc>
          <w:tcPr>
            <w:tcW w:w="1946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0,45</w:t>
            </w:r>
          </w:p>
        </w:tc>
      </w:tr>
      <w:tr w:rsidR="00D64643" w:rsidRPr="00F80472" w:rsidTr="00DA274C">
        <w:trPr>
          <w:trHeight w:val="761"/>
          <w:jc w:val="center"/>
        </w:trPr>
        <w:tc>
          <w:tcPr>
            <w:tcW w:w="1101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bCs/>
                <w:sz w:val="28"/>
                <w:szCs w:val="28"/>
                <w:lang w:val="en-US"/>
              </w:rPr>
              <w:t>t</w:t>
            </w:r>
            <w:r w:rsidRPr="00F80472">
              <w:rPr>
                <w:bCs/>
                <w:sz w:val="28"/>
                <w:szCs w:val="28"/>
              </w:rPr>
              <w:t>010</w:t>
            </w:r>
          </w:p>
        </w:tc>
        <w:tc>
          <w:tcPr>
            <w:tcW w:w="6804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bCs/>
                <w:sz w:val="28"/>
                <w:szCs w:val="28"/>
              </w:rPr>
              <w:t>Заболевания слизистой оболочки полости рта, губ и языка, требующие лечения</w:t>
            </w:r>
          </w:p>
        </w:tc>
        <w:tc>
          <w:tcPr>
            <w:tcW w:w="1946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0,4</w:t>
            </w:r>
          </w:p>
        </w:tc>
      </w:tr>
      <w:tr w:rsidR="00D64643" w:rsidRPr="00F80472" w:rsidTr="00DA274C">
        <w:trPr>
          <w:trHeight w:val="761"/>
          <w:jc w:val="center"/>
        </w:trPr>
        <w:tc>
          <w:tcPr>
            <w:tcW w:w="1101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F80472">
              <w:rPr>
                <w:sz w:val="28"/>
                <w:szCs w:val="28"/>
                <w:lang w:val="en-US"/>
              </w:rPr>
              <w:t>h001</w:t>
            </w:r>
          </w:p>
        </w:tc>
        <w:tc>
          <w:tcPr>
            <w:tcW w:w="6804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Заболевания, требующие консервативного лечения (долечивания) в амбулаторных условиях и/или направления в стационар</w:t>
            </w:r>
          </w:p>
        </w:tc>
        <w:tc>
          <w:tcPr>
            <w:tcW w:w="1946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0,7</w:t>
            </w:r>
          </w:p>
        </w:tc>
      </w:tr>
      <w:tr w:rsidR="00D64643" w:rsidRPr="00F80472" w:rsidTr="00DA274C">
        <w:trPr>
          <w:trHeight w:val="761"/>
          <w:jc w:val="center"/>
        </w:trPr>
        <w:tc>
          <w:tcPr>
            <w:tcW w:w="1101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  <w:lang w:val="en-US"/>
              </w:rPr>
              <w:t>h00</w:t>
            </w:r>
            <w:r w:rsidRPr="00F80472">
              <w:rPr>
                <w:sz w:val="28"/>
                <w:szCs w:val="28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D64643" w:rsidRPr="00F80472" w:rsidRDefault="00D64643" w:rsidP="00C94E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 xml:space="preserve">Заболевания, требующие сложного удаления зуба </w:t>
            </w:r>
            <w:r w:rsidRPr="00F80472">
              <w:rPr>
                <w:spacing w:val="-10"/>
                <w:sz w:val="28"/>
                <w:szCs w:val="28"/>
              </w:rPr>
              <w:t>(сверхкомплектного, рет</w:t>
            </w:r>
            <w:r w:rsidR="00C94EF9">
              <w:rPr>
                <w:spacing w:val="-10"/>
                <w:sz w:val="28"/>
                <w:szCs w:val="28"/>
              </w:rPr>
              <w:t>и</w:t>
            </w:r>
            <w:r w:rsidRPr="00F80472">
              <w:rPr>
                <w:spacing w:val="-10"/>
                <w:sz w:val="28"/>
                <w:szCs w:val="28"/>
              </w:rPr>
              <w:t xml:space="preserve">нированного, </w:t>
            </w:r>
            <w:proofErr w:type="spellStart"/>
            <w:r w:rsidRPr="00F80472">
              <w:rPr>
                <w:spacing w:val="-10"/>
                <w:sz w:val="28"/>
                <w:szCs w:val="28"/>
              </w:rPr>
              <w:t>дистопированного</w:t>
            </w:r>
            <w:proofErr w:type="spellEnd"/>
            <w:r w:rsidRPr="00F80472">
              <w:rPr>
                <w:spacing w:val="-10"/>
                <w:sz w:val="28"/>
                <w:szCs w:val="28"/>
              </w:rPr>
              <w:t>),</w:t>
            </w:r>
            <w:r w:rsidRPr="00F80472">
              <w:rPr>
                <w:sz w:val="28"/>
                <w:szCs w:val="28"/>
              </w:rPr>
              <w:t xml:space="preserve"> хирургические способы лечения хр. периодонтита</w:t>
            </w:r>
          </w:p>
        </w:tc>
        <w:tc>
          <w:tcPr>
            <w:tcW w:w="1946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0,7</w:t>
            </w:r>
          </w:p>
        </w:tc>
      </w:tr>
      <w:tr w:rsidR="00D64643" w:rsidRPr="00F80472" w:rsidTr="00DA274C">
        <w:trPr>
          <w:trHeight w:val="761"/>
          <w:jc w:val="center"/>
        </w:trPr>
        <w:tc>
          <w:tcPr>
            <w:tcW w:w="1101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F80472">
              <w:rPr>
                <w:sz w:val="28"/>
                <w:szCs w:val="28"/>
                <w:lang w:val="en-US"/>
              </w:rPr>
              <w:t>h008</w:t>
            </w:r>
          </w:p>
        </w:tc>
        <w:tc>
          <w:tcPr>
            <w:tcW w:w="6804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Осложнения и заболевания воспалительного характера, требующие вскрытия очага и последующих перевязок</w:t>
            </w:r>
          </w:p>
        </w:tc>
        <w:tc>
          <w:tcPr>
            <w:tcW w:w="1946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0,7</w:t>
            </w:r>
          </w:p>
        </w:tc>
      </w:tr>
      <w:tr w:rsidR="00D64643" w:rsidRPr="00F80472" w:rsidTr="00DA274C">
        <w:trPr>
          <w:trHeight w:val="761"/>
          <w:jc w:val="center"/>
        </w:trPr>
        <w:tc>
          <w:tcPr>
            <w:tcW w:w="1101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  <w:lang w:val="en-US"/>
              </w:rPr>
              <w:t>h00</w:t>
            </w:r>
            <w:r w:rsidRPr="00F80472">
              <w:rPr>
                <w:sz w:val="28"/>
                <w:szCs w:val="28"/>
              </w:rPr>
              <w:t>9</w:t>
            </w:r>
          </w:p>
        </w:tc>
        <w:tc>
          <w:tcPr>
            <w:tcW w:w="6804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Заболевания и состояния, требующие малых хирургических вмешательств</w:t>
            </w:r>
          </w:p>
        </w:tc>
        <w:tc>
          <w:tcPr>
            <w:tcW w:w="1946" w:type="dxa"/>
            <w:shd w:val="clear" w:color="auto" w:fill="auto"/>
          </w:tcPr>
          <w:p w:rsidR="00D64643" w:rsidRPr="00F80472" w:rsidRDefault="00D64643" w:rsidP="00DA27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0472">
              <w:rPr>
                <w:sz w:val="28"/>
                <w:szCs w:val="28"/>
              </w:rPr>
              <w:t>0,7</w:t>
            </w:r>
          </w:p>
        </w:tc>
      </w:tr>
    </w:tbl>
    <w:p w:rsidR="00D64643" w:rsidRPr="00F80472" w:rsidRDefault="00D64643" w:rsidP="00D646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54C70" w:rsidRDefault="00000850" w:rsidP="00D54C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4.9</w:t>
      </w:r>
      <w:r w:rsidR="00D64643" w:rsidRPr="00F80472">
        <w:rPr>
          <w:sz w:val="28"/>
          <w:szCs w:val="28"/>
        </w:rPr>
        <w:t>.1</w:t>
      </w:r>
      <w:r w:rsidR="00876ECB">
        <w:rPr>
          <w:sz w:val="28"/>
          <w:szCs w:val="28"/>
        </w:rPr>
        <w:t>8</w:t>
      </w:r>
      <w:r w:rsidR="00D64643" w:rsidRPr="00F80472">
        <w:rPr>
          <w:sz w:val="28"/>
          <w:szCs w:val="28"/>
        </w:rPr>
        <w:t xml:space="preserve"> </w:t>
      </w:r>
      <w:r w:rsidR="00D54C70" w:rsidRPr="00F80472">
        <w:rPr>
          <w:sz w:val="28"/>
          <w:szCs w:val="28"/>
        </w:rPr>
        <w:t>Оплата заместительной почечной терапии методом гемодиализа в амбулаторных условиях осуществляется за законченный случай, которым является один календарный месяц (или период(ы) в рамках календарного месяца) по тарифу, рассчитанному с учетом количества сеансов за период лечения, и утвержденн</w:t>
      </w:r>
      <w:r w:rsidR="00D54C70">
        <w:rPr>
          <w:sz w:val="28"/>
          <w:szCs w:val="28"/>
        </w:rPr>
        <w:t>ой</w:t>
      </w:r>
      <w:r w:rsidR="00D54C70" w:rsidRPr="00F80472">
        <w:rPr>
          <w:sz w:val="28"/>
          <w:szCs w:val="28"/>
        </w:rPr>
        <w:t xml:space="preserve"> Соглашением стоимости сеанса и средней стоимости (тарифа) транспортировки пациента к месту проведения диализа и обратно. Применение двух тарифов (за сеанс и транспортировку) одномоментно является обязательным условием предъявления на оплату услуг гемодиализа.</w:t>
      </w:r>
      <w:r w:rsidR="00D54C70" w:rsidRPr="007541B5">
        <w:rPr>
          <w:sz w:val="28"/>
          <w:szCs w:val="28"/>
        </w:rPr>
        <w:t xml:space="preserve"> </w:t>
      </w:r>
    </w:p>
    <w:p w:rsidR="007541B5" w:rsidRDefault="00D54C70" w:rsidP="00D54C70">
      <w:pPr>
        <w:ind w:firstLine="708"/>
        <w:jc w:val="both"/>
        <w:rPr>
          <w:sz w:val="28"/>
          <w:szCs w:val="28"/>
        </w:rPr>
      </w:pPr>
      <w:r w:rsidRPr="00F80472">
        <w:rPr>
          <w:sz w:val="28"/>
          <w:szCs w:val="28"/>
        </w:rPr>
        <w:t xml:space="preserve">Оплата заместительной почечной терапии методом </w:t>
      </w:r>
      <w:proofErr w:type="spellStart"/>
      <w:r>
        <w:rPr>
          <w:sz w:val="28"/>
          <w:szCs w:val="28"/>
        </w:rPr>
        <w:t>перитонеального</w:t>
      </w:r>
      <w:proofErr w:type="spellEnd"/>
      <w:r>
        <w:rPr>
          <w:sz w:val="28"/>
          <w:szCs w:val="28"/>
        </w:rPr>
        <w:t xml:space="preserve"> </w:t>
      </w:r>
      <w:r w:rsidRPr="00F80472">
        <w:rPr>
          <w:sz w:val="28"/>
          <w:szCs w:val="28"/>
        </w:rPr>
        <w:t xml:space="preserve">диализа в амбулаторных условиях осуществляется за законченный случай, которым является один календарный месяц (или период(ы) в рамках календарного месяца) по тарифу, рассчитанному с учетом количества </w:t>
      </w:r>
      <w:r w:rsidRPr="00CC6F65">
        <w:rPr>
          <w:sz w:val="28"/>
          <w:szCs w:val="28"/>
        </w:rPr>
        <w:t>дней</w:t>
      </w:r>
      <w:r>
        <w:rPr>
          <w:sz w:val="28"/>
          <w:szCs w:val="28"/>
        </w:rPr>
        <w:t xml:space="preserve"> обмена</w:t>
      </w:r>
      <w:r w:rsidRPr="00F80472">
        <w:rPr>
          <w:sz w:val="28"/>
          <w:szCs w:val="28"/>
        </w:rPr>
        <w:t xml:space="preserve"> за </w:t>
      </w:r>
      <w:r w:rsidRPr="00BD70B7">
        <w:rPr>
          <w:sz w:val="28"/>
          <w:szCs w:val="28"/>
        </w:rPr>
        <w:t>период</w:t>
      </w:r>
      <w:r w:rsidRPr="00F80472">
        <w:rPr>
          <w:sz w:val="28"/>
          <w:szCs w:val="28"/>
        </w:rPr>
        <w:t xml:space="preserve"> лечения, и утвержденн</w:t>
      </w:r>
      <w:r>
        <w:rPr>
          <w:sz w:val="28"/>
          <w:szCs w:val="28"/>
        </w:rPr>
        <w:t>ой</w:t>
      </w:r>
      <w:r w:rsidRPr="00F80472">
        <w:rPr>
          <w:sz w:val="28"/>
          <w:szCs w:val="28"/>
        </w:rPr>
        <w:t xml:space="preserve"> Соглашением стоимости </w:t>
      </w:r>
      <w:r>
        <w:rPr>
          <w:sz w:val="28"/>
          <w:szCs w:val="28"/>
        </w:rPr>
        <w:t>дней обмена.</w:t>
      </w:r>
    </w:p>
    <w:p w:rsidR="005E44EE" w:rsidRDefault="005E44EE" w:rsidP="005E44EE">
      <w:pPr>
        <w:ind w:firstLine="709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>4.9.19 Медицинская помощь в рамках школ сахарного диабета оплачивается за единицу объема - комплексное посещение (в расчете на 1-го пациента при групповых занятиях), включающее в среднем:</w:t>
      </w:r>
    </w:p>
    <w:p w:rsidR="005E44EE" w:rsidRDefault="005E44EE" w:rsidP="005E44EE">
      <w:pPr>
        <w:ind w:firstLine="709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>- 5 занятий по 4 часа и проверку дневников самоконтроля - для сахарного диабета 1 типа;</w:t>
      </w:r>
    </w:p>
    <w:p w:rsidR="005E44EE" w:rsidRDefault="005E44EE" w:rsidP="005E44EE">
      <w:pPr>
        <w:ind w:firstLine="709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>- 5 занятий по 3 часа и проверку дневников самоконтроля - для сахарного диабета 2 типа;</w:t>
      </w:r>
    </w:p>
    <w:p w:rsidR="005E44EE" w:rsidRDefault="005E44EE" w:rsidP="00303E02">
      <w:pPr>
        <w:ind w:firstLine="709"/>
        <w:jc w:val="both"/>
        <w:rPr>
          <w:bCs/>
          <w:color w:val="000000"/>
          <w:spacing w:val="-4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lastRenderedPageBreak/>
        <w:t>- 10 занятий по 2 часа и проверку дневников самоконтроля - для сахарного диабета у несовершеннолетних.</w:t>
      </w:r>
    </w:p>
    <w:p w:rsidR="00F24C9A" w:rsidRDefault="00F24C9A" w:rsidP="008334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>4.9.20 Тариф «</w:t>
      </w:r>
      <w:r w:rsidRPr="00A044F2">
        <w:rPr>
          <w:sz w:val="28"/>
          <w:szCs w:val="28"/>
        </w:rPr>
        <w:t>Консультативно-диагностический комплекс для подтверждения хронического вирусного гепатита С</w:t>
      </w:r>
      <w:r>
        <w:rPr>
          <w:sz w:val="28"/>
          <w:szCs w:val="28"/>
        </w:rPr>
        <w:t>» используется для оплаты обследования пациентов на базе ГАУЗ «Оренбургская областная клиническая инфекционная больница» с целью назначения противовирусной терапии. Комплекс включает в себя:</w:t>
      </w:r>
    </w:p>
    <w:p w:rsidR="00F24C9A" w:rsidRDefault="00F24C9A" w:rsidP="008334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два посещения к врачу-инфекционисту (в среднем);</w:t>
      </w:r>
    </w:p>
    <w:p w:rsidR="00F24C9A" w:rsidRPr="00930B88" w:rsidRDefault="00F24C9A" w:rsidP="008334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930B88">
        <w:rPr>
          <w:sz w:val="28"/>
          <w:szCs w:val="28"/>
        </w:rPr>
        <w:t>фиброэластометрию</w:t>
      </w:r>
      <w:proofErr w:type="spellEnd"/>
      <w:r w:rsidRPr="00930B88">
        <w:rPr>
          <w:sz w:val="28"/>
          <w:szCs w:val="28"/>
        </w:rPr>
        <w:t xml:space="preserve"> печени;</w:t>
      </w:r>
    </w:p>
    <w:p w:rsidR="00F24C9A" w:rsidRPr="00930B88" w:rsidRDefault="00F24C9A" w:rsidP="008334CE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930B88">
        <w:rPr>
          <w:sz w:val="28"/>
          <w:szCs w:val="28"/>
        </w:rPr>
        <w:t xml:space="preserve">- </w:t>
      </w:r>
      <w:r w:rsidRPr="00930B88">
        <w:rPr>
          <w:bCs/>
          <w:sz w:val="28"/>
          <w:szCs w:val="28"/>
        </w:rPr>
        <w:t>исследование крови на выявление РНК вируса гепатита С методом ПЦР</w:t>
      </w:r>
      <w:r>
        <w:rPr>
          <w:bCs/>
          <w:sz w:val="28"/>
          <w:szCs w:val="28"/>
        </w:rPr>
        <w:t xml:space="preserve"> (</w:t>
      </w:r>
      <w:r w:rsidRPr="00930B88">
        <w:rPr>
          <w:bCs/>
          <w:sz w:val="28"/>
          <w:szCs w:val="28"/>
        </w:rPr>
        <w:t>качественно</w:t>
      </w:r>
      <w:r>
        <w:rPr>
          <w:bCs/>
          <w:sz w:val="28"/>
          <w:szCs w:val="28"/>
        </w:rPr>
        <w:t>е исследование)</w:t>
      </w:r>
      <w:r w:rsidRPr="00930B88">
        <w:rPr>
          <w:bCs/>
          <w:sz w:val="28"/>
          <w:szCs w:val="28"/>
        </w:rPr>
        <w:t>;</w:t>
      </w:r>
    </w:p>
    <w:p w:rsidR="00F24C9A" w:rsidRDefault="00F24C9A" w:rsidP="008334CE">
      <w:pPr>
        <w:ind w:firstLine="709"/>
        <w:jc w:val="both"/>
        <w:rPr>
          <w:bCs/>
          <w:sz w:val="28"/>
          <w:szCs w:val="28"/>
        </w:rPr>
      </w:pPr>
      <w:r w:rsidRPr="00930B88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определение генотипа</w:t>
      </w:r>
      <w:r w:rsidRPr="00930B88">
        <w:rPr>
          <w:bCs/>
          <w:sz w:val="28"/>
          <w:szCs w:val="28"/>
        </w:rPr>
        <w:t xml:space="preserve"> вирус</w:t>
      </w:r>
      <w:r>
        <w:rPr>
          <w:bCs/>
          <w:sz w:val="28"/>
          <w:szCs w:val="28"/>
        </w:rPr>
        <w:t>а</w:t>
      </w:r>
      <w:r w:rsidRPr="00930B88">
        <w:rPr>
          <w:bCs/>
          <w:sz w:val="28"/>
          <w:szCs w:val="28"/>
        </w:rPr>
        <w:t xml:space="preserve"> гепатит</w:t>
      </w:r>
      <w:r>
        <w:rPr>
          <w:bCs/>
          <w:sz w:val="28"/>
          <w:szCs w:val="28"/>
        </w:rPr>
        <w:t>а</w:t>
      </w:r>
      <w:r w:rsidRPr="00930B88">
        <w:rPr>
          <w:bCs/>
          <w:sz w:val="28"/>
          <w:szCs w:val="28"/>
        </w:rPr>
        <w:t xml:space="preserve"> С</w:t>
      </w:r>
      <w:r>
        <w:rPr>
          <w:bCs/>
          <w:sz w:val="28"/>
          <w:szCs w:val="28"/>
        </w:rPr>
        <w:t>.</w:t>
      </w:r>
    </w:p>
    <w:p w:rsidR="00DC7F9A" w:rsidRPr="00DC7F9A" w:rsidRDefault="00DC7F9A" w:rsidP="00DC7F9A">
      <w:pPr>
        <w:ind w:firstLine="709"/>
        <w:jc w:val="both"/>
        <w:rPr>
          <w:bCs/>
          <w:color w:val="000000"/>
          <w:spacing w:val="-4"/>
          <w:sz w:val="28"/>
          <w:szCs w:val="28"/>
        </w:rPr>
      </w:pPr>
      <w:r w:rsidRPr="00DC7F9A">
        <w:rPr>
          <w:bCs/>
          <w:color w:val="000000"/>
          <w:spacing w:val="-4"/>
          <w:sz w:val="28"/>
          <w:szCs w:val="28"/>
        </w:rPr>
        <w:t>4.9.21 Тарифы на диспансеризацию взрослого населения для оценки репродуктивного здоровья включают перечень исследований согласно приложению №6 к ПГГ и соответствуют Методическим рекомендациям по диспансеризации мужчин и женщин репродуктивного возраста с целью оценки репродуктивного здоровья, утвержденным МЗ РФ от 29.03.2024 г.</w:t>
      </w:r>
    </w:p>
    <w:p w:rsidR="00DC7F9A" w:rsidRPr="00303E02" w:rsidRDefault="00DC7F9A" w:rsidP="00DC7F9A">
      <w:pPr>
        <w:ind w:firstLine="709"/>
        <w:jc w:val="both"/>
        <w:rPr>
          <w:bCs/>
          <w:color w:val="000000"/>
          <w:spacing w:val="-4"/>
          <w:sz w:val="28"/>
          <w:szCs w:val="28"/>
        </w:rPr>
      </w:pPr>
      <w:r w:rsidRPr="00DC7F9A">
        <w:rPr>
          <w:bCs/>
          <w:color w:val="000000"/>
          <w:spacing w:val="-4"/>
          <w:sz w:val="28"/>
          <w:szCs w:val="28"/>
        </w:rPr>
        <w:t>В рамках выполнения второго этапа диспансеризации с целью оценки репродуктивного здоровья мужчин (метод оплаты 6.6.1) допускается выборочно в качестве биологического материала использовать эякулят, отделяемое из уретры (соскоб из уретры), первую порцию мочи, секрет предстательной железы</w:t>
      </w:r>
      <w:r>
        <w:rPr>
          <w:bCs/>
          <w:color w:val="000000"/>
          <w:spacing w:val="-4"/>
          <w:sz w:val="28"/>
          <w:szCs w:val="28"/>
        </w:rPr>
        <w:t>.</w:t>
      </w:r>
    </w:p>
    <w:p w:rsidR="0003695B" w:rsidRPr="004A7ECF" w:rsidRDefault="00786B04" w:rsidP="008334CE">
      <w:pPr>
        <w:pStyle w:val="2"/>
        <w:spacing w:before="0"/>
        <w:ind w:firstLine="708"/>
        <w:jc w:val="both"/>
        <w:rPr>
          <w:rFonts w:ascii="Times New Roman" w:hAnsi="Times New Roman"/>
          <w:b w:val="0"/>
          <w:i w:val="0"/>
        </w:rPr>
      </w:pPr>
      <w:r w:rsidRPr="004A7ECF">
        <w:rPr>
          <w:rFonts w:ascii="Times New Roman" w:hAnsi="Times New Roman"/>
          <w:b w:val="0"/>
          <w:i w:val="0"/>
        </w:rPr>
        <w:t>5</w:t>
      </w:r>
      <w:r w:rsidR="0003695B" w:rsidRPr="004A7ECF">
        <w:rPr>
          <w:rFonts w:ascii="Times New Roman" w:hAnsi="Times New Roman"/>
          <w:b w:val="0"/>
          <w:i w:val="0"/>
        </w:rPr>
        <w:t>. Способы оплаты медицинской помощи, ок</w:t>
      </w:r>
      <w:r w:rsidR="001D21C5" w:rsidRPr="004A7ECF">
        <w:rPr>
          <w:rFonts w:ascii="Times New Roman" w:hAnsi="Times New Roman"/>
          <w:b w:val="0"/>
          <w:i w:val="0"/>
        </w:rPr>
        <w:t>азанной в стационарных условиях</w:t>
      </w:r>
    </w:p>
    <w:p w:rsidR="00690B26" w:rsidRPr="004A7ECF" w:rsidRDefault="00786B04" w:rsidP="008334CE">
      <w:pPr>
        <w:pStyle w:val="3"/>
        <w:spacing w:before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4A7ECF">
        <w:rPr>
          <w:rFonts w:ascii="Times New Roman" w:hAnsi="Times New Roman"/>
          <w:b w:val="0"/>
          <w:sz w:val="28"/>
          <w:szCs w:val="28"/>
        </w:rPr>
        <w:t>5</w:t>
      </w:r>
      <w:r w:rsidR="00440CFC" w:rsidRPr="004A7ECF">
        <w:rPr>
          <w:rFonts w:ascii="Times New Roman" w:hAnsi="Times New Roman"/>
          <w:b w:val="0"/>
          <w:sz w:val="28"/>
          <w:szCs w:val="28"/>
        </w:rPr>
        <w:t xml:space="preserve">.1 </w:t>
      </w:r>
      <w:r w:rsidR="00690B26" w:rsidRPr="004A7ECF">
        <w:rPr>
          <w:rFonts w:ascii="Times New Roman" w:hAnsi="Times New Roman"/>
          <w:b w:val="0"/>
          <w:sz w:val="28"/>
          <w:szCs w:val="28"/>
        </w:rPr>
        <w:t>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подразделениях), устанавливаются следующие способы оплаты:</w:t>
      </w:r>
      <w:r w:rsidR="006002C5" w:rsidRPr="004A7ECF">
        <w:rPr>
          <w:rFonts w:ascii="Times New Roman" w:hAnsi="Times New Roman"/>
          <w:b w:val="0"/>
          <w:sz w:val="28"/>
          <w:szCs w:val="28"/>
        </w:rPr>
        <w:t xml:space="preserve">  </w:t>
      </w:r>
    </w:p>
    <w:p w:rsidR="00690B26" w:rsidRPr="00324105" w:rsidRDefault="00690B26" w:rsidP="008334CE">
      <w:pPr>
        <w:ind w:firstLine="709"/>
        <w:jc w:val="both"/>
        <w:rPr>
          <w:sz w:val="28"/>
          <w:szCs w:val="28"/>
        </w:rPr>
      </w:pPr>
      <w:r w:rsidRPr="00324105">
        <w:rPr>
          <w:bCs/>
          <w:spacing w:val="-4"/>
          <w:sz w:val="28"/>
          <w:szCs w:val="28"/>
        </w:rPr>
        <w:t xml:space="preserve">- </w:t>
      </w:r>
      <w:r w:rsidR="003961B0" w:rsidRPr="00A2733A">
        <w:rPr>
          <w:sz w:val="28"/>
          <w:szCs w:val="28"/>
        </w:rPr>
        <w:t>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</w:t>
      </w:r>
      <w:r w:rsidR="003961B0">
        <w:rPr>
          <w:sz w:val="28"/>
          <w:szCs w:val="28"/>
        </w:rPr>
        <w:t>;</w:t>
      </w:r>
    </w:p>
    <w:p w:rsidR="00690B26" w:rsidRPr="00324105" w:rsidRDefault="00690B26" w:rsidP="00690B26">
      <w:pPr>
        <w:ind w:firstLine="709"/>
        <w:jc w:val="both"/>
        <w:rPr>
          <w:sz w:val="28"/>
          <w:szCs w:val="28"/>
        </w:rPr>
      </w:pPr>
      <w:r w:rsidRPr="00324105">
        <w:rPr>
          <w:sz w:val="28"/>
          <w:szCs w:val="28"/>
        </w:rPr>
        <w:t xml:space="preserve">– за прерванный случай госпитализации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</w:t>
      </w:r>
      <w:r w:rsidR="004E7497" w:rsidRPr="004047C1">
        <w:rPr>
          <w:bCs/>
          <w:sz w:val="28"/>
          <w:szCs w:val="28"/>
        </w:rPr>
        <w:t>смерти пациента</w:t>
      </w:r>
      <w:r w:rsidRPr="00324105">
        <w:rPr>
          <w:sz w:val="28"/>
          <w:szCs w:val="28"/>
        </w:rPr>
        <w:t xml:space="preserve">, выписки пациента </w:t>
      </w:r>
      <w:r w:rsidRPr="00324105">
        <w:rPr>
          <w:sz w:val="28"/>
          <w:szCs w:val="28"/>
        </w:rPr>
        <w:lastRenderedPageBreak/>
        <w:t>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 с оптимальной длительностью лечения до 3 дней включительно, установленных настоящим Соглашением</w:t>
      </w:r>
      <w:r w:rsidR="003961B0">
        <w:rPr>
          <w:sz w:val="28"/>
          <w:szCs w:val="28"/>
        </w:rPr>
        <w:t xml:space="preserve">, </w:t>
      </w:r>
      <w:r w:rsidR="003961B0" w:rsidRPr="00B3540F">
        <w:rPr>
          <w:sz w:val="28"/>
          <w:szCs w:val="28"/>
        </w:rPr>
        <w:t>в том числе в сочетании с оплатой за услугу диализа</w:t>
      </w:r>
      <w:r w:rsidRPr="00B3540F">
        <w:rPr>
          <w:sz w:val="28"/>
          <w:szCs w:val="28"/>
        </w:rPr>
        <w:t>.</w:t>
      </w:r>
    </w:p>
    <w:p w:rsidR="00B803CA" w:rsidRPr="005B203B" w:rsidRDefault="00690B26" w:rsidP="008334CE">
      <w:pPr>
        <w:ind w:firstLine="709"/>
        <w:jc w:val="both"/>
        <w:rPr>
          <w:sz w:val="28"/>
          <w:szCs w:val="28"/>
        </w:rPr>
      </w:pPr>
      <w:r w:rsidRPr="005B203B">
        <w:rPr>
          <w:sz w:val="28"/>
          <w:szCs w:val="20"/>
        </w:rPr>
        <w:t xml:space="preserve">При оказании медицинской помощи пациентам, получающим услуги диализа в стационарных условиях оплата осуществляется </w:t>
      </w:r>
      <w:r w:rsidR="00B3540F" w:rsidRPr="005B203B">
        <w:rPr>
          <w:sz w:val="28"/>
          <w:szCs w:val="28"/>
        </w:rPr>
        <w:t>за услугу диализа</w:t>
      </w:r>
      <w:r w:rsidRPr="005B203B">
        <w:rPr>
          <w:sz w:val="28"/>
          <w:szCs w:val="20"/>
        </w:rPr>
        <w:t xml:space="preserve"> только в сочетании с основной КСГ, являющейся поводом для </w:t>
      </w:r>
      <w:proofErr w:type="spellStart"/>
      <w:r w:rsidRPr="005B203B">
        <w:rPr>
          <w:sz w:val="28"/>
          <w:szCs w:val="20"/>
        </w:rPr>
        <w:t>госпитализации</w:t>
      </w:r>
      <w:r w:rsidR="005B203B">
        <w:rPr>
          <w:sz w:val="28"/>
          <w:szCs w:val="20"/>
        </w:rPr>
        <w:t>ю</w:t>
      </w:r>
      <w:proofErr w:type="spellEnd"/>
      <w:r w:rsidR="005B203B">
        <w:rPr>
          <w:sz w:val="28"/>
          <w:szCs w:val="20"/>
        </w:rPr>
        <w:t>.</w:t>
      </w:r>
    </w:p>
    <w:p w:rsidR="00C330C6" w:rsidRPr="0040450F" w:rsidRDefault="00FF55CE" w:rsidP="008334CE">
      <w:pPr>
        <w:pStyle w:val="3"/>
        <w:spacing w:before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40450F">
        <w:rPr>
          <w:rFonts w:ascii="Times New Roman" w:hAnsi="Times New Roman"/>
          <w:b w:val="0"/>
          <w:sz w:val="28"/>
          <w:szCs w:val="28"/>
        </w:rPr>
        <w:t>5</w:t>
      </w:r>
      <w:r w:rsidR="00C330C6" w:rsidRPr="0040450F">
        <w:rPr>
          <w:rFonts w:ascii="Times New Roman" w:hAnsi="Times New Roman"/>
          <w:b w:val="0"/>
          <w:sz w:val="28"/>
          <w:szCs w:val="28"/>
        </w:rPr>
        <w:t>.2 Сведения о применяемых способах оплаты медицинской помощи, оказываемой в стационарных условиях, в разрезе медицинских организаций представлены в приложени</w:t>
      </w:r>
      <w:r w:rsidR="00965A77" w:rsidRPr="0040450F">
        <w:rPr>
          <w:rFonts w:ascii="Times New Roman" w:hAnsi="Times New Roman"/>
          <w:b w:val="0"/>
          <w:sz w:val="28"/>
          <w:szCs w:val="28"/>
        </w:rPr>
        <w:t>и</w:t>
      </w:r>
      <w:r w:rsidR="00C330C6" w:rsidRPr="0040450F">
        <w:rPr>
          <w:rFonts w:ascii="Times New Roman" w:hAnsi="Times New Roman"/>
          <w:b w:val="0"/>
          <w:sz w:val="28"/>
          <w:szCs w:val="28"/>
        </w:rPr>
        <w:t xml:space="preserve"> 1 к настоящему Соглашению.</w:t>
      </w:r>
    </w:p>
    <w:p w:rsidR="00267864" w:rsidRPr="0040450F" w:rsidRDefault="00FF55CE" w:rsidP="008334CE">
      <w:pPr>
        <w:pStyle w:val="3"/>
        <w:spacing w:before="0"/>
        <w:ind w:firstLine="708"/>
        <w:jc w:val="both"/>
        <w:rPr>
          <w:rFonts w:ascii="Times New Roman" w:hAnsi="Times New Roman"/>
          <w:b w:val="0"/>
          <w:strike/>
          <w:sz w:val="28"/>
          <w:szCs w:val="28"/>
        </w:rPr>
      </w:pPr>
      <w:r w:rsidRPr="0040450F">
        <w:rPr>
          <w:rFonts w:ascii="Times New Roman" w:hAnsi="Times New Roman"/>
          <w:b w:val="0"/>
          <w:sz w:val="28"/>
          <w:szCs w:val="28"/>
        </w:rPr>
        <w:t>5</w:t>
      </w:r>
      <w:r w:rsidR="00D36AE4" w:rsidRPr="0040450F">
        <w:rPr>
          <w:rFonts w:ascii="Times New Roman" w:hAnsi="Times New Roman"/>
          <w:b w:val="0"/>
          <w:sz w:val="28"/>
          <w:szCs w:val="28"/>
        </w:rPr>
        <w:t xml:space="preserve">.3 </w:t>
      </w:r>
      <w:r w:rsidR="00267864" w:rsidRPr="0040450F">
        <w:rPr>
          <w:rFonts w:ascii="Times New Roman" w:hAnsi="Times New Roman"/>
          <w:b w:val="0"/>
          <w:sz w:val="28"/>
          <w:szCs w:val="28"/>
        </w:rPr>
        <w:t>Настоящим соглашением устанавливаются порядок оплаты прерванных случаев оказания стационарной медицинской помощи</w:t>
      </w:r>
      <w:r w:rsidR="00D36D28" w:rsidRPr="0040450F">
        <w:rPr>
          <w:rFonts w:ascii="Times New Roman" w:hAnsi="Times New Roman"/>
          <w:b w:val="0"/>
          <w:sz w:val="28"/>
          <w:szCs w:val="28"/>
        </w:rPr>
        <w:t xml:space="preserve"> с использованием следующих понижающих коэффициентов:</w:t>
      </w:r>
      <w:r w:rsidR="00267864" w:rsidRPr="0040450F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15910" w:rsidRPr="00915FEE" w:rsidRDefault="00215910" w:rsidP="00267864">
      <w:pPr>
        <w:suppressAutoHyphens/>
        <w:ind w:firstLine="709"/>
        <w:jc w:val="both"/>
        <w:rPr>
          <w:sz w:val="28"/>
          <w:szCs w:val="28"/>
        </w:rPr>
      </w:pPr>
    </w:p>
    <w:tbl>
      <w:tblPr>
        <w:tblW w:w="9493" w:type="dxa"/>
        <w:jc w:val="center"/>
        <w:tblLook w:val="04A0" w:firstRow="1" w:lastRow="0" w:firstColumn="1" w:lastColumn="0" w:noHBand="0" w:noVBand="1"/>
      </w:tblPr>
      <w:tblGrid>
        <w:gridCol w:w="6232"/>
        <w:gridCol w:w="1560"/>
        <w:gridCol w:w="1701"/>
      </w:tblGrid>
      <w:tr w:rsidR="00267864" w:rsidRPr="00915FEE" w:rsidTr="0047004B">
        <w:trPr>
          <w:trHeight w:val="510"/>
          <w:jc w:val="center"/>
        </w:trPr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864" w:rsidRPr="00915FEE" w:rsidRDefault="00267864" w:rsidP="006F0A15">
            <w:pPr>
              <w:jc w:val="center"/>
            </w:pPr>
            <w:r w:rsidRPr="00915FEE">
              <w:t>КСГ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864" w:rsidRPr="00915FEE" w:rsidRDefault="00267864" w:rsidP="006F0A15">
            <w:pPr>
              <w:jc w:val="center"/>
            </w:pPr>
            <w:r w:rsidRPr="00915FEE">
              <w:t>Доля оплаты</w:t>
            </w:r>
          </w:p>
        </w:tc>
      </w:tr>
      <w:tr w:rsidR="00267864" w:rsidRPr="00915FEE" w:rsidTr="0047004B">
        <w:trPr>
          <w:trHeight w:val="1198"/>
          <w:jc w:val="center"/>
        </w:trPr>
        <w:tc>
          <w:tcPr>
            <w:tcW w:w="6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864" w:rsidRPr="00915FEE" w:rsidRDefault="00267864" w:rsidP="006F0A15"/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E60" w:rsidRPr="00915FEE" w:rsidRDefault="00D23E60" w:rsidP="006F0A15">
            <w:pPr>
              <w:jc w:val="center"/>
            </w:pPr>
            <w:r w:rsidRPr="00915FEE">
              <w:t>П</w:t>
            </w:r>
            <w:r w:rsidR="00267864" w:rsidRPr="00915FEE">
              <w:t xml:space="preserve">рерван </w:t>
            </w:r>
          </w:p>
          <w:p w:rsidR="00D23E60" w:rsidRPr="00915FEE" w:rsidRDefault="00267864" w:rsidP="006F0A15">
            <w:pPr>
              <w:jc w:val="center"/>
            </w:pPr>
            <w:r w:rsidRPr="00915FEE">
              <w:t>в</w:t>
            </w:r>
            <w:r w:rsidR="00D23E60" w:rsidRPr="00915FEE">
              <w:t xml:space="preserve"> срок </w:t>
            </w:r>
          </w:p>
          <w:p w:rsidR="00267864" w:rsidRPr="00915FEE" w:rsidRDefault="00D23E60" w:rsidP="006F0A15">
            <w:pPr>
              <w:jc w:val="center"/>
            </w:pPr>
            <w:r w:rsidRPr="00915FEE">
              <w:t>д</w:t>
            </w:r>
            <w:r w:rsidR="00267864" w:rsidRPr="00915FEE">
              <w:t>о 3-х дней вкл.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E60" w:rsidRPr="00915FEE" w:rsidRDefault="00D23E60" w:rsidP="006F0A15">
            <w:pPr>
              <w:jc w:val="center"/>
            </w:pPr>
            <w:r w:rsidRPr="00915FEE">
              <w:t>П</w:t>
            </w:r>
            <w:r w:rsidR="00267864" w:rsidRPr="00915FEE">
              <w:t xml:space="preserve">рерван </w:t>
            </w:r>
          </w:p>
          <w:p w:rsidR="00267864" w:rsidRPr="00915FEE" w:rsidRDefault="00267864" w:rsidP="006F0A15">
            <w:pPr>
              <w:jc w:val="center"/>
            </w:pPr>
            <w:r w:rsidRPr="00915FEE">
              <w:t>в срок более 3-х дней</w:t>
            </w:r>
          </w:p>
        </w:tc>
      </w:tr>
      <w:tr w:rsidR="00267864" w:rsidRPr="00915FEE" w:rsidTr="00EB1EB3">
        <w:trPr>
          <w:trHeight w:val="801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864" w:rsidRPr="00915FEE" w:rsidRDefault="000D3682" w:rsidP="00795DA5">
            <w:r w:rsidRPr="00915FEE">
              <w:t xml:space="preserve">Случаи госпитализации, не предполагающие хирургическое лечение (вмешательство) или </w:t>
            </w:r>
            <w:proofErr w:type="spellStart"/>
            <w:r w:rsidRPr="00915FEE">
              <w:t>тромболитическую</w:t>
            </w:r>
            <w:proofErr w:type="spellEnd"/>
            <w:r w:rsidRPr="00915FEE">
              <w:t xml:space="preserve"> терапию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864" w:rsidRPr="00915FEE" w:rsidRDefault="00267864" w:rsidP="006F0A15">
            <w:pPr>
              <w:jc w:val="center"/>
            </w:pPr>
            <w:r w:rsidRPr="00915FEE"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864" w:rsidRPr="00915FEE" w:rsidRDefault="00267864" w:rsidP="006F0A15">
            <w:pPr>
              <w:jc w:val="center"/>
            </w:pPr>
            <w:r w:rsidRPr="00915FEE">
              <w:t>0,8</w:t>
            </w:r>
          </w:p>
        </w:tc>
      </w:tr>
      <w:tr w:rsidR="00267864" w:rsidRPr="00915FEE" w:rsidTr="0047004B">
        <w:trPr>
          <w:trHeight w:val="814"/>
          <w:jc w:val="center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864" w:rsidRPr="00915FEE" w:rsidRDefault="000D3682" w:rsidP="006F0A15">
            <w:r w:rsidRPr="00915FEE">
              <w:t xml:space="preserve">Случаи госпитализации с проведением хирургического лечения (вмешательства) или </w:t>
            </w:r>
            <w:proofErr w:type="spellStart"/>
            <w:r w:rsidRPr="00915FEE">
              <w:t>тромболитической</w:t>
            </w:r>
            <w:proofErr w:type="spellEnd"/>
            <w:r w:rsidRPr="00915FEE">
              <w:t xml:space="preserve"> терапии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864" w:rsidRPr="00915FEE" w:rsidRDefault="00267864" w:rsidP="006F0A15">
            <w:pPr>
              <w:jc w:val="center"/>
            </w:pPr>
            <w:r w:rsidRPr="00915FEE">
              <w:t>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864" w:rsidRPr="00915FEE" w:rsidRDefault="005B2363" w:rsidP="006F0A15">
            <w:pPr>
              <w:jc w:val="center"/>
            </w:pPr>
            <w:r>
              <w:t>0,9</w:t>
            </w:r>
          </w:p>
        </w:tc>
      </w:tr>
    </w:tbl>
    <w:p w:rsidR="00DC3FFA" w:rsidRDefault="00DC3FFA" w:rsidP="00DC3FF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DC3FFA" w:rsidRDefault="00DC3FFA" w:rsidP="00DC3FFA">
      <w:pPr>
        <w:autoSpaceDE w:val="0"/>
        <w:autoSpaceDN w:val="0"/>
        <w:adjustRightInd w:val="0"/>
        <w:ind w:firstLine="720"/>
        <w:jc w:val="both"/>
        <w:rPr>
          <w:color w:val="2F5496"/>
          <w:sz w:val="28"/>
          <w:szCs w:val="28"/>
        </w:rPr>
      </w:pPr>
      <w:r w:rsidRPr="007B1FBA">
        <w:rPr>
          <w:sz w:val="28"/>
          <w:szCs w:val="28"/>
        </w:rPr>
        <w:t>Законченные случаи оказания медицинской помощи с выпиской пациента до истечения 3-х дней (включительно) со дня госпитализации (начала лечения) по группам КСГ с оптимальной длительностью лечения до 3 дней включительно, перечень которых установлен настоящим Соглашением, оплачивается в полном объеме независимо от длительности лечения</w:t>
      </w:r>
      <w:r w:rsidRPr="002C4D4B">
        <w:rPr>
          <w:color w:val="2F5496"/>
          <w:sz w:val="28"/>
          <w:szCs w:val="28"/>
        </w:rPr>
        <w:t>.</w:t>
      </w:r>
    </w:p>
    <w:p w:rsidR="00E225CD" w:rsidRDefault="00D16628" w:rsidP="00C57BB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15FEE">
        <w:rPr>
          <w:rFonts w:ascii="Times New Roman" w:hAnsi="Times New Roman" w:cs="Times New Roman"/>
          <w:sz w:val="28"/>
        </w:rPr>
        <w:t>При п</w:t>
      </w:r>
      <w:r w:rsidR="00FE2D36" w:rsidRPr="00915FEE">
        <w:rPr>
          <w:rFonts w:ascii="Times New Roman" w:hAnsi="Times New Roman" w:cs="Times New Roman"/>
          <w:sz w:val="28"/>
        </w:rPr>
        <w:t>роведении лекарственной терапии</w:t>
      </w:r>
      <w:r w:rsidRPr="00915FEE">
        <w:rPr>
          <w:rFonts w:ascii="Times New Roman" w:hAnsi="Times New Roman" w:cs="Times New Roman"/>
          <w:sz w:val="28"/>
        </w:rPr>
        <w:t xml:space="preserve"> </w:t>
      </w:r>
      <w:r w:rsidR="00E225CD" w:rsidRPr="00915FEE">
        <w:rPr>
          <w:rFonts w:ascii="Times New Roman" w:hAnsi="Times New Roman" w:cs="Times New Roman"/>
          <w:sz w:val="28"/>
        </w:rPr>
        <w:t>в случае, если фактическое количество дней введения в рамках прерванного случая соответствует количеству дней введения в тарифе, предусмотренному в описании схемы лекарственной терапии, оплата случаев лечения осуществляется в полном объеме по соответствующей КСГ.</w:t>
      </w:r>
    </w:p>
    <w:p w:rsidR="00B3540F" w:rsidRDefault="00E225CD" w:rsidP="00B354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15FEE">
        <w:rPr>
          <w:sz w:val="28"/>
        </w:rPr>
        <w:t xml:space="preserve">В случае, если фактическое количество дней введения меньше предусмотренного в описании схемы лекарственной терапии, оплата </w:t>
      </w:r>
      <w:r w:rsidRPr="008D6CBE">
        <w:rPr>
          <w:sz w:val="28"/>
        </w:rPr>
        <w:t>осуществляется с применением коэффициентов, предусмотренных для оплаты терапевтических КСГ.</w:t>
      </w:r>
      <w:r w:rsidR="00B3540F" w:rsidRPr="00B3540F">
        <w:rPr>
          <w:sz w:val="28"/>
          <w:szCs w:val="28"/>
        </w:rPr>
        <w:t xml:space="preserve"> </w:t>
      </w:r>
    </w:p>
    <w:p w:rsidR="00B3540F" w:rsidRPr="002C4D4B" w:rsidRDefault="00B3540F" w:rsidP="00B3540F">
      <w:pPr>
        <w:autoSpaceDE w:val="0"/>
        <w:autoSpaceDN w:val="0"/>
        <w:adjustRightInd w:val="0"/>
        <w:ind w:firstLine="720"/>
        <w:jc w:val="both"/>
        <w:rPr>
          <w:color w:val="2F5496"/>
          <w:sz w:val="28"/>
          <w:szCs w:val="28"/>
        </w:rPr>
      </w:pPr>
      <w:r>
        <w:rPr>
          <w:sz w:val="28"/>
          <w:szCs w:val="28"/>
        </w:rPr>
        <w:t>Случаи медицинской реабилитации по КСГ st37.002, st37.003, st37.006, st37.007, st37.024, st37.025, st37.026 с длительностью лечения менее количества дней, определенных Методическими рекомендациями по способам оплаты медицинской помощи за счет средств ОМС, оплачиваются как прерванные.</w:t>
      </w:r>
    </w:p>
    <w:p w:rsidR="006F3577" w:rsidRPr="00665410" w:rsidRDefault="008423B2" w:rsidP="008D6CBE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6CBE">
        <w:rPr>
          <w:rFonts w:ascii="Times New Roman" w:hAnsi="Times New Roman" w:cs="Times New Roman"/>
          <w:sz w:val="28"/>
          <w:szCs w:val="28"/>
        </w:rPr>
        <w:lastRenderedPageBreak/>
        <w:t xml:space="preserve">При переводе пациента из одного отделения медицинской организации в другое (в том числе из круглосуточного стационара в дневной) и в другую медицинскую организацию, в случае, если это обусловлено возникновением нового заболевания или состояния, входящего в другой класс </w:t>
      </w:r>
      <w:hyperlink r:id="rId8" w:history="1">
        <w:r w:rsidR="0047004B" w:rsidRPr="008D6CBE">
          <w:rPr>
            <w:rFonts w:ascii="Times New Roman" w:hAnsi="Times New Roman" w:cs="Times New Roman"/>
            <w:sz w:val="28"/>
            <w:szCs w:val="28"/>
          </w:rPr>
          <w:t>МКБ-</w:t>
        </w:r>
        <w:r w:rsidRPr="008D6CBE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8D6CBE">
        <w:rPr>
          <w:rFonts w:ascii="Times New Roman" w:hAnsi="Times New Roman" w:cs="Times New Roman"/>
          <w:sz w:val="28"/>
          <w:szCs w:val="28"/>
        </w:rPr>
        <w:t xml:space="preserve"> и не являющегося следствием закономерного прогрессирования основного заболевания, внутрибольничной инфекции или осложнением основного заболевания,  оба случая лечения заболевания подлежат оплате</w:t>
      </w:r>
      <w:r w:rsidR="006F3577" w:rsidRPr="008D6CBE">
        <w:rPr>
          <w:rFonts w:ascii="Times New Roman" w:hAnsi="Times New Roman" w:cs="Times New Roman"/>
          <w:sz w:val="28"/>
        </w:rPr>
        <w:t xml:space="preserve"> в рамках соответствующих</w:t>
      </w:r>
      <w:r w:rsidR="006F3577" w:rsidRPr="00665410">
        <w:rPr>
          <w:rFonts w:ascii="Times New Roman" w:hAnsi="Times New Roman" w:cs="Times New Roman"/>
          <w:sz w:val="28"/>
        </w:rPr>
        <w:t xml:space="preserve"> КСГ</w:t>
      </w:r>
      <w:r w:rsidR="006F3577" w:rsidRPr="00665410">
        <w:rPr>
          <w:rFonts w:ascii="Times New Roman" w:hAnsi="Times New Roman" w:cs="Times New Roman"/>
          <w:sz w:val="28"/>
          <w:szCs w:val="28"/>
        </w:rPr>
        <w:t xml:space="preserve">, </w:t>
      </w:r>
      <w:r w:rsidR="006F3577" w:rsidRPr="00665410">
        <w:rPr>
          <w:rFonts w:ascii="Times New Roman" w:hAnsi="Times New Roman" w:cs="Times New Roman"/>
          <w:sz w:val="28"/>
        </w:rPr>
        <w:t>при этом случай лечения до осуществления перевода оплачивается в соответствии с правилами, установленными для прерванных случаев.</w:t>
      </w:r>
    </w:p>
    <w:p w:rsidR="00356537" w:rsidRPr="00915FEE" w:rsidRDefault="00897A2F" w:rsidP="008334CE">
      <w:pPr>
        <w:autoSpaceDE w:val="0"/>
        <w:autoSpaceDN w:val="0"/>
        <w:adjustRightInd w:val="0"/>
        <w:spacing w:line="235" w:lineRule="auto"/>
        <w:ind w:firstLine="720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Если перевод производится в пределах круглосуточного стационара одной медицинской организации, а заболевани</w:t>
      </w:r>
      <w:r w:rsidR="0047004B">
        <w:rPr>
          <w:sz w:val="28"/>
          <w:szCs w:val="28"/>
        </w:rPr>
        <w:t>я относятся к одному классу МКБ-</w:t>
      </w:r>
      <w:r w:rsidRPr="00915FEE">
        <w:rPr>
          <w:sz w:val="28"/>
          <w:szCs w:val="28"/>
        </w:rPr>
        <w:t>10</w:t>
      </w:r>
      <w:r w:rsidR="00FE2D36" w:rsidRPr="00915FEE">
        <w:rPr>
          <w:sz w:val="28"/>
          <w:szCs w:val="28"/>
        </w:rPr>
        <w:t>,</w:t>
      </w:r>
      <w:r w:rsidRPr="00915FEE">
        <w:rPr>
          <w:sz w:val="28"/>
          <w:szCs w:val="28"/>
        </w:rPr>
        <w:t xml:space="preserve"> оплата производится в рамках одного случая лечения по КСГ с наибольшей стоимостью.</w:t>
      </w:r>
    </w:p>
    <w:p w:rsidR="004033E1" w:rsidRPr="0040450F" w:rsidRDefault="00FE2D36" w:rsidP="008334CE">
      <w:pPr>
        <w:pStyle w:val="3"/>
        <w:spacing w:before="0"/>
        <w:ind w:firstLine="708"/>
        <w:jc w:val="both"/>
        <w:rPr>
          <w:rFonts w:ascii="Times New Roman" w:eastAsia="Calibri" w:hAnsi="Times New Roman"/>
          <w:b w:val="0"/>
          <w:sz w:val="28"/>
          <w:szCs w:val="28"/>
        </w:rPr>
      </w:pPr>
      <w:r w:rsidRPr="0040450F">
        <w:rPr>
          <w:rFonts w:ascii="Times New Roman" w:hAnsi="Times New Roman"/>
          <w:b w:val="0"/>
          <w:sz w:val="28"/>
          <w:szCs w:val="28"/>
        </w:rPr>
        <w:t>5</w:t>
      </w:r>
      <w:r w:rsidR="004033E1" w:rsidRPr="0040450F">
        <w:rPr>
          <w:rFonts w:ascii="Times New Roman" w:hAnsi="Times New Roman"/>
          <w:b w:val="0"/>
          <w:sz w:val="28"/>
          <w:szCs w:val="28"/>
        </w:rPr>
        <w:t xml:space="preserve">.4 </w:t>
      </w:r>
      <w:r w:rsidR="004033E1" w:rsidRPr="0040450F">
        <w:rPr>
          <w:rFonts w:ascii="Times New Roman" w:eastAsia="Calibri" w:hAnsi="Times New Roman"/>
          <w:b w:val="0"/>
          <w:sz w:val="28"/>
          <w:szCs w:val="28"/>
        </w:rPr>
        <w:t xml:space="preserve">Оплата одного случая госпитализации по двум КСГ возможна </w:t>
      </w:r>
      <w:r w:rsidR="003F0A72" w:rsidRPr="0040450F">
        <w:rPr>
          <w:rFonts w:ascii="Times New Roman" w:eastAsia="Calibri" w:hAnsi="Times New Roman"/>
          <w:b w:val="0"/>
          <w:sz w:val="28"/>
          <w:szCs w:val="28"/>
        </w:rPr>
        <w:t xml:space="preserve">также в </w:t>
      </w:r>
      <w:r w:rsidR="004033E1" w:rsidRPr="0040450F">
        <w:rPr>
          <w:rFonts w:ascii="Times New Roman" w:eastAsia="Calibri" w:hAnsi="Times New Roman"/>
          <w:b w:val="0"/>
          <w:sz w:val="28"/>
          <w:szCs w:val="28"/>
        </w:rPr>
        <w:t>следующих случаях:</w:t>
      </w:r>
    </w:p>
    <w:p w:rsidR="004033E1" w:rsidRPr="00915FEE" w:rsidRDefault="00AA05D2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915FEE">
        <w:rPr>
          <w:rFonts w:eastAsia="Calibri"/>
          <w:sz w:val="28"/>
          <w:szCs w:val="28"/>
        </w:rPr>
        <w:t xml:space="preserve">а) </w:t>
      </w:r>
      <w:proofErr w:type="spellStart"/>
      <w:r w:rsidR="004033E1" w:rsidRPr="00915FEE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915FEE">
        <w:rPr>
          <w:rFonts w:eastAsia="Calibri"/>
          <w:sz w:val="28"/>
          <w:szCs w:val="28"/>
        </w:rPr>
        <w:t xml:space="preserve">01.001 «Беременность без патологии, дородовая госпитализация в отделение сестринского ухода» или </w:t>
      </w:r>
      <w:proofErr w:type="spellStart"/>
      <w:r w:rsidR="004033E1" w:rsidRPr="00915FEE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915FEE">
        <w:rPr>
          <w:rFonts w:eastAsia="Calibri"/>
          <w:sz w:val="28"/>
          <w:szCs w:val="28"/>
        </w:rPr>
        <w:t xml:space="preserve">02.001 «Осложнения, связанные с беременностью» в сочетании с КСГ </w:t>
      </w:r>
      <w:proofErr w:type="spellStart"/>
      <w:r w:rsidR="004033E1" w:rsidRPr="00915FEE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915FEE">
        <w:rPr>
          <w:rFonts w:eastAsia="Calibri"/>
          <w:sz w:val="28"/>
          <w:szCs w:val="28"/>
        </w:rPr>
        <w:t>02.003 «</w:t>
      </w:r>
      <w:proofErr w:type="spellStart"/>
      <w:r w:rsidR="004033E1" w:rsidRPr="00915FEE">
        <w:rPr>
          <w:rFonts w:eastAsia="Calibri"/>
          <w:sz w:val="28"/>
          <w:szCs w:val="28"/>
        </w:rPr>
        <w:t>Родоразрешение</w:t>
      </w:r>
      <w:proofErr w:type="spellEnd"/>
      <w:r w:rsidR="004033E1" w:rsidRPr="00915FEE">
        <w:rPr>
          <w:rFonts w:eastAsia="Calibri"/>
          <w:sz w:val="28"/>
          <w:szCs w:val="28"/>
        </w:rPr>
        <w:t xml:space="preserve">», а также </w:t>
      </w:r>
      <w:proofErr w:type="spellStart"/>
      <w:r w:rsidR="004033E1" w:rsidRPr="00915FEE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915FEE">
        <w:rPr>
          <w:rFonts w:eastAsia="Calibri"/>
          <w:sz w:val="28"/>
          <w:szCs w:val="28"/>
        </w:rPr>
        <w:t>01.001 «Беременность без патологии, дородовая госпитализация в отделение сестринского ухода»</w:t>
      </w:r>
      <w:r w:rsidR="004033E1" w:rsidRPr="00915FEE">
        <w:rPr>
          <w:rFonts w:eastAsia="Calibri"/>
          <w:b/>
          <w:sz w:val="28"/>
          <w:szCs w:val="28"/>
        </w:rPr>
        <w:t xml:space="preserve"> </w:t>
      </w:r>
      <w:r w:rsidR="004033E1" w:rsidRPr="00915FEE">
        <w:rPr>
          <w:rFonts w:eastAsia="Calibri"/>
          <w:sz w:val="28"/>
          <w:szCs w:val="28"/>
        </w:rPr>
        <w:t xml:space="preserve">или </w:t>
      </w:r>
      <w:proofErr w:type="spellStart"/>
      <w:r w:rsidR="004033E1" w:rsidRPr="00915FEE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915FEE">
        <w:rPr>
          <w:rFonts w:eastAsia="Calibri"/>
          <w:sz w:val="28"/>
          <w:szCs w:val="28"/>
        </w:rPr>
        <w:t xml:space="preserve">02.001 «Осложнения, связанные с беременностью» в сочетании с КСГ </w:t>
      </w:r>
      <w:proofErr w:type="spellStart"/>
      <w:r w:rsidR="004033E1" w:rsidRPr="00915FEE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915FEE">
        <w:rPr>
          <w:rFonts w:eastAsia="Calibri"/>
          <w:sz w:val="28"/>
          <w:szCs w:val="28"/>
        </w:rPr>
        <w:t xml:space="preserve">02.004 «Кесарево сечение» </w:t>
      </w:r>
      <w:r w:rsidR="00A30E6F" w:rsidRPr="00915FEE">
        <w:rPr>
          <w:rFonts w:eastAsia="Calibri"/>
          <w:sz w:val="28"/>
          <w:szCs w:val="28"/>
        </w:rPr>
        <w:t>в случаях, если</w:t>
      </w:r>
      <w:r w:rsidR="004033E1" w:rsidRPr="00915FEE">
        <w:rPr>
          <w:rFonts w:eastAsia="Calibri"/>
          <w:sz w:val="28"/>
          <w:szCs w:val="28"/>
        </w:rPr>
        <w:t xml:space="preserve"> дородов</w:t>
      </w:r>
      <w:r w:rsidR="00A30E6F" w:rsidRPr="00915FEE">
        <w:rPr>
          <w:rFonts w:eastAsia="Calibri"/>
          <w:sz w:val="28"/>
          <w:szCs w:val="28"/>
        </w:rPr>
        <w:t>ая</w:t>
      </w:r>
      <w:r w:rsidR="004033E1" w:rsidRPr="00915FEE">
        <w:rPr>
          <w:rFonts w:eastAsia="Calibri"/>
          <w:sz w:val="28"/>
          <w:szCs w:val="28"/>
        </w:rPr>
        <w:t xml:space="preserve"> госпитализации пациентки в отделение патологии беременности или сестринского ухода продолжительностью </w:t>
      </w:r>
      <w:r w:rsidR="00A30E6F" w:rsidRPr="00915FEE">
        <w:rPr>
          <w:rFonts w:eastAsia="Calibri"/>
          <w:sz w:val="28"/>
          <w:szCs w:val="28"/>
        </w:rPr>
        <w:t xml:space="preserve">составила </w:t>
      </w:r>
      <w:r w:rsidR="004033E1" w:rsidRPr="00915FEE">
        <w:rPr>
          <w:rFonts w:eastAsia="Calibri"/>
          <w:sz w:val="28"/>
          <w:szCs w:val="28"/>
        </w:rPr>
        <w:t>не менее 6 дней.</w:t>
      </w:r>
    </w:p>
    <w:p w:rsidR="004033E1" w:rsidRPr="00915FEE" w:rsidRDefault="00187CA6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915FEE">
        <w:rPr>
          <w:rFonts w:eastAsia="Calibri"/>
          <w:sz w:val="28"/>
          <w:szCs w:val="28"/>
        </w:rPr>
        <w:t>При этом оплата по</w:t>
      </w:r>
      <w:r w:rsidR="004033E1" w:rsidRPr="00915FEE">
        <w:rPr>
          <w:rFonts w:eastAsia="Calibri"/>
          <w:sz w:val="28"/>
          <w:szCs w:val="28"/>
        </w:rPr>
        <w:t xml:space="preserve"> КСГ </w:t>
      </w:r>
      <w:proofErr w:type="spellStart"/>
      <w:r w:rsidR="004033E1" w:rsidRPr="00915FEE">
        <w:rPr>
          <w:rFonts w:eastAsia="Calibri"/>
          <w:sz w:val="28"/>
          <w:szCs w:val="28"/>
          <w:lang w:val="en-US"/>
        </w:rPr>
        <w:t>st</w:t>
      </w:r>
      <w:proofErr w:type="spellEnd"/>
      <w:r w:rsidR="004033E1" w:rsidRPr="00915FEE">
        <w:rPr>
          <w:rFonts w:eastAsia="Calibri"/>
          <w:sz w:val="28"/>
          <w:szCs w:val="28"/>
        </w:rPr>
        <w:t>02.001 «Осложнения, связанные с беременностью» возможна в случае пребывания в отделении патологии беременности не менее 2 дней при оказании медицинской помощи по следующим МКБ-10:</w:t>
      </w:r>
    </w:p>
    <w:p w:rsidR="004033E1" w:rsidRPr="00915FEE" w:rsidRDefault="00AA05D2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915FEE">
        <w:rPr>
          <w:rFonts w:eastAsia="Calibri"/>
          <w:sz w:val="28"/>
          <w:szCs w:val="28"/>
        </w:rPr>
        <w:t xml:space="preserve">O14.1 Тяжелая </w:t>
      </w:r>
      <w:proofErr w:type="spellStart"/>
      <w:r w:rsidRPr="00915FEE">
        <w:rPr>
          <w:rFonts w:eastAsia="Calibri"/>
          <w:sz w:val="28"/>
          <w:szCs w:val="28"/>
        </w:rPr>
        <w:t>преэклампсия</w:t>
      </w:r>
      <w:proofErr w:type="spellEnd"/>
    </w:p>
    <w:p w:rsidR="004033E1" w:rsidRPr="00915FEE" w:rsidRDefault="004033E1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915FEE">
        <w:rPr>
          <w:rFonts w:eastAsia="Calibri"/>
          <w:sz w:val="28"/>
          <w:szCs w:val="28"/>
        </w:rPr>
        <w:t>O34.2 Послеоперационный рубец матки, требующий предостав</w:t>
      </w:r>
      <w:r w:rsidR="00AA05D2" w:rsidRPr="00915FEE">
        <w:rPr>
          <w:rFonts w:eastAsia="Calibri"/>
          <w:sz w:val="28"/>
          <w:szCs w:val="28"/>
        </w:rPr>
        <w:t>ления медицинской помощи матери</w:t>
      </w:r>
    </w:p>
    <w:p w:rsidR="004033E1" w:rsidRPr="00915FEE" w:rsidRDefault="004033E1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915FEE">
        <w:rPr>
          <w:rFonts w:eastAsia="Calibri"/>
          <w:sz w:val="28"/>
          <w:szCs w:val="28"/>
        </w:rPr>
        <w:t>O36.3 Признаки внутриутробной гипоксии плода, требующие предостав</w:t>
      </w:r>
      <w:r w:rsidR="00AA05D2" w:rsidRPr="00915FEE">
        <w:rPr>
          <w:rFonts w:eastAsia="Calibri"/>
          <w:sz w:val="28"/>
          <w:szCs w:val="28"/>
        </w:rPr>
        <w:t>ления медицинской помощи матери</w:t>
      </w:r>
    </w:p>
    <w:p w:rsidR="004033E1" w:rsidRPr="00915FEE" w:rsidRDefault="004033E1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915FEE">
        <w:rPr>
          <w:rFonts w:eastAsia="Calibri"/>
          <w:sz w:val="28"/>
          <w:szCs w:val="28"/>
        </w:rPr>
        <w:t>O36.4 Внутриутробная гибель плода, требующая предостав</w:t>
      </w:r>
      <w:r w:rsidR="00AA05D2" w:rsidRPr="00915FEE">
        <w:rPr>
          <w:rFonts w:eastAsia="Calibri"/>
          <w:sz w:val="28"/>
          <w:szCs w:val="28"/>
        </w:rPr>
        <w:t>ления медицинской помощи матери</w:t>
      </w:r>
    </w:p>
    <w:p w:rsidR="004033E1" w:rsidRPr="00915FEE" w:rsidRDefault="004033E1" w:rsidP="008D6CBE">
      <w:pPr>
        <w:spacing w:line="235" w:lineRule="auto"/>
        <w:ind w:firstLine="708"/>
        <w:jc w:val="both"/>
        <w:rPr>
          <w:rFonts w:eastAsia="Calibri"/>
          <w:sz w:val="28"/>
          <w:szCs w:val="28"/>
        </w:rPr>
      </w:pPr>
      <w:r w:rsidRPr="00915FEE">
        <w:rPr>
          <w:rFonts w:eastAsia="Calibri"/>
          <w:sz w:val="28"/>
          <w:szCs w:val="28"/>
        </w:rPr>
        <w:t xml:space="preserve">O42.2 Преждевременный разрыв плодных оболочек, задержка родов, </w:t>
      </w:r>
      <w:r w:rsidR="00AA05D2" w:rsidRPr="00915FEE">
        <w:rPr>
          <w:rFonts w:eastAsia="Calibri"/>
          <w:sz w:val="28"/>
          <w:szCs w:val="28"/>
        </w:rPr>
        <w:t>связанная с проводимой терапией</w:t>
      </w:r>
      <w:r w:rsidR="00FE2D36" w:rsidRPr="00915FEE">
        <w:rPr>
          <w:rFonts w:eastAsia="Calibri"/>
          <w:sz w:val="28"/>
          <w:szCs w:val="28"/>
        </w:rPr>
        <w:t>.</w:t>
      </w:r>
    </w:p>
    <w:p w:rsidR="00A30E6F" w:rsidRPr="00915FEE" w:rsidRDefault="00AA05D2" w:rsidP="008D6CBE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915FEE">
        <w:rPr>
          <w:rFonts w:eastAsia="Calibri"/>
          <w:sz w:val="28"/>
          <w:szCs w:val="28"/>
        </w:rPr>
        <w:t xml:space="preserve">б) </w:t>
      </w:r>
      <w:r w:rsidR="00FE2D36" w:rsidRPr="00915FEE">
        <w:rPr>
          <w:rFonts w:eastAsia="Calibri"/>
          <w:sz w:val="28"/>
          <w:szCs w:val="28"/>
        </w:rPr>
        <w:t>П</w:t>
      </w:r>
      <w:r w:rsidR="00A30E6F" w:rsidRPr="00915FEE">
        <w:rPr>
          <w:rFonts w:eastAsia="Calibri"/>
          <w:sz w:val="28"/>
          <w:szCs w:val="28"/>
        </w:rPr>
        <w:t>роведение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:rsidR="00A30E6F" w:rsidRPr="00915FEE" w:rsidRDefault="00AA05D2" w:rsidP="008D6CBE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915FEE">
        <w:rPr>
          <w:rFonts w:eastAsia="Calibri"/>
          <w:sz w:val="28"/>
          <w:szCs w:val="28"/>
        </w:rPr>
        <w:t xml:space="preserve">в) </w:t>
      </w:r>
      <w:r w:rsidR="00FE2D36" w:rsidRPr="00915FEE">
        <w:rPr>
          <w:rFonts w:eastAsia="Calibri"/>
          <w:sz w:val="28"/>
          <w:szCs w:val="28"/>
        </w:rPr>
        <w:t>С</w:t>
      </w:r>
      <w:r w:rsidR="00A30E6F" w:rsidRPr="00915FEE">
        <w:rPr>
          <w:rFonts w:eastAsia="Calibri"/>
          <w:sz w:val="28"/>
          <w:szCs w:val="28"/>
        </w:rPr>
        <w:t>лучаи оказания медицинской помощи, связа</w:t>
      </w:r>
      <w:r w:rsidR="0047004B">
        <w:rPr>
          <w:rFonts w:eastAsia="Calibri"/>
          <w:sz w:val="28"/>
          <w:szCs w:val="28"/>
        </w:rPr>
        <w:t>нные с установкой, заменой порт-</w:t>
      </w:r>
      <w:r w:rsidR="00A30E6F" w:rsidRPr="00915FEE">
        <w:rPr>
          <w:rFonts w:eastAsia="Calibri"/>
          <w:sz w:val="28"/>
          <w:szCs w:val="28"/>
        </w:rPr>
        <w:t xml:space="preserve">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 </w:t>
      </w:r>
    </w:p>
    <w:p w:rsidR="00A30E6F" w:rsidRPr="00915FEE" w:rsidRDefault="00AA05D2" w:rsidP="00B17F88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915FEE">
        <w:rPr>
          <w:rFonts w:eastAsia="Calibri"/>
          <w:sz w:val="28"/>
          <w:szCs w:val="28"/>
        </w:rPr>
        <w:t xml:space="preserve">г) </w:t>
      </w:r>
      <w:r w:rsidR="00FE2D36" w:rsidRPr="00915FEE">
        <w:rPr>
          <w:rFonts w:eastAsia="Calibri"/>
          <w:sz w:val="28"/>
          <w:szCs w:val="28"/>
        </w:rPr>
        <w:t>Э</w:t>
      </w:r>
      <w:r w:rsidR="00A30E6F" w:rsidRPr="00915FEE">
        <w:rPr>
          <w:rFonts w:eastAsia="Calibri"/>
          <w:sz w:val="28"/>
          <w:szCs w:val="28"/>
        </w:rPr>
        <w:t xml:space="preserve">тапное хирургическое лечение при злокачественных новообразованиях, </w:t>
      </w:r>
      <w:r w:rsidR="00A30E6F" w:rsidRPr="00915FEE">
        <w:rPr>
          <w:rFonts w:eastAsia="Calibri"/>
          <w:sz w:val="28"/>
          <w:szCs w:val="28"/>
        </w:rPr>
        <w:lastRenderedPageBreak/>
        <w:t>не предусматривающее</w:t>
      </w:r>
      <w:r w:rsidRPr="00915FEE">
        <w:rPr>
          <w:rFonts w:eastAsia="Calibri"/>
          <w:sz w:val="28"/>
          <w:szCs w:val="28"/>
        </w:rPr>
        <w:t xml:space="preserve"> выписку пациента из стационара.</w:t>
      </w:r>
    </w:p>
    <w:p w:rsidR="00E3772E" w:rsidRDefault="00E3772E" w:rsidP="00B17F88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915FEE">
        <w:rPr>
          <w:rFonts w:eastAsia="Calibri"/>
          <w:sz w:val="28"/>
          <w:szCs w:val="28"/>
        </w:rPr>
        <w:t xml:space="preserve">д) </w:t>
      </w:r>
      <w:r w:rsidR="0018286E" w:rsidRPr="00915FEE">
        <w:rPr>
          <w:rFonts w:eastAsia="Calibri"/>
          <w:sz w:val="28"/>
          <w:szCs w:val="28"/>
        </w:rPr>
        <w:t>П</w:t>
      </w:r>
      <w:r w:rsidRPr="00915FEE">
        <w:rPr>
          <w:sz w:val="28"/>
        </w:rPr>
        <w:t>ро</w:t>
      </w:r>
      <w:r w:rsidR="0018286E" w:rsidRPr="00915FEE">
        <w:rPr>
          <w:sz w:val="28"/>
        </w:rPr>
        <w:t xml:space="preserve">ведение </w:t>
      </w:r>
      <w:proofErr w:type="spellStart"/>
      <w:r w:rsidR="0018286E" w:rsidRPr="00915FEE">
        <w:rPr>
          <w:sz w:val="28"/>
        </w:rPr>
        <w:t>реинфузии</w:t>
      </w:r>
      <w:proofErr w:type="spellEnd"/>
      <w:r w:rsidR="0018286E" w:rsidRPr="00915FEE">
        <w:rPr>
          <w:sz w:val="28"/>
        </w:rPr>
        <w:t xml:space="preserve"> </w:t>
      </w:r>
      <w:proofErr w:type="spellStart"/>
      <w:r w:rsidR="0018286E" w:rsidRPr="00915FEE">
        <w:rPr>
          <w:sz w:val="28"/>
        </w:rPr>
        <w:t>аутокрови</w:t>
      </w:r>
      <w:proofErr w:type="spellEnd"/>
      <w:r w:rsidR="0018286E" w:rsidRPr="00915FEE">
        <w:rPr>
          <w:sz w:val="28"/>
        </w:rPr>
        <w:t>,</w:t>
      </w:r>
      <w:r w:rsidRPr="00915FEE">
        <w:rPr>
          <w:sz w:val="28"/>
        </w:rPr>
        <w:t xml:space="preserve"> баллонной внутриаортальной </w:t>
      </w:r>
      <w:proofErr w:type="spellStart"/>
      <w:r w:rsidRPr="00915FEE">
        <w:rPr>
          <w:sz w:val="28"/>
        </w:rPr>
        <w:t>контрпульсации</w:t>
      </w:r>
      <w:proofErr w:type="spellEnd"/>
      <w:r w:rsidRPr="00915FEE">
        <w:rPr>
          <w:sz w:val="28"/>
        </w:rPr>
        <w:t xml:space="preserve"> или экстракорпоральной мембранной </w:t>
      </w:r>
      <w:proofErr w:type="spellStart"/>
      <w:r w:rsidRPr="00915FEE">
        <w:rPr>
          <w:sz w:val="28"/>
        </w:rPr>
        <w:t>оксигенации</w:t>
      </w:r>
      <w:proofErr w:type="spellEnd"/>
      <w:r w:rsidRPr="00915FEE">
        <w:rPr>
          <w:sz w:val="28"/>
        </w:rPr>
        <w:t xml:space="preserve"> на фоне лечения основного заболевания</w:t>
      </w:r>
      <w:r w:rsidR="009F2B28">
        <w:rPr>
          <w:rFonts w:eastAsia="Calibri"/>
          <w:sz w:val="28"/>
          <w:szCs w:val="28"/>
        </w:rPr>
        <w:t>;</w:t>
      </w:r>
    </w:p>
    <w:p w:rsidR="009F2B28" w:rsidRPr="007B1FBA" w:rsidRDefault="009F2B28" w:rsidP="00B17F88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7B1FBA">
        <w:rPr>
          <w:rFonts w:eastAsia="Calibri"/>
          <w:sz w:val="28"/>
          <w:szCs w:val="28"/>
        </w:rPr>
        <w:t>е) Проведение иммунизации против респираторно-синцитиальной вирусной инфекции в период госпитализации по поводу нарушений, возникающих в перинатальном периоде, являющихся показанием к иммунизации;</w:t>
      </w:r>
    </w:p>
    <w:p w:rsidR="009F2B28" w:rsidRPr="007B1FBA" w:rsidRDefault="009F2B28" w:rsidP="00B17F88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7B1FBA">
        <w:rPr>
          <w:rFonts w:eastAsia="Calibri"/>
          <w:sz w:val="28"/>
          <w:szCs w:val="28"/>
        </w:rPr>
        <w:t xml:space="preserve">ж) Проведение антимикробной терапии инфекций, вызванных </w:t>
      </w:r>
      <w:proofErr w:type="spellStart"/>
      <w:r w:rsidRPr="007B1FBA">
        <w:rPr>
          <w:rFonts w:eastAsia="Calibri"/>
          <w:sz w:val="28"/>
          <w:szCs w:val="28"/>
        </w:rPr>
        <w:t>полирезистентными</w:t>
      </w:r>
      <w:proofErr w:type="spellEnd"/>
      <w:r w:rsidRPr="007B1FBA">
        <w:rPr>
          <w:rFonts w:eastAsia="Calibri"/>
          <w:sz w:val="28"/>
          <w:szCs w:val="28"/>
        </w:rPr>
        <w:t xml:space="preserve"> микроорганизмами.</w:t>
      </w:r>
    </w:p>
    <w:p w:rsidR="009F2B28" w:rsidRPr="007B1FBA" w:rsidRDefault="00B3540F" w:rsidP="00B17F88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7B1FBA">
        <w:rPr>
          <w:rFonts w:eastAsia="Calibri"/>
          <w:sz w:val="28"/>
          <w:szCs w:val="28"/>
        </w:rPr>
        <w:t xml:space="preserve">Выставление случая только по КСГ </w:t>
      </w:r>
      <w:proofErr w:type="spellStart"/>
      <w:r w:rsidRPr="007B1FBA">
        <w:rPr>
          <w:rFonts w:eastAsia="Calibri"/>
          <w:sz w:val="28"/>
          <w:szCs w:val="28"/>
          <w:lang w:val="en-US"/>
        </w:rPr>
        <w:t>st</w:t>
      </w:r>
      <w:proofErr w:type="spellEnd"/>
      <w:r w:rsidRPr="007B1FBA">
        <w:rPr>
          <w:rFonts w:eastAsia="Calibri"/>
          <w:sz w:val="28"/>
          <w:szCs w:val="28"/>
        </w:rPr>
        <w:t>36.013-</w:t>
      </w:r>
      <w:proofErr w:type="spellStart"/>
      <w:r w:rsidRPr="007B1FBA">
        <w:rPr>
          <w:rFonts w:eastAsia="Calibri"/>
          <w:sz w:val="28"/>
          <w:szCs w:val="28"/>
          <w:lang w:val="en-US"/>
        </w:rPr>
        <w:t>st</w:t>
      </w:r>
      <w:proofErr w:type="spellEnd"/>
      <w:r w:rsidRPr="007B1FBA">
        <w:rPr>
          <w:rFonts w:eastAsia="Calibri"/>
          <w:sz w:val="28"/>
          <w:szCs w:val="28"/>
        </w:rPr>
        <w:t xml:space="preserve">36.015 «Проведение антимикробной терапии инфекций, вызванных </w:t>
      </w:r>
      <w:proofErr w:type="spellStart"/>
      <w:r w:rsidRPr="007B1FBA">
        <w:rPr>
          <w:rFonts w:eastAsia="Calibri"/>
          <w:sz w:val="28"/>
          <w:szCs w:val="28"/>
        </w:rPr>
        <w:t>полирезистентными</w:t>
      </w:r>
      <w:proofErr w:type="spellEnd"/>
      <w:r w:rsidRPr="007B1FBA">
        <w:rPr>
          <w:rFonts w:eastAsia="Calibri"/>
          <w:sz w:val="28"/>
          <w:szCs w:val="28"/>
        </w:rPr>
        <w:t xml:space="preserve"> микроорганизмами (уровень 1-3)» без основной КСГ</w:t>
      </w:r>
      <w:r>
        <w:rPr>
          <w:rFonts w:eastAsia="Calibri"/>
          <w:sz w:val="28"/>
          <w:szCs w:val="28"/>
        </w:rPr>
        <w:t xml:space="preserve">, </w:t>
      </w:r>
      <w:r w:rsidRPr="00FC01C9">
        <w:rPr>
          <w:rFonts w:eastAsia="Calibri"/>
          <w:sz w:val="28"/>
          <w:szCs w:val="28"/>
        </w:rPr>
        <w:t xml:space="preserve">а также выставление случая по двум КСГ из перечня </w:t>
      </w:r>
      <w:proofErr w:type="spellStart"/>
      <w:r w:rsidRPr="00FC01C9">
        <w:rPr>
          <w:rFonts w:eastAsia="Calibri"/>
          <w:sz w:val="28"/>
          <w:szCs w:val="28"/>
          <w:lang w:val="en-US"/>
        </w:rPr>
        <w:t>st</w:t>
      </w:r>
      <w:proofErr w:type="spellEnd"/>
      <w:r w:rsidRPr="00FC01C9">
        <w:rPr>
          <w:rFonts w:eastAsia="Calibri"/>
          <w:sz w:val="28"/>
          <w:szCs w:val="28"/>
        </w:rPr>
        <w:t>36.013-</w:t>
      </w:r>
      <w:proofErr w:type="spellStart"/>
      <w:r w:rsidRPr="00FC01C9">
        <w:rPr>
          <w:rFonts w:eastAsia="Calibri"/>
          <w:sz w:val="28"/>
          <w:szCs w:val="28"/>
          <w:lang w:val="en-US"/>
        </w:rPr>
        <w:t>st</w:t>
      </w:r>
      <w:proofErr w:type="spellEnd"/>
      <w:r w:rsidRPr="00FC01C9">
        <w:rPr>
          <w:rFonts w:eastAsia="Calibri"/>
          <w:sz w:val="28"/>
          <w:szCs w:val="28"/>
        </w:rPr>
        <w:t xml:space="preserve">36.015 «Проведение антимикробной терапии инфекций, вызванных </w:t>
      </w:r>
      <w:proofErr w:type="spellStart"/>
      <w:r w:rsidRPr="00FC01C9">
        <w:rPr>
          <w:rFonts w:eastAsia="Calibri"/>
          <w:sz w:val="28"/>
          <w:szCs w:val="28"/>
        </w:rPr>
        <w:t>полирезистентными</w:t>
      </w:r>
      <w:proofErr w:type="spellEnd"/>
      <w:r w:rsidRPr="00FC01C9">
        <w:rPr>
          <w:rFonts w:eastAsia="Calibri"/>
          <w:sz w:val="28"/>
          <w:szCs w:val="28"/>
        </w:rPr>
        <w:t xml:space="preserve"> микроорганизмами (уровень 1-3) с пересекающимися сроками лечения не допускается</w:t>
      </w:r>
      <w:r>
        <w:rPr>
          <w:rFonts w:eastAsia="Calibri"/>
          <w:sz w:val="28"/>
          <w:szCs w:val="28"/>
        </w:rPr>
        <w:t>.</w:t>
      </w:r>
      <w:r w:rsidR="009F2B28" w:rsidRPr="007B1FBA">
        <w:rPr>
          <w:rFonts w:eastAsia="Calibri"/>
          <w:sz w:val="28"/>
          <w:szCs w:val="28"/>
        </w:rPr>
        <w:t xml:space="preserve"> </w:t>
      </w:r>
    </w:p>
    <w:p w:rsidR="000D4A61" w:rsidRPr="00FB63A3" w:rsidRDefault="000D4A61" w:rsidP="000D4A61">
      <w:pPr>
        <w:ind w:firstLine="709"/>
        <w:rPr>
          <w:sz w:val="28"/>
          <w:szCs w:val="28"/>
        </w:rPr>
      </w:pPr>
      <w:r w:rsidRPr="00FB63A3">
        <w:rPr>
          <w:sz w:val="28"/>
          <w:szCs w:val="28"/>
        </w:rPr>
        <w:t>з) Наличие у пациента тяжелой сопутствующей патологии, требующей в ходе оказания медицинской помощи в период госпитализации имплантации в организм пациента медицинского изделия;</w:t>
      </w:r>
    </w:p>
    <w:p w:rsidR="00A30E6F" w:rsidRPr="00942583" w:rsidRDefault="00871E45" w:rsidP="00B17F88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942583">
        <w:rPr>
          <w:sz w:val="28"/>
          <w:szCs w:val="28"/>
        </w:rPr>
        <w:t>При оплате случаев лечения, подлежащих оплате по двум КСГ по основаниям, изложенным в подпункте 5.4 настоящего соглашения, случай до перевода не может считаться прерванным при переводе пациента из одного отделения медицинской организации в другое, изменении условий оказания медицинской помощи с круглосуточного стационара на дневной стационар и переводе пациента в другую медицинскую организацию</w:t>
      </w:r>
      <w:r w:rsidR="00A30E6F" w:rsidRPr="00942583">
        <w:rPr>
          <w:rFonts w:eastAsia="Calibri"/>
          <w:sz w:val="28"/>
          <w:szCs w:val="28"/>
        </w:rPr>
        <w:t xml:space="preserve">. </w:t>
      </w:r>
    </w:p>
    <w:p w:rsidR="00EA00D7" w:rsidRPr="007B1FBA" w:rsidRDefault="00EA00D7" w:rsidP="00EA00D7">
      <w:pPr>
        <w:pStyle w:val="a9"/>
        <w:widowControl w:val="0"/>
        <w:spacing w:after="0" w:line="235" w:lineRule="auto"/>
        <w:ind w:left="0" w:firstLine="720"/>
        <w:jc w:val="both"/>
        <w:rPr>
          <w:rFonts w:eastAsia="Calibri"/>
          <w:sz w:val="28"/>
          <w:szCs w:val="28"/>
        </w:rPr>
      </w:pPr>
      <w:r w:rsidRPr="007B1FBA">
        <w:rPr>
          <w:rFonts w:eastAsia="Calibri"/>
          <w:sz w:val="28"/>
          <w:szCs w:val="28"/>
        </w:rPr>
        <w:t>По каждому случаю оплаты медицинской помощи по двум КСГ должна быть проведена медико-экономическая экспертиза и, при необходимости, экспертиза качества медицинской помощи.</w:t>
      </w:r>
    </w:p>
    <w:p w:rsidR="00CD5DB7" w:rsidRPr="00CD35F0" w:rsidRDefault="00FE2D36" w:rsidP="0040450F">
      <w:pPr>
        <w:pStyle w:val="a9"/>
        <w:widowControl w:val="0"/>
        <w:spacing w:after="0" w:line="235" w:lineRule="auto"/>
        <w:ind w:left="0" w:firstLine="720"/>
        <w:jc w:val="both"/>
        <w:outlineLvl w:val="2"/>
        <w:rPr>
          <w:sz w:val="28"/>
          <w:szCs w:val="28"/>
        </w:rPr>
      </w:pPr>
      <w:r w:rsidRPr="007B1FBA">
        <w:rPr>
          <w:sz w:val="28"/>
          <w:szCs w:val="28"/>
        </w:rPr>
        <w:t>5</w:t>
      </w:r>
      <w:r w:rsidR="00CD5DB7" w:rsidRPr="007B1FBA">
        <w:rPr>
          <w:sz w:val="28"/>
          <w:szCs w:val="28"/>
        </w:rPr>
        <w:t>.</w:t>
      </w:r>
      <w:r w:rsidR="00D63D29" w:rsidRPr="007B1FBA">
        <w:rPr>
          <w:sz w:val="28"/>
          <w:szCs w:val="28"/>
        </w:rPr>
        <w:t>5</w:t>
      </w:r>
      <w:r w:rsidR="00CD5DB7" w:rsidRPr="007B1FBA">
        <w:rPr>
          <w:sz w:val="28"/>
          <w:szCs w:val="28"/>
        </w:rPr>
        <w:t xml:space="preserve"> Оплата стационарной помощи по тарифам КСГ </w:t>
      </w:r>
      <w:r w:rsidR="00795DA5" w:rsidRPr="007B1FBA">
        <w:rPr>
          <w:sz w:val="28"/>
          <w:szCs w:val="28"/>
        </w:rPr>
        <w:t xml:space="preserve">№№ </w:t>
      </w:r>
      <w:proofErr w:type="spellStart"/>
      <w:r w:rsidR="00795DA5" w:rsidRPr="007B1FBA">
        <w:rPr>
          <w:sz w:val="28"/>
          <w:szCs w:val="28"/>
          <w:lang w:val="en-US"/>
        </w:rPr>
        <w:t>st</w:t>
      </w:r>
      <w:proofErr w:type="spellEnd"/>
      <w:r w:rsidR="00795DA5" w:rsidRPr="007B1FBA">
        <w:rPr>
          <w:sz w:val="28"/>
          <w:szCs w:val="28"/>
        </w:rPr>
        <w:t>37.001-</w:t>
      </w:r>
      <w:proofErr w:type="spellStart"/>
      <w:r w:rsidR="00795DA5" w:rsidRPr="007B1FBA">
        <w:rPr>
          <w:sz w:val="28"/>
          <w:szCs w:val="28"/>
          <w:lang w:val="en-US"/>
        </w:rPr>
        <w:t>st</w:t>
      </w:r>
      <w:proofErr w:type="spellEnd"/>
      <w:r w:rsidR="00795DA5" w:rsidRPr="007B1FBA">
        <w:rPr>
          <w:sz w:val="28"/>
          <w:szCs w:val="28"/>
        </w:rPr>
        <w:t>37.0</w:t>
      </w:r>
      <w:r w:rsidR="00FF7DDB" w:rsidRPr="007B1FBA">
        <w:rPr>
          <w:sz w:val="28"/>
          <w:szCs w:val="28"/>
        </w:rPr>
        <w:t>2</w:t>
      </w:r>
      <w:r w:rsidR="006002C5" w:rsidRPr="005B203B">
        <w:rPr>
          <w:sz w:val="28"/>
          <w:szCs w:val="28"/>
        </w:rPr>
        <w:t>6</w:t>
      </w:r>
      <w:r w:rsidR="00DD50AC" w:rsidRPr="007B1FBA">
        <w:rPr>
          <w:sz w:val="28"/>
          <w:szCs w:val="28"/>
        </w:rPr>
        <w:t xml:space="preserve"> </w:t>
      </w:r>
      <w:r w:rsidR="00CD5DB7" w:rsidRPr="007B1FBA">
        <w:rPr>
          <w:sz w:val="28"/>
          <w:szCs w:val="28"/>
        </w:rPr>
        <w:t>(</w:t>
      </w:r>
      <w:r w:rsidR="006C6A99" w:rsidRPr="007B1FBA">
        <w:rPr>
          <w:sz w:val="28"/>
          <w:szCs w:val="28"/>
        </w:rPr>
        <w:t>медицинская реабилитация</w:t>
      </w:r>
      <w:r w:rsidR="00CD5DB7" w:rsidRPr="007B1FBA">
        <w:rPr>
          <w:sz w:val="28"/>
          <w:szCs w:val="28"/>
        </w:rPr>
        <w:t>) производится только медицинским организациям,</w:t>
      </w:r>
      <w:r w:rsidR="00CD5DB7" w:rsidRPr="00CD35F0">
        <w:rPr>
          <w:sz w:val="28"/>
          <w:szCs w:val="28"/>
        </w:rPr>
        <w:t xml:space="preserve"> </w:t>
      </w:r>
      <w:r w:rsidR="00E3772E" w:rsidRPr="00CD35F0">
        <w:rPr>
          <w:sz w:val="28"/>
          <w:szCs w:val="28"/>
        </w:rPr>
        <w:t xml:space="preserve">имеющим соответствующую лицензию, </w:t>
      </w:r>
      <w:r w:rsidR="00CD5DB7" w:rsidRPr="00CD35F0">
        <w:rPr>
          <w:sz w:val="28"/>
          <w:szCs w:val="28"/>
        </w:rPr>
        <w:t>для которых Комиссией по ТП ОМС установлен объем предоставления медицинской помощи по позици</w:t>
      </w:r>
      <w:r w:rsidR="00127812">
        <w:rPr>
          <w:sz w:val="28"/>
          <w:szCs w:val="28"/>
        </w:rPr>
        <w:t>ям</w:t>
      </w:r>
      <w:r w:rsidR="00CD5DB7" w:rsidRPr="00CD35F0">
        <w:rPr>
          <w:sz w:val="28"/>
          <w:szCs w:val="28"/>
        </w:rPr>
        <w:t xml:space="preserve"> «Медицинская реабилитация</w:t>
      </w:r>
      <w:r w:rsidR="00127812">
        <w:rPr>
          <w:sz w:val="28"/>
          <w:szCs w:val="28"/>
        </w:rPr>
        <w:t xml:space="preserve"> …</w:t>
      </w:r>
      <w:r w:rsidR="00CD5DB7" w:rsidRPr="00CD35F0">
        <w:rPr>
          <w:sz w:val="28"/>
          <w:szCs w:val="28"/>
        </w:rPr>
        <w:t>».</w:t>
      </w:r>
    </w:p>
    <w:p w:rsidR="00CD5DB7" w:rsidRPr="00324105" w:rsidRDefault="00CD5DB7" w:rsidP="00B17F88">
      <w:pPr>
        <w:pStyle w:val="a9"/>
        <w:widowControl w:val="0"/>
        <w:spacing w:after="0" w:line="235" w:lineRule="auto"/>
        <w:ind w:left="0" w:firstLine="720"/>
        <w:jc w:val="both"/>
        <w:rPr>
          <w:sz w:val="28"/>
          <w:szCs w:val="28"/>
        </w:rPr>
      </w:pPr>
      <w:r w:rsidRPr="00CD35F0">
        <w:rPr>
          <w:sz w:val="28"/>
          <w:szCs w:val="28"/>
        </w:rPr>
        <w:t>Для осуществления медицинской реабилитации в стационарных условиях направляются пациенты со значительными нарушениями функций, при наличии подтвержденной результатами обследо</w:t>
      </w:r>
      <w:r w:rsidR="00FE2D36" w:rsidRPr="00CD35F0">
        <w:rPr>
          <w:sz w:val="28"/>
          <w:szCs w:val="28"/>
        </w:rPr>
        <w:t>вания перспективы</w:t>
      </w:r>
      <w:r w:rsidRPr="00CD35F0">
        <w:rPr>
          <w:sz w:val="28"/>
          <w:szCs w:val="28"/>
        </w:rPr>
        <w:t xml:space="preserve"> восстановления функций (реабилитационного потенциала), нуждающиеся в посторонней </w:t>
      </w:r>
      <w:r w:rsidRPr="00324105">
        <w:rPr>
          <w:sz w:val="28"/>
          <w:szCs w:val="28"/>
        </w:rPr>
        <w:t xml:space="preserve">помощи для осуществления обслуживания, перемещения и общения, требующие круглосуточного медицинского наблюдения, применения интенсивных методов лечения и реабилитации, т.е. при оценке состояния пациентов по </w:t>
      </w:r>
      <w:r w:rsidR="00AF3D74" w:rsidRPr="00324105">
        <w:rPr>
          <w:sz w:val="28"/>
          <w:szCs w:val="28"/>
        </w:rPr>
        <w:t>ш</w:t>
      </w:r>
      <w:r w:rsidRPr="00324105">
        <w:rPr>
          <w:sz w:val="28"/>
          <w:szCs w:val="28"/>
        </w:rPr>
        <w:t xml:space="preserve">кале </w:t>
      </w:r>
      <w:r w:rsidR="00AF3D74" w:rsidRPr="00324105">
        <w:rPr>
          <w:sz w:val="28"/>
          <w:szCs w:val="28"/>
        </w:rPr>
        <w:t>р</w:t>
      </w:r>
      <w:r w:rsidR="00117796" w:rsidRPr="00324105">
        <w:rPr>
          <w:sz w:val="28"/>
          <w:szCs w:val="28"/>
        </w:rPr>
        <w:t xml:space="preserve">еабилитационной </w:t>
      </w:r>
      <w:r w:rsidR="00AF3D74" w:rsidRPr="00324105">
        <w:rPr>
          <w:sz w:val="28"/>
          <w:szCs w:val="28"/>
        </w:rPr>
        <w:t>м</w:t>
      </w:r>
      <w:r w:rsidR="00117796" w:rsidRPr="00324105">
        <w:rPr>
          <w:sz w:val="28"/>
          <w:szCs w:val="28"/>
        </w:rPr>
        <w:t>аршрутизации</w:t>
      </w:r>
      <w:r w:rsidRPr="00324105">
        <w:rPr>
          <w:sz w:val="28"/>
          <w:szCs w:val="28"/>
        </w:rPr>
        <w:t xml:space="preserve"> </w:t>
      </w:r>
      <w:r w:rsidR="00117796" w:rsidRPr="00324105">
        <w:rPr>
          <w:sz w:val="28"/>
          <w:szCs w:val="28"/>
        </w:rPr>
        <w:t xml:space="preserve">(ШРМ) </w:t>
      </w:r>
      <w:r w:rsidR="00897A2F" w:rsidRPr="00324105">
        <w:rPr>
          <w:sz w:val="28"/>
          <w:szCs w:val="28"/>
        </w:rPr>
        <w:t>3</w:t>
      </w:r>
      <w:r w:rsidR="00117796" w:rsidRPr="00324105">
        <w:rPr>
          <w:sz w:val="28"/>
          <w:szCs w:val="28"/>
        </w:rPr>
        <w:t>-6</w:t>
      </w:r>
      <w:r w:rsidRPr="00324105">
        <w:rPr>
          <w:sz w:val="28"/>
          <w:szCs w:val="28"/>
        </w:rPr>
        <w:t>.</w:t>
      </w:r>
    </w:p>
    <w:p w:rsidR="00CD5DB7" w:rsidRPr="00324105" w:rsidRDefault="00795DA5" w:rsidP="00B17F88">
      <w:pPr>
        <w:pStyle w:val="a9"/>
        <w:widowControl w:val="0"/>
        <w:spacing w:after="0" w:line="235" w:lineRule="auto"/>
        <w:ind w:left="0" w:firstLine="720"/>
        <w:jc w:val="both"/>
        <w:rPr>
          <w:sz w:val="28"/>
          <w:szCs w:val="28"/>
        </w:rPr>
      </w:pPr>
      <w:r w:rsidRPr="00324105">
        <w:rPr>
          <w:sz w:val="28"/>
          <w:szCs w:val="28"/>
        </w:rPr>
        <w:t>Медицинская реабилитация детей в круглосуточном стационаре осуществляется при средней и тяжелой степени тяжести заболеваний, предусмотренных указанными КСГ.</w:t>
      </w:r>
    </w:p>
    <w:p w:rsidR="007D1DA6" w:rsidRPr="00324105" w:rsidRDefault="00FE2D36" w:rsidP="0040450F">
      <w:pPr>
        <w:pStyle w:val="a9"/>
        <w:widowControl w:val="0"/>
        <w:spacing w:after="0" w:line="235" w:lineRule="auto"/>
        <w:ind w:left="0" w:firstLine="720"/>
        <w:jc w:val="both"/>
        <w:outlineLvl w:val="2"/>
        <w:rPr>
          <w:rFonts w:eastAsia="Calibri"/>
          <w:strike/>
          <w:sz w:val="28"/>
          <w:szCs w:val="28"/>
        </w:rPr>
      </w:pPr>
      <w:r w:rsidRPr="00324105">
        <w:rPr>
          <w:rFonts w:eastAsia="Calibri"/>
          <w:sz w:val="28"/>
          <w:szCs w:val="28"/>
        </w:rPr>
        <w:t>5</w:t>
      </w:r>
      <w:r w:rsidR="007D1DA6" w:rsidRPr="00324105">
        <w:rPr>
          <w:rFonts w:eastAsia="Calibri"/>
          <w:sz w:val="28"/>
          <w:szCs w:val="28"/>
        </w:rPr>
        <w:t xml:space="preserve">.6 Тарифы по КСГ </w:t>
      </w:r>
      <w:proofErr w:type="spellStart"/>
      <w:r w:rsidR="007D1DA6" w:rsidRPr="00324105">
        <w:rPr>
          <w:rFonts w:eastAsia="Calibri"/>
          <w:sz w:val="28"/>
          <w:szCs w:val="28"/>
          <w:lang w:val="en-US"/>
        </w:rPr>
        <w:t>st</w:t>
      </w:r>
      <w:proofErr w:type="spellEnd"/>
      <w:r w:rsidR="007D1DA6" w:rsidRPr="00324105">
        <w:rPr>
          <w:rFonts w:eastAsia="Calibri"/>
          <w:sz w:val="28"/>
          <w:szCs w:val="28"/>
        </w:rPr>
        <w:t xml:space="preserve">36.001 «Комплексное лечение с применением препаратов иммуноглобулина» и </w:t>
      </w:r>
      <w:proofErr w:type="spellStart"/>
      <w:r w:rsidR="007D1DA6" w:rsidRPr="00324105">
        <w:rPr>
          <w:rFonts w:eastAsia="Calibri"/>
          <w:sz w:val="28"/>
          <w:szCs w:val="28"/>
          <w:lang w:val="en-US"/>
        </w:rPr>
        <w:t>st</w:t>
      </w:r>
      <w:proofErr w:type="spellEnd"/>
      <w:r w:rsidR="007D1DA6" w:rsidRPr="00324105">
        <w:rPr>
          <w:rFonts w:eastAsia="Calibri"/>
          <w:sz w:val="28"/>
          <w:szCs w:val="28"/>
        </w:rPr>
        <w:t>36.0</w:t>
      </w:r>
      <w:r w:rsidR="006002C5" w:rsidRPr="00324105">
        <w:rPr>
          <w:rFonts w:eastAsia="Calibri"/>
          <w:sz w:val="28"/>
          <w:szCs w:val="28"/>
        </w:rPr>
        <w:t>2</w:t>
      </w:r>
      <w:r w:rsidR="006D2498" w:rsidRPr="00324105">
        <w:rPr>
          <w:rFonts w:eastAsia="Calibri"/>
          <w:sz w:val="28"/>
          <w:szCs w:val="28"/>
        </w:rPr>
        <w:t>7</w:t>
      </w:r>
      <w:r w:rsidR="00D3416C" w:rsidRPr="00324105">
        <w:rPr>
          <w:rFonts w:eastAsia="Calibri"/>
          <w:sz w:val="28"/>
          <w:szCs w:val="28"/>
        </w:rPr>
        <w:t xml:space="preserve">- </w:t>
      </w:r>
      <w:proofErr w:type="spellStart"/>
      <w:r w:rsidR="00D3416C" w:rsidRPr="00324105">
        <w:rPr>
          <w:rFonts w:eastAsia="Calibri"/>
          <w:sz w:val="28"/>
          <w:szCs w:val="28"/>
          <w:lang w:val="en-US"/>
        </w:rPr>
        <w:t>st</w:t>
      </w:r>
      <w:proofErr w:type="spellEnd"/>
      <w:r w:rsidR="00D3416C" w:rsidRPr="00324105">
        <w:rPr>
          <w:rFonts w:eastAsia="Calibri"/>
          <w:sz w:val="28"/>
          <w:szCs w:val="28"/>
        </w:rPr>
        <w:t>36.0</w:t>
      </w:r>
      <w:r w:rsidR="006002C5" w:rsidRPr="00324105">
        <w:rPr>
          <w:rFonts w:eastAsia="Calibri"/>
          <w:sz w:val="28"/>
          <w:szCs w:val="28"/>
        </w:rPr>
        <w:t>47</w:t>
      </w:r>
      <w:r w:rsidR="007D1DA6" w:rsidRPr="00324105">
        <w:rPr>
          <w:rFonts w:eastAsia="Calibri"/>
          <w:sz w:val="28"/>
          <w:szCs w:val="28"/>
        </w:rPr>
        <w:t xml:space="preserve"> «Лечение с применением </w:t>
      </w:r>
      <w:r w:rsidR="007D1DA6" w:rsidRPr="00324105">
        <w:rPr>
          <w:rFonts w:eastAsia="Calibri"/>
          <w:sz w:val="28"/>
          <w:szCs w:val="28"/>
        </w:rPr>
        <w:lastRenderedPageBreak/>
        <w:t xml:space="preserve">генно-инженерных биологических препаратов и селективных </w:t>
      </w:r>
      <w:proofErr w:type="spellStart"/>
      <w:r w:rsidR="007D1DA6" w:rsidRPr="00324105">
        <w:rPr>
          <w:rFonts w:eastAsia="Calibri"/>
          <w:sz w:val="28"/>
          <w:szCs w:val="28"/>
        </w:rPr>
        <w:t>иммунодеперессантов</w:t>
      </w:r>
      <w:proofErr w:type="spellEnd"/>
      <w:r w:rsidR="00983EDF" w:rsidRPr="00324105">
        <w:rPr>
          <w:rFonts w:eastAsia="Calibri"/>
          <w:sz w:val="28"/>
          <w:szCs w:val="28"/>
        </w:rPr>
        <w:t xml:space="preserve"> (уровень 1-</w:t>
      </w:r>
      <w:r w:rsidR="006002C5" w:rsidRPr="00324105">
        <w:rPr>
          <w:rFonts w:eastAsia="Calibri"/>
          <w:sz w:val="28"/>
          <w:szCs w:val="28"/>
        </w:rPr>
        <w:t>20</w:t>
      </w:r>
      <w:r w:rsidR="00983EDF" w:rsidRPr="00324105">
        <w:rPr>
          <w:rFonts w:eastAsia="Calibri"/>
          <w:sz w:val="28"/>
          <w:szCs w:val="28"/>
        </w:rPr>
        <w:t>)</w:t>
      </w:r>
      <w:r w:rsidR="007D1DA6" w:rsidRPr="00324105">
        <w:rPr>
          <w:rFonts w:eastAsia="Calibri"/>
          <w:sz w:val="28"/>
          <w:szCs w:val="28"/>
        </w:rPr>
        <w:t>» не применяются при диагнозах</w:t>
      </w:r>
      <w:r w:rsidR="00FD5A6F" w:rsidRPr="00324105">
        <w:rPr>
          <w:rFonts w:eastAsia="Calibri"/>
          <w:sz w:val="28"/>
          <w:szCs w:val="28"/>
        </w:rPr>
        <w:t xml:space="preserve">: </w:t>
      </w:r>
      <w:r w:rsidR="00FD5A6F" w:rsidRPr="00324105">
        <w:rPr>
          <w:rFonts w:eastAsia="Calibri"/>
          <w:sz w:val="28"/>
          <w:szCs w:val="28"/>
          <w:lang w:val="en-US"/>
        </w:rPr>
        <w:t>D</w:t>
      </w:r>
      <w:r w:rsidR="00FD5A6F" w:rsidRPr="00324105">
        <w:rPr>
          <w:rFonts w:eastAsia="Calibri"/>
          <w:sz w:val="28"/>
          <w:szCs w:val="28"/>
        </w:rPr>
        <w:t xml:space="preserve">69.3 «Идиопатическая тромбоцитопеническая пурпура» и </w:t>
      </w:r>
      <w:r w:rsidR="00FD5A6F" w:rsidRPr="00324105">
        <w:rPr>
          <w:rFonts w:eastAsia="Calibri"/>
          <w:sz w:val="28"/>
          <w:szCs w:val="28"/>
          <w:lang w:val="en-US"/>
        </w:rPr>
        <w:t>M</w:t>
      </w:r>
      <w:r w:rsidR="00FD5A6F" w:rsidRPr="00324105">
        <w:rPr>
          <w:rFonts w:eastAsia="Calibri"/>
          <w:sz w:val="28"/>
          <w:szCs w:val="28"/>
        </w:rPr>
        <w:t>08.2 «Юношеский ревматоидный артрит с системным началом» соответственно.</w:t>
      </w:r>
      <w:r w:rsidR="007D1DA6" w:rsidRPr="00324105">
        <w:rPr>
          <w:rFonts w:eastAsia="Calibri"/>
          <w:sz w:val="28"/>
          <w:szCs w:val="28"/>
        </w:rPr>
        <w:t xml:space="preserve"> </w:t>
      </w:r>
    </w:p>
    <w:p w:rsidR="00D027E2" w:rsidRDefault="00FE2D36" w:rsidP="0040450F">
      <w:pPr>
        <w:pStyle w:val="ConsPlusNormal"/>
        <w:spacing w:line="235" w:lineRule="auto"/>
        <w:ind w:firstLine="709"/>
        <w:jc w:val="both"/>
        <w:outlineLvl w:val="2"/>
        <w:rPr>
          <w:rFonts w:ascii="Times New Roman" w:hAnsi="Times New Roman" w:cs="Times New Roman"/>
          <w:sz w:val="28"/>
        </w:rPr>
      </w:pPr>
      <w:r w:rsidRPr="00CD35F0">
        <w:rPr>
          <w:rFonts w:ascii="Times New Roman" w:eastAsia="Calibri" w:hAnsi="Times New Roman" w:cs="Times New Roman"/>
          <w:sz w:val="28"/>
          <w:szCs w:val="28"/>
        </w:rPr>
        <w:t>5</w:t>
      </w:r>
      <w:r w:rsidR="00D027E2" w:rsidRPr="00CD35F0">
        <w:rPr>
          <w:rFonts w:ascii="Times New Roman" w:eastAsia="Calibri" w:hAnsi="Times New Roman" w:cs="Times New Roman"/>
          <w:sz w:val="28"/>
          <w:szCs w:val="28"/>
        </w:rPr>
        <w:t xml:space="preserve">.7 </w:t>
      </w:r>
      <w:proofErr w:type="gramStart"/>
      <w:r w:rsidR="00D027E2" w:rsidRPr="00CD35F0">
        <w:rPr>
          <w:rFonts w:ascii="Times New Roman" w:hAnsi="Times New Roman" w:cs="Times New Roman"/>
          <w:sz w:val="28"/>
        </w:rPr>
        <w:t>В</w:t>
      </w:r>
      <w:proofErr w:type="gramEnd"/>
      <w:r w:rsidR="00D027E2" w:rsidRPr="00CD35F0">
        <w:rPr>
          <w:rFonts w:ascii="Times New Roman" w:hAnsi="Times New Roman" w:cs="Times New Roman"/>
          <w:sz w:val="28"/>
        </w:rPr>
        <w:t xml:space="preserve"> стоимость КСГ </w:t>
      </w:r>
      <w:proofErr w:type="spellStart"/>
      <w:r w:rsidR="00D027E2" w:rsidRPr="00CD35F0">
        <w:rPr>
          <w:rFonts w:ascii="Times New Roman" w:eastAsia="Calibri" w:hAnsi="Times New Roman" w:cs="Times New Roman"/>
          <w:sz w:val="28"/>
          <w:szCs w:val="28"/>
          <w:lang w:val="en-US"/>
        </w:rPr>
        <w:t>st</w:t>
      </w:r>
      <w:proofErr w:type="spellEnd"/>
      <w:r w:rsidR="00D027E2" w:rsidRPr="00CD35F0">
        <w:rPr>
          <w:rFonts w:ascii="Times New Roman" w:eastAsia="Calibri" w:hAnsi="Times New Roman" w:cs="Times New Roman"/>
          <w:sz w:val="28"/>
          <w:szCs w:val="28"/>
        </w:rPr>
        <w:t>02.003</w:t>
      </w:r>
      <w:r w:rsidR="00357C01" w:rsidRPr="00CD35F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="00357C01" w:rsidRPr="00CD35F0">
        <w:rPr>
          <w:rFonts w:ascii="Times New Roman" w:eastAsia="Calibri" w:hAnsi="Times New Roman" w:cs="Times New Roman"/>
          <w:sz w:val="28"/>
          <w:szCs w:val="28"/>
        </w:rPr>
        <w:t>Родоразрешение</w:t>
      </w:r>
      <w:proofErr w:type="spellEnd"/>
      <w:r w:rsidR="00357C01" w:rsidRPr="00CD35F0">
        <w:rPr>
          <w:rFonts w:ascii="Times New Roman" w:eastAsia="Calibri" w:hAnsi="Times New Roman" w:cs="Times New Roman"/>
          <w:sz w:val="28"/>
          <w:szCs w:val="28"/>
        </w:rPr>
        <w:t>»</w:t>
      </w:r>
      <w:r w:rsidR="00D027E2" w:rsidRPr="00CD35F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="00D027E2" w:rsidRPr="00CD35F0">
        <w:rPr>
          <w:rFonts w:ascii="Times New Roman" w:eastAsia="Calibri" w:hAnsi="Times New Roman" w:cs="Times New Roman"/>
          <w:sz w:val="28"/>
          <w:szCs w:val="28"/>
          <w:lang w:val="en-US"/>
        </w:rPr>
        <w:t>st</w:t>
      </w:r>
      <w:proofErr w:type="spellEnd"/>
      <w:r w:rsidR="00D027E2" w:rsidRPr="00CD35F0">
        <w:rPr>
          <w:rFonts w:ascii="Times New Roman" w:eastAsia="Calibri" w:hAnsi="Times New Roman" w:cs="Times New Roman"/>
          <w:sz w:val="28"/>
          <w:szCs w:val="28"/>
        </w:rPr>
        <w:t>02.004 «Кесарево сечение»</w:t>
      </w:r>
      <w:r w:rsidR="00D027E2" w:rsidRPr="00CD35F0">
        <w:rPr>
          <w:rFonts w:ascii="Times New Roman" w:hAnsi="Times New Roman" w:cs="Times New Roman"/>
          <w:sz w:val="28"/>
        </w:rPr>
        <w:t xml:space="preserve"> включены расходы на пребывание новорожденного</w:t>
      </w:r>
      <w:r w:rsidR="00D027E2" w:rsidRPr="00915FEE">
        <w:rPr>
          <w:rFonts w:ascii="Times New Roman" w:hAnsi="Times New Roman" w:cs="Times New Roman"/>
          <w:sz w:val="28"/>
        </w:rPr>
        <w:t xml:space="preserve"> в медицинской организации, где произошли роды.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</w:t>
      </w:r>
      <w:r w:rsidR="00B16937">
        <w:rPr>
          <w:rFonts w:ascii="Times New Roman" w:hAnsi="Times New Roman" w:cs="Times New Roman"/>
          <w:sz w:val="28"/>
        </w:rPr>
        <w:t>«Нео</w:t>
      </w:r>
      <w:r w:rsidR="00293052">
        <w:rPr>
          <w:rFonts w:ascii="Times New Roman" w:hAnsi="Times New Roman" w:cs="Times New Roman"/>
          <w:sz w:val="28"/>
        </w:rPr>
        <w:t>натология».</w:t>
      </w:r>
    </w:p>
    <w:p w:rsidR="007818E6" w:rsidRDefault="007818E6" w:rsidP="008334CE">
      <w:pPr>
        <w:pStyle w:val="a9"/>
        <w:widowControl w:val="0"/>
        <w:spacing w:after="0" w:line="235" w:lineRule="auto"/>
        <w:ind w:left="0" w:firstLine="720"/>
        <w:jc w:val="both"/>
        <w:outlineLvl w:val="2"/>
        <w:rPr>
          <w:rFonts w:eastAsia="Calibri"/>
          <w:sz w:val="28"/>
          <w:szCs w:val="28"/>
        </w:rPr>
      </w:pPr>
      <w:r w:rsidRPr="00113AF1">
        <w:rPr>
          <w:rFonts w:eastAsia="Calibri"/>
          <w:sz w:val="28"/>
          <w:szCs w:val="28"/>
        </w:rPr>
        <w:t>5.8 Учитывая,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дней, случаи могут подаваться на оплату ежемесячно, начиная с 30 дней с даты госпитализации. Для каждого случая, предъявляемого к оплате, отнесение к КСГ осуществляется на основании критериев за период, для которого формируется счет (с учетом кода по МКБ-10, кода длительности госпитализации в пределах 30 дней и кода МНН основного лекарственного препарата).</w:t>
      </w:r>
    </w:p>
    <w:p w:rsidR="008D76C8" w:rsidRDefault="008D76C8" w:rsidP="008D76C8">
      <w:pPr>
        <w:ind w:firstLine="708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5.9 </w:t>
      </w:r>
      <w:r w:rsidRPr="00073DCF">
        <w:rPr>
          <w:color w:val="22272F"/>
          <w:sz w:val="28"/>
          <w:szCs w:val="28"/>
          <w:shd w:val="clear" w:color="auto" w:fill="FFFFFF"/>
        </w:rPr>
        <w:t>В состав тариф</w:t>
      </w:r>
      <w:r>
        <w:rPr>
          <w:color w:val="22272F"/>
          <w:sz w:val="28"/>
          <w:szCs w:val="28"/>
          <w:shd w:val="clear" w:color="auto" w:fill="FFFFFF"/>
        </w:rPr>
        <w:t>ов</w:t>
      </w:r>
      <w:r w:rsidRPr="00073DCF">
        <w:rPr>
          <w:color w:val="22272F"/>
          <w:sz w:val="28"/>
          <w:szCs w:val="28"/>
          <w:shd w:val="clear" w:color="auto" w:fill="FFFFFF"/>
        </w:rPr>
        <w:t xml:space="preserve"> клинико-статистических групп в круглосуточном стационаре включены расходы на проведение патолого-анатомических вскрытий (посмертных патолого-анатомических исследований внутренних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смерти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 обязательного медицинского страхования.</w:t>
      </w:r>
    </w:p>
    <w:p w:rsidR="000A2FA1" w:rsidRPr="000A2FA1" w:rsidRDefault="000A2FA1" w:rsidP="000A2FA1">
      <w:pPr>
        <w:ind w:firstLine="708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5.10 Оплата по тарифам КСГ </w:t>
      </w:r>
      <w:r w:rsidRPr="00067AC1">
        <w:rPr>
          <w:bCs/>
          <w:spacing w:val="-4"/>
          <w:sz w:val="28"/>
          <w:szCs w:val="28"/>
        </w:rPr>
        <w:t>st27.008</w:t>
      </w:r>
      <w:r>
        <w:rPr>
          <w:bCs/>
          <w:spacing w:val="-4"/>
          <w:sz w:val="28"/>
          <w:szCs w:val="28"/>
        </w:rPr>
        <w:t xml:space="preserve"> - </w:t>
      </w:r>
      <w:r w:rsidRPr="00067AC1">
        <w:rPr>
          <w:bCs/>
          <w:spacing w:val="-4"/>
          <w:sz w:val="28"/>
          <w:szCs w:val="28"/>
        </w:rPr>
        <w:t>st27.009</w:t>
      </w:r>
      <w:r>
        <w:rPr>
          <w:bCs/>
          <w:spacing w:val="-4"/>
          <w:sz w:val="28"/>
          <w:szCs w:val="28"/>
        </w:rPr>
        <w:t xml:space="preserve"> «</w:t>
      </w:r>
      <w:r w:rsidRPr="00067AC1">
        <w:rPr>
          <w:bCs/>
          <w:spacing w:val="-4"/>
          <w:sz w:val="28"/>
          <w:szCs w:val="28"/>
        </w:rPr>
        <w:t>Другие болезни сердца</w:t>
      </w:r>
      <w:r>
        <w:rPr>
          <w:bCs/>
          <w:spacing w:val="-4"/>
          <w:sz w:val="28"/>
          <w:szCs w:val="28"/>
        </w:rPr>
        <w:t>»</w:t>
      </w:r>
      <w:r w:rsidRPr="00067AC1">
        <w:rPr>
          <w:bCs/>
          <w:spacing w:val="-4"/>
          <w:sz w:val="28"/>
          <w:szCs w:val="28"/>
        </w:rPr>
        <w:t xml:space="preserve"> (уровень 1 </w:t>
      </w:r>
      <w:r>
        <w:rPr>
          <w:bCs/>
          <w:spacing w:val="-4"/>
          <w:sz w:val="28"/>
          <w:szCs w:val="28"/>
        </w:rPr>
        <w:t>- 2 с подуровнями 1 - 2) производится в соответствии с условиями распоряжения МЗОО от 28.10.2024 г. № 2206 «О совершенствовании стационарной медицинской помощи при острой декомпенсации сердечной недостаточности в Оренбургской области».</w:t>
      </w:r>
    </w:p>
    <w:p w:rsidR="001F1011" w:rsidRPr="0040450F" w:rsidRDefault="00FE2D36" w:rsidP="008334CE">
      <w:pPr>
        <w:pStyle w:val="2"/>
        <w:spacing w:before="0" w:after="0"/>
        <w:ind w:firstLine="708"/>
        <w:jc w:val="both"/>
        <w:rPr>
          <w:rFonts w:ascii="Times New Roman" w:hAnsi="Times New Roman"/>
          <w:b w:val="0"/>
          <w:i w:val="0"/>
        </w:rPr>
      </w:pPr>
      <w:bookmarkStart w:id="4" w:name="sub_35"/>
      <w:bookmarkEnd w:id="3"/>
      <w:r w:rsidRPr="0040450F">
        <w:rPr>
          <w:rFonts w:ascii="Times New Roman" w:hAnsi="Times New Roman"/>
          <w:b w:val="0"/>
          <w:i w:val="0"/>
        </w:rPr>
        <w:t>6</w:t>
      </w:r>
      <w:r w:rsidR="00D36AE4" w:rsidRPr="0040450F">
        <w:rPr>
          <w:rFonts w:ascii="Times New Roman" w:hAnsi="Times New Roman"/>
          <w:b w:val="0"/>
          <w:i w:val="0"/>
        </w:rPr>
        <w:t>. Способы оплаты медицинской помощи, оказанной в условиях дневного стационара</w:t>
      </w:r>
      <w:r w:rsidR="00680300" w:rsidRPr="0040450F">
        <w:rPr>
          <w:rFonts w:ascii="Times New Roman" w:hAnsi="Times New Roman"/>
          <w:b w:val="0"/>
          <w:i w:val="0"/>
        </w:rPr>
        <w:t>.</w:t>
      </w:r>
    </w:p>
    <w:p w:rsidR="00690B26" w:rsidRPr="00D478F0" w:rsidRDefault="00FE2D36" w:rsidP="008334CE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78F0">
        <w:rPr>
          <w:rFonts w:ascii="Times New Roman" w:hAnsi="Times New Roman"/>
          <w:b w:val="0"/>
          <w:sz w:val="28"/>
          <w:szCs w:val="28"/>
        </w:rPr>
        <w:t>6</w:t>
      </w:r>
      <w:r w:rsidR="00C06C75" w:rsidRPr="00D478F0">
        <w:rPr>
          <w:rFonts w:ascii="Times New Roman" w:hAnsi="Times New Roman"/>
          <w:b w:val="0"/>
          <w:sz w:val="28"/>
          <w:szCs w:val="28"/>
        </w:rPr>
        <w:t xml:space="preserve">.1 </w:t>
      </w:r>
      <w:r w:rsidR="00690B26" w:rsidRPr="00D478F0">
        <w:rPr>
          <w:rFonts w:ascii="Times New Roman" w:hAnsi="Times New Roman"/>
          <w:b w:val="0"/>
          <w:sz w:val="28"/>
          <w:szCs w:val="28"/>
        </w:rPr>
        <w:t xml:space="preserve">При оплате медицинской помощи, оказанной в условиях дневного стационара, применяются способы оплаты: </w:t>
      </w:r>
    </w:p>
    <w:p w:rsidR="00690B26" w:rsidRPr="00324105" w:rsidRDefault="00D129DF" w:rsidP="008334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733A">
        <w:rPr>
          <w:sz w:val="28"/>
          <w:szCs w:val="28"/>
        </w:rPr>
        <w:t>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</w:t>
      </w:r>
      <w:r>
        <w:rPr>
          <w:sz w:val="28"/>
          <w:szCs w:val="28"/>
        </w:rPr>
        <w:t xml:space="preserve">ской помощи), за услугу диализа (в том числе в сочетании с оплатой по </w:t>
      </w:r>
      <w:r w:rsidRPr="00A2733A">
        <w:rPr>
          <w:sz w:val="28"/>
          <w:szCs w:val="28"/>
        </w:rPr>
        <w:t>клинико-статистическ</w:t>
      </w:r>
      <w:r>
        <w:rPr>
          <w:sz w:val="28"/>
          <w:szCs w:val="28"/>
        </w:rPr>
        <w:t>ой</w:t>
      </w:r>
      <w:r w:rsidRPr="00A2733A">
        <w:rPr>
          <w:sz w:val="28"/>
          <w:szCs w:val="28"/>
        </w:rPr>
        <w:t xml:space="preserve"> групп</w:t>
      </w:r>
      <w:r>
        <w:rPr>
          <w:sz w:val="28"/>
          <w:szCs w:val="28"/>
        </w:rPr>
        <w:t>е</w:t>
      </w:r>
      <w:r w:rsidRPr="00A2733A">
        <w:rPr>
          <w:sz w:val="28"/>
          <w:szCs w:val="28"/>
        </w:rPr>
        <w:t xml:space="preserve"> заболеваний, групп</w:t>
      </w:r>
      <w:r>
        <w:rPr>
          <w:sz w:val="28"/>
          <w:szCs w:val="28"/>
        </w:rPr>
        <w:t>е</w:t>
      </w:r>
      <w:r w:rsidRPr="00A2733A">
        <w:rPr>
          <w:sz w:val="28"/>
          <w:szCs w:val="28"/>
        </w:rPr>
        <w:t xml:space="preserve"> высокотехнологичной медицин</w:t>
      </w:r>
      <w:r>
        <w:rPr>
          <w:sz w:val="28"/>
          <w:szCs w:val="28"/>
        </w:rPr>
        <w:t>ской помощи)</w:t>
      </w:r>
      <w:r w:rsidR="00690B26" w:rsidRPr="00324105">
        <w:rPr>
          <w:sz w:val="28"/>
          <w:szCs w:val="28"/>
        </w:rPr>
        <w:t>;</w:t>
      </w:r>
    </w:p>
    <w:p w:rsidR="00690B26" w:rsidRPr="00324105" w:rsidRDefault="00690B26" w:rsidP="00690B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24105">
        <w:rPr>
          <w:sz w:val="28"/>
          <w:szCs w:val="28"/>
        </w:rPr>
        <w:t xml:space="preserve">за прерванный случай оказания медицинской помощи в случаях прерывания лечения по медицинским показаниям, перевода пациента из одного </w:t>
      </w:r>
      <w:r w:rsidRPr="00324105">
        <w:rPr>
          <w:sz w:val="28"/>
          <w:szCs w:val="28"/>
        </w:rPr>
        <w:lastRenderedPageBreak/>
        <w:t xml:space="preserve">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</w:t>
      </w:r>
      <w:r w:rsidR="006203D6">
        <w:rPr>
          <w:bCs/>
          <w:sz w:val="28"/>
          <w:szCs w:val="28"/>
        </w:rPr>
        <w:t>смерти пациента</w:t>
      </w:r>
      <w:r w:rsidRPr="00324105">
        <w:rPr>
          <w:sz w:val="28"/>
          <w:szCs w:val="28"/>
        </w:rPr>
        <w:t>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 с оптимальной длительностью лечения до 3 дней включительно, установленных настоящим Соглашением</w:t>
      </w:r>
      <w:r w:rsidR="00D129DF">
        <w:rPr>
          <w:sz w:val="28"/>
          <w:szCs w:val="28"/>
        </w:rPr>
        <w:t xml:space="preserve">, </w:t>
      </w:r>
      <w:r w:rsidR="00094FA5">
        <w:rPr>
          <w:bCs/>
          <w:sz w:val="28"/>
          <w:szCs w:val="28"/>
        </w:rPr>
        <w:t>в том числе в сочетании с оплатой</w:t>
      </w:r>
      <w:r w:rsidR="00094FA5">
        <w:rPr>
          <w:sz w:val="28"/>
          <w:szCs w:val="28"/>
        </w:rPr>
        <w:t xml:space="preserve"> </w:t>
      </w:r>
      <w:r w:rsidR="00D129DF">
        <w:rPr>
          <w:sz w:val="28"/>
          <w:szCs w:val="28"/>
        </w:rPr>
        <w:t xml:space="preserve">за услугу диализа (в том числе в сочетании с оплатой по </w:t>
      </w:r>
      <w:r w:rsidR="00D129DF" w:rsidRPr="00A2733A">
        <w:rPr>
          <w:sz w:val="28"/>
          <w:szCs w:val="28"/>
        </w:rPr>
        <w:t>клинико-статистическ</w:t>
      </w:r>
      <w:r w:rsidR="00D129DF">
        <w:rPr>
          <w:sz w:val="28"/>
          <w:szCs w:val="28"/>
        </w:rPr>
        <w:t>ой</w:t>
      </w:r>
      <w:r w:rsidR="00D129DF" w:rsidRPr="00A2733A">
        <w:rPr>
          <w:sz w:val="28"/>
          <w:szCs w:val="28"/>
        </w:rPr>
        <w:t xml:space="preserve"> групп</w:t>
      </w:r>
      <w:r w:rsidR="00D129DF">
        <w:rPr>
          <w:sz w:val="28"/>
          <w:szCs w:val="28"/>
        </w:rPr>
        <w:t>е</w:t>
      </w:r>
      <w:r w:rsidR="00D129DF" w:rsidRPr="00A2733A">
        <w:rPr>
          <w:sz w:val="28"/>
          <w:szCs w:val="28"/>
        </w:rPr>
        <w:t xml:space="preserve"> заболеваний, групп</w:t>
      </w:r>
      <w:r w:rsidR="00D129DF">
        <w:rPr>
          <w:sz w:val="28"/>
          <w:szCs w:val="28"/>
        </w:rPr>
        <w:t>е</w:t>
      </w:r>
      <w:r w:rsidR="00D129DF" w:rsidRPr="00A2733A">
        <w:rPr>
          <w:sz w:val="28"/>
          <w:szCs w:val="28"/>
        </w:rPr>
        <w:t xml:space="preserve"> высокотехнологичной медицин</w:t>
      </w:r>
      <w:r w:rsidR="00D129DF">
        <w:rPr>
          <w:sz w:val="28"/>
          <w:szCs w:val="28"/>
        </w:rPr>
        <w:t>ской помощи)</w:t>
      </w:r>
      <w:r w:rsidRPr="00324105">
        <w:rPr>
          <w:sz w:val="28"/>
          <w:szCs w:val="28"/>
        </w:rPr>
        <w:t>.</w:t>
      </w:r>
    </w:p>
    <w:p w:rsidR="00C80DEC" w:rsidRDefault="00521D90" w:rsidP="00C80DEC">
      <w:pPr>
        <w:ind w:firstLine="709"/>
        <w:contextualSpacing/>
        <w:jc w:val="both"/>
        <w:rPr>
          <w:sz w:val="28"/>
          <w:szCs w:val="28"/>
        </w:rPr>
      </w:pPr>
      <w:r w:rsidRPr="00521D90">
        <w:rPr>
          <w:sz w:val="28"/>
          <w:szCs w:val="28"/>
        </w:rPr>
        <w:t>Оплата заместительной почечной терапии</w:t>
      </w:r>
      <w:r w:rsidRPr="00521D90">
        <w:rPr>
          <w:sz w:val="28"/>
          <w:szCs w:val="20"/>
        </w:rPr>
        <w:t xml:space="preserve"> в условиях дневного стационара осуществляется </w:t>
      </w:r>
      <w:r w:rsidRPr="00521D90">
        <w:rPr>
          <w:sz w:val="28"/>
          <w:szCs w:val="28"/>
        </w:rPr>
        <w:t>за услугу диализа</w:t>
      </w:r>
      <w:r w:rsidRPr="00521D90">
        <w:rPr>
          <w:sz w:val="28"/>
          <w:szCs w:val="20"/>
        </w:rPr>
        <w:t xml:space="preserve"> и, при необходимости, в сочетании с КСГ, учитывающей основное (сопутствующее) заболевание. При проведении заместительной почечной терапии методом гемодиализа </w:t>
      </w:r>
      <w:r w:rsidRPr="00521D90">
        <w:rPr>
          <w:sz w:val="28"/>
          <w:szCs w:val="28"/>
        </w:rPr>
        <w:t xml:space="preserve">применение двух тарифов (за сеанс и транспортировку) одномоментно является обязательным условием предъявления услуги на оплату. </w:t>
      </w:r>
    </w:p>
    <w:p w:rsidR="00C80DEC" w:rsidRDefault="00521D90" w:rsidP="00C80DEC">
      <w:pPr>
        <w:ind w:firstLine="709"/>
        <w:contextualSpacing/>
        <w:jc w:val="both"/>
        <w:rPr>
          <w:sz w:val="28"/>
          <w:szCs w:val="28"/>
        </w:rPr>
      </w:pPr>
      <w:r w:rsidRPr="00C80DEC">
        <w:rPr>
          <w:bCs/>
          <w:color w:val="000000"/>
          <w:spacing w:val="-4"/>
          <w:sz w:val="28"/>
          <w:szCs w:val="28"/>
        </w:rPr>
        <w:t xml:space="preserve">При оплате </w:t>
      </w:r>
      <w:r w:rsidRPr="00C80DEC">
        <w:rPr>
          <w:sz w:val="28"/>
          <w:szCs w:val="28"/>
        </w:rPr>
        <w:t>медицинской помощи в условиях дневного стационара коэффициент уровня для всех медицинских организаций установлен в значении, равном 1.</w:t>
      </w:r>
    </w:p>
    <w:p w:rsidR="00C80DEC" w:rsidRDefault="00FE2D36" w:rsidP="00C80DEC">
      <w:pPr>
        <w:ind w:firstLine="709"/>
        <w:contextualSpacing/>
        <w:jc w:val="both"/>
        <w:rPr>
          <w:sz w:val="28"/>
          <w:szCs w:val="28"/>
        </w:rPr>
      </w:pPr>
      <w:r w:rsidRPr="00C80DEC">
        <w:rPr>
          <w:sz w:val="28"/>
          <w:szCs w:val="28"/>
        </w:rPr>
        <w:t>6</w:t>
      </w:r>
      <w:r w:rsidR="00D36AE4" w:rsidRPr="00C80DEC">
        <w:rPr>
          <w:sz w:val="28"/>
          <w:szCs w:val="28"/>
        </w:rPr>
        <w:t>.2</w:t>
      </w:r>
      <w:r w:rsidR="00D36AE4" w:rsidRPr="00C80DEC">
        <w:rPr>
          <w:sz w:val="28"/>
        </w:rPr>
        <w:t xml:space="preserve"> </w:t>
      </w:r>
      <w:r w:rsidR="00A3723C" w:rsidRPr="00C80DEC">
        <w:rPr>
          <w:sz w:val="28"/>
          <w:szCs w:val="28"/>
        </w:rPr>
        <w:t>Сведения о применяемых способах оплаты медицинской помощи, оказываемой в условиях</w:t>
      </w:r>
      <w:r w:rsidR="00402E1E" w:rsidRPr="00C80DEC">
        <w:rPr>
          <w:sz w:val="28"/>
          <w:szCs w:val="28"/>
        </w:rPr>
        <w:t xml:space="preserve"> дневного стационара</w:t>
      </w:r>
      <w:r w:rsidR="00A3723C" w:rsidRPr="00C80DEC">
        <w:rPr>
          <w:sz w:val="28"/>
          <w:szCs w:val="28"/>
        </w:rPr>
        <w:t>, в разрезе медицинских организаций представлены в приложени</w:t>
      </w:r>
      <w:r w:rsidR="00965A77" w:rsidRPr="00C80DEC">
        <w:rPr>
          <w:sz w:val="28"/>
          <w:szCs w:val="28"/>
        </w:rPr>
        <w:t>и</w:t>
      </w:r>
      <w:r w:rsidR="00A3723C" w:rsidRPr="00C80DEC">
        <w:rPr>
          <w:sz w:val="28"/>
          <w:szCs w:val="28"/>
        </w:rPr>
        <w:t xml:space="preserve"> 1 к настоящему Соглашению.</w:t>
      </w:r>
      <w:bookmarkStart w:id="5" w:name="sub_37"/>
      <w:bookmarkStart w:id="6" w:name="sub_34"/>
      <w:bookmarkEnd w:id="4"/>
    </w:p>
    <w:p w:rsidR="00AA251D" w:rsidRPr="00C80DEC" w:rsidRDefault="00FE2D36" w:rsidP="00C80DEC">
      <w:pPr>
        <w:ind w:firstLine="709"/>
        <w:contextualSpacing/>
        <w:jc w:val="both"/>
        <w:rPr>
          <w:sz w:val="28"/>
          <w:szCs w:val="28"/>
        </w:rPr>
      </w:pPr>
      <w:r w:rsidRPr="00C80DEC">
        <w:rPr>
          <w:sz w:val="28"/>
          <w:szCs w:val="28"/>
        </w:rPr>
        <w:t>6</w:t>
      </w:r>
      <w:r w:rsidR="00D36AE4" w:rsidRPr="00C80DEC">
        <w:rPr>
          <w:sz w:val="28"/>
          <w:szCs w:val="28"/>
        </w:rPr>
        <w:t xml:space="preserve">.3 </w:t>
      </w:r>
      <w:bookmarkEnd w:id="5"/>
      <w:r w:rsidR="008423B2" w:rsidRPr="00C80DEC">
        <w:rPr>
          <w:sz w:val="28"/>
          <w:szCs w:val="28"/>
        </w:rPr>
        <w:t xml:space="preserve">Настоящим </w:t>
      </w:r>
      <w:r w:rsidR="00CB2CFF" w:rsidRPr="00C80DEC">
        <w:rPr>
          <w:sz w:val="28"/>
          <w:szCs w:val="28"/>
        </w:rPr>
        <w:t>С</w:t>
      </w:r>
      <w:r w:rsidR="008423B2" w:rsidRPr="00C80DEC">
        <w:rPr>
          <w:sz w:val="28"/>
          <w:szCs w:val="28"/>
        </w:rPr>
        <w:t xml:space="preserve">оглашением устанавливаются порядок оплаты прерванных случаев оказания медицинской помощи в условиях дневного стационара </w:t>
      </w:r>
      <w:r w:rsidR="00C64D0B" w:rsidRPr="00C80DEC">
        <w:rPr>
          <w:sz w:val="28"/>
          <w:szCs w:val="28"/>
        </w:rPr>
        <w:t xml:space="preserve">с использованием следующих понижающих коэффициентов: </w:t>
      </w:r>
    </w:p>
    <w:p w:rsidR="00B17F88" w:rsidRPr="00B17F88" w:rsidRDefault="00B17F88" w:rsidP="008423B2">
      <w:pPr>
        <w:suppressAutoHyphens/>
        <w:ind w:firstLine="709"/>
        <w:jc w:val="both"/>
        <w:rPr>
          <w:sz w:val="18"/>
          <w:szCs w:val="28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6232"/>
        <w:gridCol w:w="1701"/>
        <w:gridCol w:w="1560"/>
      </w:tblGrid>
      <w:tr w:rsidR="008423B2" w:rsidRPr="00915FEE" w:rsidTr="006F0A15">
        <w:trPr>
          <w:trHeight w:val="510"/>
        </w:trPr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B2" w:rsidRPr="00915FEE" w:rsidRDefault="008423B2" w:rsidP="006F0A15">
            <w:pPr>
              <w:jc w:val="center"/>
            </w:pPr>
            <w:r w:rsidRPr="00915FEE">
              <w:t>КСГ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B2" w:rsidRPr="00915FEE" w:rsidRDefault="008423B2" w:rsidP="006F0A15">
            <w:pPr>
              <w:jc w:val="center"/>
            </w:pPr>
            <w:r w:rsidRPr="00915FEE">
              <w:t>Доля оплаты</w:t>
            </w:r>
          </w:p>
        </w:tc>
      </w:tr>
      <w:tr w:rsidR="008423B2" w:rsidRPr="00915FEE" w:rsidTr="00B17F88">
        <w:trPr>
          <w:trHeight w:val="949"/>
        </w:trPr>
        <w:tc>
          <w:tcPr>
            <w:tcW w:w="6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3B2" w:rsidRPr="00915FEE" w:rsidRDefault="008423B2" w:rsidP="006F0A15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10" w:rsidRPr="00915FEE" w:rsidRDefault="001F0C10" w:rsidP="006F0A15">
            <w:pPr>
              <w:jc w:val="center"/>
            </w:pPr>
            <w:r w:rsidRPr="00915FEE">
              <w:t>П</w:t>
            </w:r>
            <w:r w:rsidR="008423B2" w:rsidRPr="00915FEE">
              <w:t xml:space="preserve">рерван </w:t>
            </w:r>
          </w:p>
          <w:p w:rsidR="001F0C10" w:rsidRPr="00915FEE" w:rsidRDefault="008423B2" w:rsidP="001F0C10">
            <w:pPr>
              <w:jc w:val="center"/>
            </w:pPr>
            <w:r w:rsidRPr="00915FEE">
              <w:t xml:space="preserve">в срок </w:t>
            </w:r>
          </w:p>
          <w:p w:rsidR="008423B2" w:rsidRPr="00915FEE" w:rsidRDefault="008423B2" w:rsidP="001F0C10">
            <w:pPr>
              <w:jc w:val="center"/>
            </w:pPr>
            <w:r w:rsidRPr="00915FEE">
              <w:t>до 3 дней вкл.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C10" w:rsidRPr="00915FEE" w:rsidRDefault="001F0C10" w:rsidP="001F0C10">
            <w:pPr>
              <w:jc w:val="center"/>
            </w:pPr>
            <w:r w:rsidRPr="00915FEE">
              <w:t xml:space="preserve">Прерван </w:t>
            </w:r>
          </w:p>
          <w:p w:rsidR="001F0C10" w:rsidRPr="00915FEE" w:rsidRDefault="001F0C10" w:rsidP="001F0C10">
            <w:pPr>
              <w:jc w:val="center"/>
            </w:pPr>
            <w:r w:rsidRPr="00915FEE">
              <w:t xml:space="preserve">в срок </w:t>
            </w:r>
          </w:p>
          <w:p w:rsidR="008423B2" w:rsidRPr="00915FEE" w:rsidRDefault="001F0C10" w:rsidP="001F0C10">
            <w:pPr>
              <w:jc w:val="center"/>
            </w:pPr>
            <w:r w:rsidRPr="00915FEE">
              <w:t>более 3</w:t>
            </w:r>
            <w:r w:rsidR="008423B2" w:rsidRPr="00915FEE">
              <w:t xml:space="preserve"> дней</w:t>
            </w:r>
          </w:p>
        </w:tc>
      </w:tr>
      <w:tr w:rsidR="008423B2" w:rsidRPr="00915FEE" w:rsidTr="001F0C10">
        <w:trPr>
          <w:trHeight w:val="431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B2" w:rsidRPr="00915FEE" w:rsidRDefault="008423B2" w:rsidP="006F0A15">
            <w:r w:rsidRPr="00915FEE">
              <w:t xml:space="preserve">терапевтические КСГ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B2" w:rsidRPr="00915FEE" w:rsidRDefault="008423B2" w:rsidP="006F0A15">
            <w:pPr>
              <w:jc w:val="center"/>
            </w:pPr>
            <w:r w:rsidRPr="00915FEE"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B2" w:rsidRPr="00915FEE" w:rsidRDefault="008423B2" w:rsidP="006F0A15">
            <w:pPr>
              <w:jc w:val="center"/>
            </w:pPr>
            <w:r w:rsidRPr="00915FEE">
              <w:t>0,8</w:t>
            </w:r>
          </w:p>
        </w:tc>
      </w:tr>
      <w:tr w:rsidR="008423B2" w:rsidRPr="00915FEE" w:rsidTr="001F0C10">
        <w:trPr>
          <w:trHeight w:val="976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B2" w:rsidRPr="00915FEE" w:rsidRDefault="008423B2" w:rsidP="006F0A15">
            <w:r w:rsidRPr="00915FEE">
              <w:t>хирургические КСГ (т.е. классификационным критерием отнесения к КСГ является вид оперативного вмешательства)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B2" w:rsidRPr="00915FEE" w:rsidRDefault="008423B2" w:rsidP="006F0A15">
            <w:pPr>
              <w:jc w:val="center"/>
            </w:pPr>
            <w:r w:rsidRPr="00915FEE">
              <w:t>0,8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3B2" w:rsidRPr="00915FEE" w:rsidRDefault="008423B2" w:rsidP="006F0A15">
            <w:pPr>
              <w:jc w:val="center"/>
            </w:pPr>
            <w:r w:rsidRPr="00915FEE">
              <w:t>0,9</w:t>
            </w:r>
          </w:p>
        </w:tc>
      </w:tr>
    </w:tbl>
    <w:p w:rsidR="00680300" w:rsidRDefault="00680300" w:rsidP="008423B2">
      <w:pPr>
        <w:suppressAutoHyphens/>
        <w:ind w:firstLine="709"/>
        <w:jc w:val="both"/>
        <w:rPr>
          <w:sz w:val="28"/>
          <w:szCs w:val="28"/>
        </w:rPr>
      </w:pPr>
    </w:p>
    <w:p w:rsidR="00DC3FFA" w:rsidRPr="007B1FBA" w:rsidRDefault="00DC3FFA" w:rsidP="00DC3FF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1FBA">
        <w:rPr>
          <w:sz w:val="28"/>
          <w:szCs w:val="28"/>
        </w:rPr>
        <w:t xml:space="preserve">Законченные случаи оказания медицинской помощи с выпиской пациента до истечения 3-х дней (включительно) со дня госпитализации (начала лечения) по </w:t>
      </w:r>
      <w:r w:rsidRPr="007B1FBA">
        <w:rPr>
          <w:sz w:val="28"/>
          <w:szCs w:val="28"/>
        </w:rPr>
        <w:lastRenderedPageBreak/>
        <w:t>группам КСГ с оптимальной длительностью лечения до 3 дней включительно, перечень которых установлен настоящим Соглашением, оплачивается в полном объеме независимо от длительности лечения.</w:t>
      </w:r>
    </w:p>
    <w:p w:rsidR="00C32891" w:rsidRPr="00915FEE" w:rsidRDefault="00C32891" w:rsidP="00F01D1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15FEE">
        <w:rPr>
          <w:rFonts w:ascii="Times New Roman" w:hAnsi="Times New Roman" w:cs="Times New Roman"/>
          <w:sz w:val="28"/>
        </w:rPr>
        <w:t>При п</w:t>
      </w:r>
      <w:r w:rsidR="001F0C10" w:rsidRPr="00915FEE">
        <w:rPr>
          <w:rFonts w:ascii="Times New Roman" w:hAnsi="Times New Roman" w:cs="Times New Roman"/>
          <w:sz w:val="28"/>
        </w:rPr>
        <w:t>роведении лекарственной терапии</w:t>
      </w:r>
      <w:r w:rsidRPr="00915FEE">
        <w:rPr>
          <w:rFonts w:ascii="Times New Roman" w:hAnsi="Times New Roman" w:cs="Times New Roman"/>
          <w:sz w:val="28"/>
        </w:rPr>
        <w:t xml:space="preserve"> в случае, если фактическое количество дней введения в рамках прерванного случая соответствует количеству дней введения в тарифе, предусмотренному в описании схемы лекарственной терапии, оплата случаев лечения осуществляется в полном объеме по соответствующей КСГ.</w:t>
      </w:r>
    </w:p>
    <w:p w:rsidR="00C32891" w:rsidRPr="00915FEE" w:rsidRDefault="00C32891" w:rsidP="00791C2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15FEE">
        <w:rPr>
          <w:rFonts w:ascii="Times New Roman" w:hAnsi="Times New Roman" w:cs="Times New Roman"/>
          <w:sz w:val="28"/>
        </w:rPr>
        <w:t>В случае, если фактическое количество дней введения меньше предусмотренного в описании схемы лекарственной терапии, оплата осуществляется с применением коэффициентов, предусмотренных для оплаты терапевтических КСГ.</w:t>
      </w:r>
    </w:p>
    <w:p w:rsidR="00D0194E" w:rsidRPr="00343D1E" w:rsidRDefault="001F0C10" w:rsidP="00791C24">
      <w:pPr>
        <w:pStyle w:val="a9"/>
        <w:widowControl w:val="0"/>
        <w:spacing w:after="0"/>
        <w:ind w:left="0" w:firstLine="720"/>
        <w:jc w:val="both"/>
        <w:outlineLvl w:val="2"/>
        <w:rPr>
          <w:sz w:val="28"/>
          <w:szCs w:val="28"/>
        </w:rPr>
      </w:pPr>
      <w:r w:rsidRPr="00915FEE">
        <w:rPr>
          <w:sz w:val="28"/>
          <w:szCs w:val="28"/>
        </w:rPr>
        <w:t>6</w:t>
      </w:r>
      <w:r w:rsidR="00D0194E" w:rsidRPr="00915FEE">
        <w:rPr>
          <w:sz w:val="28"/>
          <w:szCs w:val="28"/>
        </w:rPr>
        <w:t xml:space="preserve">.4 Оплата помощи </w:t>
      </w:r>
      <w:r w:rsidR="007768C0" w:rsidRPr="00915FEE">
        <w:rPr>
          <w:sz w:val="28"/>
          <w:szCs w:val="28"/>
        </w:rPr>
        <w:t xml:space="preserve">в дневном стационаре </w:t>
      </w:r>
      <w:r w:rsidR="00D0194E" w:rsidRPr="00915FEE">
        <w:rPr>
          <w:sz w:val="28"/>
          <w:szCs w:val="28"/>
        </w:rPr>
        <w:t xml:space="preserve">по тарифам КСГ </w:t>
      </w:r>
      <w:r w:rsidR="00992394" w:rsidRPr="00915FEE">
        <w:rPr>
          <w:sz w:val="28"/>
          <w:szCs w:val="28"/>
          <w:lang w:val="en-US"/>
        </w:rPr>
        <w:t>ds</w:t>
      </w:r>
      <w:r w:rsidR="00992394" w:rsidRPr="00915FEE">
        <w:rPr>
          <w:sz w:val="28"/>
          <w:szCs w:val="28"/>
        </w:rPr>
        <w:t>37.001-</w:t>
      </w:r>
      <w:r w:rsidR="00992394" w:rsidRPr="00412E1D">
        <w:rPr>
          <w:sz w:val="28"/>
          <w:szCs w:val="28"/>
          <w:lang w:val="en-US"/>
        </w:rPr>
        <w:t>ds</w:t>
      </w:r>
      <w:r w:rsidR="00992394" w:rsidRPr="00412E1D">
        <w:rPr>
          <w:sz w:val="28"/>
          <w:szCs w:val="28"/>
        </w:rPr>
        <w:t>37.01</w:t>
      </w:r>
      <w:r w:rsidR="00C64D0B" w:rsidRPr="00412E1D">
        <w:rPr>
          <w:sz w:val="28"/>
          <w:szCs w:val="28"/>
        </w:rPr>
        <w:t>6</w:t>
      </w:r>
      <w:r w:rsidR="00992394" w:rsidRPr="00D878F7">
        <w:rPr>
          <w:sz w:val="28"/>
          <w:szCs w:val="28"/>
        </w:rPr>
        <w:t xml:space="preserve"> </w:t>
      </w:r>
      <w:r w:rsidR="00D0194E" w:rsidRPr="00915FEE">
        <w:rPr>
          <w:sz w:val="28"/>
          <w:szCs w:val="28"/>
        </w:rPr>
        <w:t>(</w:t>
      </w:r>
      <w:r w:rsidR="001D117B" w:rsidRPr="00915FEE">
        <w:rPr>
          <w:sz w:val="28"/>
          <w:szCs w:val="28"/>
        </w:rPr>
        <w:t xml:space="preserve">медицинская реабилитация) </w:t>
      </w:r>
      <w:r w:rsidR="00D0194E" w:rsidRPr="00915FEE">
        <w:rPr>
          <w:sz w:val="28"/>
          <w:szCs w:val="28"/>
        </w:rPr>
        <w:t>производится только медицинским организа</w:t>
      </w:r>
      <w:r w:rsidR="00450EBA" w:rsidRPr="00915FEE">
        <w:rPr>
          <w:sz w:val="28"/>
          <w:szCs w:val="28"/>
        </w:rPr>
        <w:t xml:space="preserve">циям, </w:t>
      </w:r>
      <w:r w:rsidR="00E3772E" w:rsidRPr="00915FEE">
        <w:rPr>
          <w:sz w:val="28"/>
          <w:szCs w:val="28"/>
        </w:rPr>
        <w:t xml:space="preserve">имеющим соответствующую лицензию, </w:t>
      </w:r>
      <w:r w:rsidR="00450EBA" w:rsidRPr="00915FEE">
        <w:rPr>
          <w:sz w:val="28"/>
          <w:szCs w:val="28"/>
        </w:rPr>
        <w:t xml:space="preserve">для которых Комиссией по </w:t>
      </w:r>
      <w:r w:rsidR="00D0194E" w:rsidRPr="00343D1E">
        <w:rPr>
          <w:sz w:val="28"/>
          <w:szCs w:val="28"/>
        </w:rPr>
        <w:t>ТП ОМС установлен объем предоставления медицинской помощи по позиции «Медицинская реабилитация».</w:t>
      </w:r>
    </w:p>
    <w:p w:rsidR="00897A2F" w:rsidRPr="00EE4509" w:rsidRDefault="001F0C10" w:rsidP="00293D3C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bookmarkStart w:id="7" w:name="sub_78"/>
      <w:bookmarkEnd w:id="6"/>
      <w:r w:rsidRPr="00EE4509">
        <w:rPr>
          <w:rFonts w:ascii="Times New Roman" w:hAnsi="Times New Roman"/>
          <w:b w:val="0"/>
          <w:bCs w:val="0"/>
          <w:sz w:val="28"/>
          <w:szCs w:val="28"/>
        </w:rPr>
        <w:t>6</w:t>
      </w:r>
      <w:r w:rsidR="00897A2F" w:rsidRPr="00EE4509">
        <w:rPr>
          <w:rFonts w:ascii="Times New Roman" w:hAnsi="Times New Roman"/>
          <w:b w:val="0"/>
          <w:bCs w:val="0"/>
          <w:sz w:val="28"/>
          <w:szCs w:val="28"/>
        </w:rPr>
        <w:t xml:space="preserve">.5 </w:t>
      </w:r>
      <w:proofErr w:type="gramStart"/>
      <w:r w:rsidR="00897A2F" w:rsidRPr="00EE4509">
        <w:rPr>
          <w:rFonts w:ascii="Times New Roman" w:hAnsi="Times New Roman"/>
          <w:b w:val="0"/>
          <w:bCs w:val="0"/>
          <w:sz w:val="28"/>
          <w:szCs w:val="28"/>
        </w:rPr>
        <w:t>В</w:t>
      </w:r>
      <w:proofErr w:type="gramEnd"/>
      <w:r w:rsidR="00897A2F" w:rsidRPr="00EE4509">
        <w:rPr>
          <w:rFonts w:ascii="Times New Roman" w:hAnsi="Times New Roman"/>
          <w:b w:val="0"/>
          <w:bCs w:val="0"/>
          <w:sz w:val="28"/>
          <w:szCs w:val="28"/>
        </w:rPr>
        <w:t xml:space="preserve"> рамках направления для проведения процедуры ЭКО возможно проведение не более </w:t>
      </w:r>
      <w:r w:rsidR="00D250EC" w:rsidRPr="00EE4509">
        <w:rPr>
          <w:rFonts w:ascii="Times New Roman" w:hAnsi="Times New Roman"/>
          <w:b w:val="0"/>
          <w:bCs w:val="0"/>
          <w:sz w:val="28"/>
          <w:szCs w:val="28"/>
        </w:rPr>
        <w:t>одного</w:t>
      </w:r>
      <w:r w:rsidR="00897A2F" w:rsidRPr="00EE4509">
        <w:rPr>
          <w:rFonts w:ascii="Times New Roman" w:hAnsi="Times New Roman"/>
          <w:b w:val="0"/>
          <w:bCs w:val="0"/>
          <w:sz w:val="28"/>
          <w:szCs w:val="28"/>
        </w:rPr>
        <w:t xml:space="preserve"> перенос</w:t>
      </w:r>
      <w:r w:rsidR="00D250EC" w:rsidRPr="00EE4509">
        <w:rPr>
          <w:rFonts w:ascii="Times New Roman" w:hAnsi="Times New Roman"/>
          <w:b w:val="0"/>
          <w:bCs w:val="0"/>
          <w:sz w:val="28"/>
          <w:szCs w:val="28"/>
        </w:rPr>
        <w:t>а</w:t>
      </w:r>
      <w:r w:rsidR="00897A2F" w:rsidRPr="00EE4509">
        <w:rPr>
          <w:rFonts w:ascii="Times New Roman" w:hAnsi="Times New Roman"/>
          <w:b w:val="0"/>
          <w:bCs w:val="0"/>
          <w:sz w:val="28"/>
          <w:szCs w:val="28"/>
        </w:rPr>
        <w:t xml:space="preserve"> эмбрион</w:t>
      </w:r>
      <w:r w:rsidR="00E87ABE" w:rsidRPr="00EE4509">
        <w:rPr>
          <w:rFonts w:ascii="Times New Roman" w:hAnsi="Times New Roman"/>
          <w:b w:val="0"/>
          <w:bCs w:val="0"/>
          <w:sz w:val="28"/>
          <w:szCs w:val="28"/>
        </w:rPr>
        <w:t>ов</w:t>
      </w:r>
      <w:r w:rsidR="00897A2F" w:rsidRPr="00EE4509">
        <w:rPr>
          <w:rFonts w:ascii="Times New Roman" w:hAnsi="Times New Roman"/>
          <w:b w:val="0"/>
          <w:bCs w:val="0"/>
          <w:sz w:val="28"/>
          <w:szCs w:val="28"/>
        </w:rPr>
        <w:t xml:space="preserve"> в полость матки (подсадок). Для проведения </w:t>
      </w:r>
      <w:r w:rsidR="00D250EC" w:rsidRPr="00EE4509">
        <w:rPr>
          <w:rFonts w:ascii="Times New Roman" w:hAnsi="Times New Roman"/>
          <w:b w:val="0"/>
          <w:bCs w:val="0"/>
          <w:sz w:val="28"/>
          <w:szCs w:val="28"/>
        </w:rPr>
        <w:t>второго</w:t>
      </w:r>
      <w:r w:rsidR="00897A2F" w:rsidRPr="00EE4509">
        <w:rPr>
          <w:rFonts w:ascii="Times New Roman" w:hAnsi="Times New Roman"/>
          <w:b w:val="0"/>
          <w:bCs w:val="0"/>
          <w:sz w:val="28"/>
          <w:szCs w:val="28"/>
        </w:rPr>
        <w:t xml:space="preserve"> и последующего переносов ранее </w:t>
      </w:r>
      <w:proofErr w:type="spellStart"/>
      <w:r w:rsidR="00897A2F" w:rsidRPr="00EE4509">
        <w:rPr>
          <w:rFonts w:ascii="Times New Roman" w:hAnsi="Times New Roman"/>
          <w:b w:val="0"/>
          <w:bCs w:val="0"/>
          <w:sz w:val="28"/>
          <w:szCs w:val="28"/>
        </w:rPr>
        <w:t>криоконсервированных</w:t>
      </w:r>
      <w:proofErr w:type="spellEnd"/>
      <w:r w:rsidR="00897A2F" w:rsidRPr="00EE4509">
        <w:rPr>
          <w:rFonts w:ascii="Times New Roman" w:hAnsi="Times New Roman"/>
          <w:b w:val="0"/>
          <w:bCs w:val="0"/>
          <w:sz w:val="28"/>
          <w:szCs w:val="28"/>
        </w:rPr>
        <w:t xml:space="preserve"> эмбрионов необходимо новое направление </w:t>
      </w:r>
      <w:r w:rsidR="00251427" w:rsidRPr="00EE4509">
        <w:rPr>
          <w:rFonts w:ascii="Times New Roman" w:hAnsi="Times New Roman"/>
          <w:b w:val="0"/>
          <w:bCs w:val="0"/>
          <w:sz w:val="28"/>
          <w:szCs w:val="28"/>
        </w:rPr>
        <w:t xml:space="preserve">врачебной </w:t>
      </w:r>
      <w:r w:rsidR="00897A2F" w:rsidRPr="00EE4509">
        <w:rPr>
          <w:rFonts w:ascii="Times New Roman" w:hAnsi="Times New Roman"/>
          <w:b w:val="0"/>
          <w:bCs w:val="0"/>
          <w:sz w:val="28"/>
          <w:szCs w:val="28"/>
        </w:rPr>
        <w:t>комиссии по отбору пациентов для проведения ЭКО.</w:t>
      </w:r>
      <w:r w:rsidR="00897A2F" w:rsidRPr="00EE4509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97A2F" w:rsidRPr="00915FEE" w:rsidRDefault="004C5240" w:rsidP="00293D3C">
      <w:pPr>
        <w:ind w:firstLine="708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Х</w:t>
      </w:r>
      <w:r w:rsidR="00897A2F" w:rsidRPr="00915FEE">
        <w:rPr>
          <w:sz w:val="28"/>
          <w:szCs w:val="28"/>
        </w:rPr>
        <w:t xml:space="preserve">ранение </w:t>
      </w:r>
      <w:proofErr w:type="spellStart"/>
      <w:r w:rsidR="00897A2F" w:rsidRPr="00915FEE">
        <w:rPr>
          <w:sz w:val="28"/>
          <w:szCs w:val="28"/>
        </w:rPr>
        <w:t>криоконсервированных</w:t>
      </w:r>
      <w:proofErr w:type="spellEnd"/>
      <w:r w:rsidR="00897A2F" w:rsidRPr="00915FEE">
        <w:rPr>
          <w:sz w:val="28"/>
          <w:szCs w:val="28"/>
        </w:rPr>
        <w:t xml:space="preserve"> эмбрионов за счет средств обязательного медицинского страхования не предусмотрено.</w:t>
      </w:r>
    </w:p>
    <w:p w:rsidR="00FD5A6F" w:rsidRPr="00343D1E" w:rsidRDefault="001F0C10" w:rsidP="00791C24">
      <w:pPr>
        <w:pStyle w:val="a9"/>
        <w:widowControl w:val="0"/>
        <w:spacing w:after="0"/>
        <w:ind w:left="0" w:firstLine="720"/>
        <w:jc w:val="both"/>
        <w:outlineLvl w:val="2"/>
        <w:rPr>
          <w:rFonts w:eastAsia="Calibri"/>
          <w:sz w:val="28"/>
          <w:szCs w:val="28"/>
        </w:rPr>
      </w:pPr>
      <w:r w:rsidRPr="00343D1E">
        <w:rPr>
          <w:sz w:val="28"/>
          <w:szCs w:val="28"/>
        </w:rPr>
        <w:t>6</w:t>
      </w:r>
      <w:r w:rsidR="007D1DA6" w:rsidRPr="00343D1E">
        <w:rPr>
          <w:sz w:val="28"/>
          <w:szCs w:val="28"/>
        </w:rPr>
        <w:t>.</w:t>
      </w:r>
      <w:r w:rsidR="00E323FD">
        <w:rPr>
          <w:sz w:val="28"/>
          <w:szCs w:val="28"/>
        </w:rPr>
        <w:t>6</w:t>
      </w:r>
      <w:r w:rsidR="007D1DA6" w:rsidRPr="00343D1E">
        <w:rPr>
          <w:sz w:val="28"/>
          <w:szCs w:val="28"/>
        </w:rPr>
        <w:t xml:space="preserve"> </w:t>
      </w:r>
      <w:r w:rsidR="007D1DA6" w:rsidRPr="00343D1E">
        <w:rPr>
          <w:rFonts w:eastAsia="Calibri"/>
          <w:sz w:val="28"/>
          <w:szCs w:val="28"/>
        </w:rPr>
        <w:t xml:space="preserve">Тарифы по КСГ </w:t>
      </w:r>
      <w:r w:rsidR="007D1DA6" w:rsidRPr="00343D1E">
        <w:rPr>
          <w:rFonts w:eastAsia="Calibri"/>
          <w:sz w:val="28"/>
          <w:szCs w:val="28"/>
          <w:lang w:val="en-US"/>
        </w:rPr>
        <w:t>ds</w:t>
      </w:r>
      <w:r w:rsidR="007D1DA6" w:rsidRPr="00343D1E">
        <w:rPr>
          <w:rFonts w:eastAsia="Calibri"/>
          <w:sz w:val="28"/>
          <w:szCs w:val="28"/>
        </w:rPr>
        <w:t xml:space="preserve">36.001 «Комплексное лечение с применением препаратов иммуноглобулина» и </w:t>
      </w:r>
      <w:r w:rsidR="007D1DA6" w:rsidRPr="00343D1E">
        <w:rPr>
          <w:rFonts w:eastAsia="Calibri"/>
          <w:sz w:val="28"/>
          <w:szCs w:val="28"/>
          <w:lang w:val="en-US"/>
        </w:rPr>
        <w:t>ds</w:t>
      </w:r>
      <w:r w:rsidR="007D1DA6" w:rsidRPr="00343D1E">
        <w:rPr>
          <w:rFonts w:eastAsia="Calibri"/>
          <w:sz w:val="28"/>
          <w:szCs w:val="28"/>
        </w:rPr>
        <w:t>36.0</w:t>
      </w:r>
      <w:r w:rsidR="002A31B7" w:rsidRPr="00343D1E">
        <w:rPr>
          <w:rFonts w:eastAsia="Calibri"/>
          <w:sz w:val="28"/>
          <w:szCs w:val="28"/>
        </w:rPr>
        <w:t>14</w:t>
      </w:r>
      <w:r w:rsidR="006D2498" w:rsidRPr="00343D1E">
        <w:rPr>
          <w:rFonts w:eastAsia="Calibri"/>
          <w:sz w:val="28"/>
          <w:szCs w:val="28"/>
        </w:rPr>
        <w:t xml:space="preserve">- </w:t>
      </w:r>
      <w:r w:rsidR="006D2498" w:rsidRPr="00343D1E">
        <w:rPr>
          <w:rFonts w:eastAsia="Calibri"/>
          <w:sz w:val="28"/>
          <w:szCs w:val="28"/>
          <w:lang w:val="en-US"/>
        </w:rPr>
        <w:t>ds</w:t>
      </w:r>
      <w:r w:rsidR="006D2498" w:rsidRPr="00343D1E">
        <w:rPr>
          <w:rFonts w:eastAsia="Calibri"/>
          <w:sz w:val="28"/>
          <w:szCs w:val="28"/>
        </w:rPr>
        <w:t>36.0</w:t>
      </w:r>
      <w:r w:rsidR="002A31B7" w:rsidRPr="00343D1E">
        <w:rPr>
          <w:rFonts w:eastAsia="Calibri"/>
          <w:sz w:val="28"/>
          <w:szCs w:val="28"/>
        </w:rPr>
        <w:t>34</w:t>
      </w:r>
      <w:r w:rsidR="006D2498" w:rsidRPr="00343D1E">
        <w:rPr>
          <w:rFonts w:eastAsia="Calibri"/>
          <w:sz w:val="28"/>
          <w:szCs w:val="28"/>
        </w:rPr>
        <w:t xml:space="preserve"> </w:t>
      </w:r>
      <w:r w:rsidR="007D1DA6" w:rsidRPr="00343D1E">
        <w:rPr>
          <w:rFonts w:eastAsia="Calibri"/>
          <w:sz w:val="28"/>
          <w:szCs w:val="28"/>
        </w:rPr>
        <w:t xml:space="preserve">«Лечение с применением генно-инженерных биологических препаратов и селективных </w:t>
      </w:r>
      <w:proofErr w:type="spellStart"/>
      <w:r w:rsidR="007D1DA6" w:rsidRPr="00343D1E">
        <w:rPr>
          <w:rFonts w:eastAsia="Calibri"/>
          <w:sz w:val="28"/>
          <w:szCs w:val="28"/>
        </w:rPr>
        <w:t>иммунодеперессантов</w:t>
      </w:r>
      <w:proofErr w:type="spellEnd"/>
      <w:r w:rsidR="00983EDF" w:rsidRPr="00343D1E">
        <w:rPr>
          <w:rFonts w:eastAsia="Calibri"/>
          <w:sz w:val="28"/>
          <w:szCs w:val="28"/>
        </w:rPr>
        <w:t xml:space="preserve"> (уровень 1-</w:t>
      </w:r>
      <w:r w:rsidR="002A31B7" w:rsidRPr="00343D1E">
        <w:rPr>
          <w:rFonts w:eastAsia="Calibri"/>
          <w:sz w:val="28"/>
          <w:szCs w:val="28"/>
        </w:rPr>
        <w:t>20</w:t>
      </w:r>
      <w:r w:rsidR="00983EDF" w:rsidRPr="00343D1E">
        <w:rPr>
          <w:rFonts w:eastAsia="Calibri"/>
          <w:sz w:val="28"/>
          <w:szCs w:val="28"/>
        </w:rPr>
        <w:t>)</w:t>
      </w:r>
      <w:r w:rsidR="007D1DA6" w:rsidRPr="00343D1E">
        <w:rPr>
          <w:rFonts w:eastAsia="Calibri"/>
          <w:sz w:val="28"/>
          <w:szCs w:val="28"/>
        </w:rPr>
        <w:t xml:space="preserve">» </w:t>
      </w:r>
      <w:r w:rsidR="00FD5A6F" w:rsidRPr="00343D1E">
        <w:rPr>
          <w:rFonts w:eastAsia="Calibri"/>
          <w:sz w:val="28"/>
          <w:szCs w:val="28"/>
        </w:rPr>
        <w:t xml:space="preserve">не применяются при диагнозах: </w:t>
      </w:r>
      <w:r w:rsidR="00FD5A6F" w:rsidRPr="00343D1E">
        <w:rPr>
          <w:rFonts w:eastAsia="Calibri"/>
          <w:sz w:val="28"/>
          <w:szCs w:val="28"/>
          <w:lang w:val="en-US"/>
        </w:rPr>
        <w:t>D</w:t>
      </w:r>
      <w:r w:rsidR="00FD5A6F" w:rsidRPr="00343D1E">
        <w:rPr>
          <w:rFonts w:eastAsia="Calibri"/>
          <w:sz w:val="28"/>
          <w:szCs w:val="28"/>
        </w:rPr>
        <w:t xml:space="preserve">69.3 «Идиопатическая тромбоцитопеническая пурпура» и </w:t>
      </w:r>
      <w:r w:rsidR="00FD5A6F" w:rsidRPr="00343D1E">
        <w:rPr>
          <w:rFonts w:eastAsia="Calibri"/>
          <w:sz w:val="28"/>
          <w:szCs w:val="28"/>
          <w:lang w:val="en-US"/>
        </w:rPr>
        <w:t>M</w:t>
      </w:r>
      <w:r w:rsidR="00FD5A6F" w:rsidRPr="00343D1E">
        <w:rPr>
          <w:rFonts w:eastAsia="Calibri"/>
          <w:sz w:val="28"/>
          <w:szCs w:val="28"/>
        </w:rPr>
        <w:t xml:space="preserve">08.2 «Юношеский ревматоидный артрит с системным началом» соответственно. </w:t>
      </w:r>
    </w:p>
    <w:p w:rsidR="00D878F7" w:rsidRPr="00791C24" w:rsidRDefault="00E112CA" w:rsidP="008334CE">
      <w:pPr>
        <w:pStyle w:val="a9"/>
        <w:widowControl w:val="0"/>
        <w:spacing w:after="0"/>
        <w:ind w:left="0" w:firstLine="720"/>
        <w:jc w:val="both"/>
        <w:outlineLvl w:val="2"/>
        <w:rPr>
          <w:rFonts w:eastAsia="Calibri"/>
          <w:sz w:val="28"/>
          <w:szCs w:val="28"/>
        </w:rPr>
      </w:pPr>
      <w:r w:rsidRPr="00665410">
        <w:rPr>
          <w:rFonts w:eastAsia="Calibri"/>
          <w:sz w:val="28"/>
          <w:szCs w:val="28"/>
        </w:rPr>
        <w:t>6.</w:t>
      </w:r>
      <w:r w:rsidR="00E323FD">
        <w:rPr>
          <w:rFonts w:eastAsia="Calibri"/>
          <w:sz w:val="28"/>
          <w:szCs w:val="28"/>
        </w:rPr>
        <w:t>7</w:t>
      </w:r>
      <w:r w:rsidRPr="00665410">
        <w:rPr>
          <w:rFonts w:eastAsia="Calibri"/>
          <w:sz w:val="28"/>
          <w:szCs w:val="28"/>
        </w:rPr>
        <w:t xml:space="preserve"> </w:t>
      </w:r>
      <w:r w:rsidR="0055390E" w:rsidRPr="00665410">
        <w:rPr>
          <w:rFonts w:eastAsia="Calibri"/>
          <w:sz w:val="28"/>
          <w:szCs w:val="28"/>
        </w:rPr>
        <w:t xml:space="preserve">Учитывая,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дней, случаи могут подаваться на оплату ежемесячно, начиная с 30 дней с даты госпитализации. Для каждого случая, предъявляемого к оплате, отнесение к КСГ осуществляется на основании критериев за период, для которого формируется счет (с учетом кода по МКБ-10, кода длительности госпитализации в пределах 30 дней и </w:t>
      </w:r>
      <w:r w:rsidR="0055390E" w:rsidRPr="0056508A">
        <w:rPr>
          <w:rFonts w:eastAsia="Calibri"/>
          <w:sz w:val="28"/>
          <w:szCs w:val="28"/>
        </w:rPr>
        <w:t>кода МНН основного</w:t>
      </w:r>
      <w:r w:rsidR="0055390E" w:rsidRPr="00665410">
        <w:rPr>
          <w:rFonts w:eastAsia="Calibri"/>
          <w:sz w:val="28"/>
          <w:szCs w:val="28"/>
        </w:rPr>
        <w:t xml:space="preserve"> лекарственного препарата).</w:t>
      </w:r>
    </w:p>
    <w:p w:rsidR="00583065" w:rsidRPr="00EB4947" w:rsidRDefault="001F0C10" w:rsidP="008334CE">
      <w:pPr>
        <w:pStyle w:val="2"/>
        <w:spacing w:before="0" w:after="0"/>
        <w:ind w:firstLine="567"/>
        <w:jc w:val="both"/>
        <w:rPr>
          <w:rFonts w:ascii="Times New Roman" w:hAnsi="Times New Roman"/>
          <w:b w:val="0"/>
          <w:i w:val="0"/>
        </w:rPr>
      </w:pPr>
      <w:r w:rsidRPr="00EB4947">
        <w:rPr>
          <w:rFonts w:ascii="Times New Roman" w:hAnsi="Times New Roman"/>
          <w:b w:val="0"/>
          <w:i w:val="0"/>
        </w:rPr>
        <w:t>7</w:t>
      </w:r>
      <w:r w:rsidR="00402E1E" w:rsidRPr="00EB4947">
        <w:rPr>
          <w:rFonts w:ascii="Times New Roman" w:hAnsi="Times New Roman"/>
          <w:b w:val="0"/>
          <w:i w:val="0"/>
        </w:rPr>
        <w:t>. С</w:t>
      </w:r>
      <w:r w:rsidR="00583065" w:rsidRPr="00EB4947">
        <w:rPr>
          <w:rFonts w:ascii="Times New Roman" w:hAnsi="Times New Roman"/>
          <w:b w:val="0"/>
          <w:i w:val="0"/>
        </w:rPr>
        <w:t>пособ оплаты скорой медицинской помощи, оказанной вне медицинской организации</w:t>
      </w:r>
    </w:p>
    <w:p w:rsidR="00690B26" w:rsidRPr="00EB4947" w:rsidRDefault="001F0C10" w:rsidP="008334CE">
      <w:pPr>
        <w:pStyle w:val="3"/>
        <w:spacing w:before="0" w:after="0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bookmarkStart w:id="8" w:name="sub_39"/>
      <w:bookmarkEnd w:id="7"/>
      <w:r w:rsidRPr="00EB4947">
        <w:rPr>
          <w:rFonts w:ascii="Times New Roman" w:hAnsi="Times New Roman"/>
          <w:b w:val="0"/>
          <w:sz w:val="28"/>
          <w:szCs w:val="28"/>
        </w:rPr>
        <w:t>7</w:t>
      </w:r>
      <w:r w:rsidR="00402E1E" w:rsidRPr="00EB4947">
        <w:rPr>
          <w:rFonts w:ascii="Times New Roman" w:hAnsi="Times New Roman"/>
          <w:b w:val="0"/>
          <w:sz w:val="28"/>
          <w:szCs w:val="28"/>
        </w:rPr>
        <w:t xml:space="preserve">.1 </w:t>
      </w:r>
      <w:r w:rsidR="00690B26" w:rsidRPr="00EB4947">
        <w:rPr>
          <w:rFonts w:ascii="Times New Roman" w:hAnsi="Times New Roman"/>
          <w:b w:val="0"/>
          <w:sz w:val="28"/>
          <w:szCs w:val="28"/>
        </w:rPr>
        <w:t>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эвакуации), устанавливается способ оплаты:</w:t>
      </w:r>
    </w:p>
    <w:p w:rsidR="00690B26" w:rsidRPr="00843694" w:rsidRDefault="00690B26" w:rsidP="00690B26">
      <w:pPr>
        <w:widowControl w:val="0"/>
        <w:ind w:firstLine="709"/>
        <w:jc w:val="both"/>
        <w:rPr>
          <w:sz w:val="28"/>
          <w:szCs w:val="28"/>
        </w:rPr>
      </w:pPr>
      <w:r w:rsidRPr="00843694">
        <w:rPr>
          <w:sz w:val="28"/>
          <w:szCs w:val="28"/>
        </w:rPr>
        <w:t xml:space="preserve">– по </w:t>
      </w:r>
      <w:proofErr w:type="spellStart"/>
      <w:r w:rsidRPr="00843694">
        <w:rPr>
          <w:sz w:val="28"/>
          <w:szCs w:val="28"/>
        </w:rPr>
        <w:t>подушевому</w:t>
      </w:r>
      <w:proofErr w:type="spellEnd"/>
      <w:r w:rsidRPr="00843694">
        <w:rPr>
          <w:sz w:val="28"/>
          <w:szCs w:val="28"/>
        </w:rPr>
        <w:t xml:space="preserve"> нормативу финансирования;</w:t>
      </w:r>
    </w:p>
    <w:p w:rsidR="00690B26" w:rsidRPr="00843694" w:rsidRDefault="00690B26" w:rsidP="00690B26">
      <w:pPr>
        <w:ind w:firstLine="709"/>
        <w:jc w:val="both"/>
        <w:rPr>
          <w:sz w:val="28"/>
          <w:szCs w:val="28"/>
        </w:rPr>
      </w:pPr>
      <w:r w:rsidRPr="00843694">
        <w:rPr>
          <w:sz w:val="28"/>
          <w:szCs w:val="28"/>
        </w:rPr>
        <w:lastRenderedPageBreak/>
        <w:t>– за единицу объема медицинской помощи -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лиц).</w:t>
      </w:r>
    </w:p>
    <w:p w:rsidR="00690B26" w:rsidRPr="002A31B7" w:rsidRDefault="00690B26" w:rsidP="008334CE">
      <w:pPr>
        <w:autoSpaceDE w:val="0"/>
        <w:autoSpaceDN w:val="0"/>
        <w:adjustRightInd w:val="0"/>
        <w:ind w:firstLine="720"/>
        <w:jc w:val="both"/>
        <w:rPr>
          <w:strike/>
          <w:sz w:val="28"/>
          <w:szCs w:val="28"/>
        </w:rPr>
      </w:pPr>
      <w:r w:rsidRPr="00843694">
        <w:rPr>
          <w:sz w:val="28"/>
          <w:szCs w:val="28"/>
        </w:rPr>
        <w:t>Кроме того, оплата за вызов осуществляется в случа</w:t>
      </w:r>
      <w:r w:rsidR="002A31B7">
        <w:rPr>
          <w:sz w:val="28"/>
          <w:szCs w:val="28"/>
        </w:rPr>
        <w:t>е</w:t>
      </w:r>
      <w:r w:rsidR="00343D1E">
        <w:rPr>
          <w:sz w:val="28"/>
          <w:szCs w:val="28"/>
        </w:rPr>
        <w:t>:</w:t>
      </w:r>
    </w:p>
    <w:p w:rsidR="00690B26" w:rsidRPr="00843694" w:rsidRDefault="00690B26" w:rsidP="008334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A31B7">
        <w:rPr>
          <w:strike/>
          <w:sz w:val="28"/>
          <w:szCs w:val="28"/>
        </w:rPr>
        <w:t xml:space="preserve">- </w:t>
      </w:r>
      <w:r w:rsidRPr="00843694">
        <w:rPr>
          <w:sz w:val="28"/>
          <w:szCs w:val="28"/>
        </w:rPr>
        <w:t>оказания скорой специализированной, включая медицинскую эвакуацию, медицинской помощи, оказываемой отделениями экстренной консультативной помощи.</w:t>
      </w:r>
    </w:p>
    <w:p w:rsidR="0081508F" w:rsidRPr="00EB4947" w:rsidRDefault="001F0C10" w:rsidP="008334CE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EB4947">
        <w:rPr>
          <w:rFonts w:ascii="Times New Roman" w:hAnsi="Times New Roman"/>
          <w:b w:val="0"/>
          <w:sz w:val="28"/>
          <w:szCs w:val="28"/>
        </w:rPr>
        <w:t>7</w:t>
      </w:r>
      <w:r w:rsidR="0081508F" w:rsidRPr="00EB4947">
        <w:rPr>
          <w:rFonts w:ascii="Times New Roman" w:hAnsi="Times New Roman"/>
          <w:b w:val="0"/>
          <w:sz w:val="28"/>
          <w:szCs w:val="28"/>
        </w:rPr>
        <w:t>.2</w:t>
      </w:r>
      <w:r w:rsidR="0081508F" w:rsidRPr="00EB4947">
        <w:rPr>
          <w:rFonts w:ascii="Times New Roman" w:hAnsi="Times New Roman"/>
          <w:b w:val="0"/>
        </w:rPr>
        <w:t xml:space="preserve"> </w:t>
      </w:r>
      <w:r w:rsidR="0081508F" w:rsidRPr="00EB4947">
        <w:rPr>
          <w:rFonts w:ascii="Times New Roman" w:hAnsi="Times New Roman"/>
          <w:b w:val="0"/>
          <w:sz w:val="28"/>
          <w:szCs w:val="28"/>
        </w:rPr>
        <w:t>Сведения о перечне медицинских организаций, оказывающих скорую медицинскую помощь, и способах оплаты представлены в приложени</w:t>
      </w:r>
      <w:r w:rsidR="00965A77" w:rsidRPr="00EB4947">
        <w:rPr>
          <w:rFonts w:ascii="Times New Roman" w:hAnsi="Times New Roman"/>
          <w:b w:val="0"/>
          <w:sz w:val="28"/>
          <w:szCs w:val="28"/>
        </w:rPr>
        <w:t>и</w:t>
      </w:r>
      <w:r w:rsidR="0081508F" w:rsidRPr="00EB4947">
        <w:rPr>
          <w:rFonts w:ascii="Times New Roman" w:hAnsi="Times New Roman"/>
          <w:b w:val="0"/>
          <w:sz w:val="28"/>
          <w:szCs w:val="28"/>
        </w:rPr>
        <w:t xml:space="preserve"> 1 к настоящему Соглашению.</w:t>
      </w:r>
    </w:p>
    <w:p w:rsidR="00650772" w:rsidRPr="00EB4947" w:rsidRDefault="001F0C10" w:rsidP="008334CE">
      <w:pPr>
        <w:pStyle w:val="3"/>
        <w:spacing w:before="0" w:after="0"/>
        <w:ind w:firstLine="708"/>
        <w:rPr>
          <w:rFonts w:ascii="Times New Roman" w:hAnsi="Times New Roman"/>
          <w:b w:val="0"/>
          <w:bCs w:val="0"/>
          <w:sz w:val="28"/>
          <w:szCs w:val="28"/>
        </w:rPr>
      </w:pPr>
      <w:bookmarkStart w:id="9" w:name="_GoBack"/>
      <w:bookmarkEnd w:id="9"/>
      <w:r w:rsidRPr="00EB4947">
        <w:rPr>
          <w:rFonts w:ascii="Times New Roman" w:hAnsi="Times New Roman"/>
          <w:b w:val="0"/>
          <w:bCs w:val="0"/>
          <w:sz w:val="28"/>
          <w:szCs w:val="28"/>
        </w:rPr>
        <w:t>7</w:t>
      </w:r>
      <w:r w:rsidR="00650772" w:rsidRPr="00EB4947">
        <w:rPr>
          <w:rFonts w:ascii="Times New Roman" w:hAnsi="Times New Roman"/>
          <w:b w:val="0"/>
          <w:bCs w:val="0"/>
          <w:sz w:val="28"/>
          <w:szCs w:val="28"/>
        </w:rPr>
        <w:t>.3 Порядок оплаты скорой медицинской помощи по подушевому принципу</w:t>
      </w:r>
      <w:r w:rsidR="006948F7" w:rsidRPr="00EB4947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:rsidR="00CE2BA2" w:rsidRPr="00915FEE" w:rsidRDefault="001F0C10" w:rsidP="007D5D3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15FEE">
        <w:rPr>
          <w:bCs/>
          <w:sz w:val="28"/>
          <w:szCs w:val="28"/>
        </w:rPr>
        <w:t>7</w:t>
      </w:r>
      <w:r w:rsidR="00650772" w:rsidRPr="00915FEE">
        <w:rPr>
          <w:bCs/>
          <w:sz w:val="28"/>
          <w:szCs w:val="28"/>
        </w:rPr>
        <w:t>.3.1 Финансовое обеспечение скорой медицинской помощи по подушевому принципу</w:t>
      </w:r>
      <w:r w:rsidR="00CE2BA2" w:rsidRPr="00915FEE">
        <w:rPr>
          <w:bCs/>
          <w:sz w:val="28"/>
          <w:szCs w:val="28"/>
        </w:rPr>
        <w:t>.</w:t>
      </w:r>
      <w:r w:rsidR="00650772" w:rsidRPr="00915FEE">
        <w:rPr>
          <w:bCs/>
          <w:sz w:val="28"/>
          <w:szCs w:val="28"/>
        </w:rPr>
        <w:t xml:space="preserve"> </w:t>
      </w:r>
    </w:p>
    <w:p w:rsidR="00CE2BA2" w:rsidRPr="00915FEE" w:rsidRDefault="00CE2BA2" w:rsidP="007D5D3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FEE">
        <w:rPr>
          <w:rFonts w:ascii="Times New Roman" w:hAnsi="Times New Roman" w:cs="Times New Roman"/>
          <w:sz w:val="28"/>
          <w:szCs w:val="28"/>
        </w:rPr>
        <w:t>Базовый (средний) подушевой норматив финансирования скорой медицинской помощи, оказываемой вне медицинской организации</w:t>
      </w:r>
      <w:r w:rsidR="00D878F7">
        <w:rPr>
          <w:rFonts w:ascii="Times New Roman" w:hAnsi="Times New Roman" w:cs="Times New Roman"/>
          <w:sz w:val="28"/>
          <w:szCs w:val="28"/>
        </w:rPr>
        <w:t>,</w:t>
      </w:r>
      <w:r w:rsidRPr="00915FEE">
        <w:rPr>
          <w:rFonts w:ascii="Times New Roman" w:hAnsi="Times New Roman" w:cs="Times New Roman"/>
          <w:sz w:val="28"/>
          <w:szCs w:val="28"/>
        </w:rPr>
        <w:t xml:space="preserve"> включает расходы на оплату медицинской помощи в рамках базовой программы обязательного медицинского страхования, в том числе скорой (специализированной) медицинской помощи, оказываемой в экстренной и неотложной формах в соответствии с установленной единицей объема медицинской помощи – вызов, за исключением:</w:t>
      </w:r>
    </w:p>
    <w:p w:rsidR="00CE2BA2" w:rsidRPr="00915FEE" w:rsidRDefault="007D5D36" w:rsidP="007D5D3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E2BA2" w:rsidRPr="00915FEE">
        <w:rPr>
          <w:rFonts w:ascii="Times New Roman" w:hAnsi="Times New Roman" w:cs="Times New Roman"/>
          <w:sz w:val="28"/>
          <w:szCs w:val="28"/>
        </w:rPr>
        <w:t xml:space="preserve"> расходов на оплату вызовов скорой специализированной, включая медицинскую эвакуацию, медицинской помощи, оказываемой отделениями экстренной консультативной помощи;</w:t>
      </w:r>
    </w:p>
    <w:p w:rsidR="00CE2BA2" w:rsidRPr="00915FEE" w:rsidRDefault="007D5D36" w:rsidP="007D5D3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E2BA2" w:rsidRPr="00915FEE">
        <w:rPr>
          <w:rFonts w:ascii="Times New Roman" w:hAnsi="Times New Roman" w:cs="Times New Roman"/>
          <w:sz w:val="28"/>
          <w:szCs w:val="28"/>
        </w:rPr>
        <w:t xml:space="preserve"> расходов,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bookmarkEnd w:id="8"/>
    <w:p w:rsidR="00D64643" w:rsidRPr="00F80472" w:rsidRDefault="00D64643" w:rsidP="00D6464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80472">
        <w:rPr>
          <w:bCs/>
          <w:sz w:val="28"/>
          <w:szCs w:val="28"/>
        </w:rPr>
        <w:t xml:space="preserve">7.3.2 Расчет дифференцированных </w:t>
      </w:r>
      <w:proofErr w:type="spellStart"/>
      <w:r w:rsidRPr="00F80472">
        <w:rPr>
          <w:bCs/>
          <w:sz w:val="28"/>
          <w:szCs w:val="28"/>
        </w:rPr>
        <w:t>подушевых</w:t>
      </w:r>
      <w:proofErr w:type="spellEnd"/>
      <w:r w:rsidRPr="00F80472">
        <w:rPr>
          <w:bCs/>
          <w:sz w:val="28"/>
          <w:szCs w:val="28"/>
        </w:rPr>
        <w:t xml:space="preserve"> нормативов финансового обеспечения скорой медицинской помощи:</w:t>
      </w:r>
    </w:p>
    <w:p w:rsidR="00316EE5" w:rsidRPr="00316EE5" w:rsidRDefault="00D64643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80472">
        <w:rPr>
          <w:bCs/>
          <w:sz w:val="28"/>
          <w:szCs w:val="28"/>
        </w:rPr>
        <w:t xml:space="preserve">а) </w:t>
      </w:r>
      <w:r w:rsidR="00316EE5" w:rsidRPr="00316EE5">
        <w:rPr>
          <w:bCs/>
          <w:sz w:val="28"/>
          <w:szCs w:val="28"/>
        </w:rPr>
        <w:t xml:space="preserve">Расчет среднего размера финансового обеспечения и базового </w:t>
      </w:r>
      <w:proofErr w:type="spellStart"/>
      <w:r w:rsidR="00316EE5" w:rsidRPr="00316EE5">
        <w:rPr>
          <w:bCs/>
          <w:sz w:val="28"/>
          <w:szCs w:val="28"/>
        </w:rPr>
        <w:t>подушевого</w:t>
      </w:r>
      <w:proofErr w:type="spellEnd"/>
      <w:r w:rsidR="00316EE5" w:rsidRPr="00316EE5">
        <w:rPr>
          <w:bCs/>
          <w:sz w:val="28"/>
          <w:szCs w:val="28"/>
        </w:rPr>
        <w:t xml:space="preserve"> норматива финансирования скорой медицинской помощи (</w:t>
      </w:r>
      <w:proofErr w:type="spellStart"/>
      <w:r w:rsidR="00316EE5" w:rsidRPr="00316EE5">
        <w:rPr>
          <w:bCs/>
          <w:sz w:val="28"/>
          <w:szCs w:val="28"/>
        </w:rPr>
        <w:t>С</w:t>
      </w:r>
      <w:r w:rsidR="00316EE5" w:rsidRPr="00316EE5">
        <w:rPr>
          <w:bCs/>
          <w:sz w:val="28"/>
          <w:szCs w:val="28"/>
          <w:vertAlign w:val="subscript"/>
        </w:rPr>
        <w:t>ср</w:t>
      </w:r>
      <w:proofErr w:type="spellEnd"/>
      <w:r w:rsidR="00316EE5" w:rsidRPr="00316EE5">
        <w:rPr>
          <w:bCs/>
          <w:sz w:val="28"/>
          <w:szCs w:val="28"/>
        </w:rPr>
        <w:t xml:space="preserve"> и </w:t>
      </w:r>
      <w:proofErr w:type="spellStart"/>
      <w:r w:rsidR="00316EE5" w:rsidRPr="00316EE5">
        <w:rPr>
          <w:bCs/>
          <w:sz w:val="28"/>
          <w:szCs w:val="28"/>
        </w:rPr>
        <w:t>С</w:t>
      </w:r>
      <w:r w:rsidR="00316EE5" w:rsidRPr="00316EE5">
        <w:rPr>
          <w:bCs/>
          <w:sz w:val="28"/>
          <w:szCs w:val="28"/>
          <w:vertAlign w:val="subscript"/>
        </w:rPr>
        <w:t>баз</w:t>
      </w:r>
      <w:proofErr w:type="spellEnd"/>
      <w:r w:rsidR="00316EE5" w:rsidRPr="00316EE5">
        <w:rPr>
          <w:bCs/>
          <w:sz w:val="28"/>
          <w:szCs w:val="28"/>
        </w:rPr>
        <w:t>).</w:t>
      </w:r>
    </w:p>
    <w:p w:rsidR="00316EE5" w:rsidRPr="00316EE5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16EE5">
        <w:rPr>
          <w:bCs/>
          <w:sz w:val="28"/>
          <w:szCs w:val="28"/>
        </w:rPr>
        <w:t>Средний размер финансового обеспечения скорой медицинской помощи утверждается Соглашением не реже одного раза в год и рассчитывается по формуле:</w:t>
      </w:r>
    </w:p>
    <w:p w:rsidR="00316EE5" w:rsidRPr="00316EE5" w:rsidRDefault="00316EE5" w:rsidP="00316EE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 w:rsidRPr="00316EE5">
        <w:rPr>
          <w:bCs/>
          <w:sz w:val="28"/>
          <w:szCs w:val="28"/>
        </w:rPr>
        <w:t>С</w:t>
      </w:r>
      <w:r w:rsidRPr="00316EE5">
        <w:rPr>
          <w:bCs/>
          <w:sz w:val="28"/>
          <w:szCs w:val="28"/>
          <w:vertAlign w:val="subscript"/>
        </w:rPr>
        <w:t>ср</w:t>
      </w:r>
      <w:proofErr w:type="spellEnd"/>
      <w:r w:rsidRPr="00316EE5">
        <w:rPr>
          <w:bCs/>
          <w:sz w:val="28"/>
          <w:szCs w:val="28"/>
        </w:rPr>
        <w:t xml:space="preserve"> = (</w:t>
      </w:r>
      <w:proofErr w:type="spellStart"/>
      <w:r w:rsidRPr="00316EE5">
        <w:rPr>
          <w:bCs/>
          <w:sz w:val="28"/>
          <w:szCs w:val="28"/>
        </w:rPr>
        <w:t>Нст</w:t>
      </w:r>
      <w:r w:rsidRPr="00316EE5">
        <w:rPr>
          <w:bCs/>
          <w:sz w:val="28"/>
          <w:szCs w:val="28"/>
          <w:vertAlign w:val="subscript"/>
        </w:rPr>
        <w:t>смп</w:t>
      </w:r>
      <w:proofErr w:type="spellEnd"/>
      <w:r w:rsidRPr="00316EE5">
        <w:rPr>
          <w:bCs/>
          <w:sz w:val="28"/>
          <w:szCs w:val="28"/>
        </w:rPr>
        <w:t>*</w:t>
      </w:r>
      <w:proofErr w:type="spellStart"/>
      <w:r w:rsidRPr="00316EE5">
        <w:rPr>
          <w:bCs/>
          <w:sz w:val="28"/>
          <w:szCs w:val="28"/>
        </w:rPr>
        <w:t>Ноб</w:t>
      </w:r>
      <w:r w:rsidRPr="00316EE5">
        <w:rPr>
          <w:bCs/>
          <w:sz w:val="28"/>
          <w:szCs w:val="28"/>
          <w:vertAlign w:val="subscript"/>
        </w:rPr>
        <w:t>смп</w:t>
      </w:r>
      <w:proofErr w:type="spellEnd"/>
      <w:r w:rsidRPr="00316EE5">
        <w:rPr>
          <w:bCs/>
          <w:sz w:val="28"/>
          <w:szCs w:val="28"/>
        </w:rPr>
        <w:t>*</w:t>
      </w:r>
      <w:proofErr w:type="spellStart"/>
      <w:r w:rsidRPr="00316EE5">
        <w:rPr>
          <w:bCs/>
          <w:sz w:val="28"/>
          <w:szCs w:val="28"/>
        </w:rPr>
        <w:t>К</w:t>
      </w:r>
      <w:r w:rsidRPr="00316EE5">
        <w:rPr>
          <w:bCs/>
          <w:sz w:val="28"/>
          <w:szCs w:val="28"/>
          <w:vertAlign w:val="subscript"/>
        </w:rPr>
        <w:t>диф</w:t>
      </w:r>
      <w:proofErr w:type="spellEnd"/>
      <w:r w:rsidRPr="00316EE5">
        <w:rPr>
          <w:bCs/>
          <w:sz w:val="28"/>
          <w:szCs w:val="28"/>
          <w:vertAlign w:val="subscript"/>
        </w:rPr>
        <w:t xml:space="preserve"> </w:t>
      </w:r>
      <w:proofErr w:type="spellStart"/>
      <w:r w:rsidRPr="00316EE5">
        <w:rPr>
          <w:bCs/>
          <w:sz w:val="28"/>
          <w:szCs w:val="28"/>
          <w:vertAlign w:val="subscript"/>
        </w:rPr>
        <w:t>суб</w:t>
      </w:r>
      <w:proofErr w:type="spellEnd"/>
      <w:r w:rsidRPr="00316EE5">
        <w:rPr>
          <w:bCs/>
          <w:sz w:val="28"/>
          <w:szCs w:val="28"/>
          <w:vertAlign w:val="subscript"/>
        </w:rPr>
        <w:t xml:space="preserve"> РФ</w:t>
      </w:r>
      <w:r w:rsidRPr="00316EE5">
        <w:rPr>
          <w:bCs/>
          <w:sz w:val="28"/>
          <w:szCs w:val="28"/>
        </w:rPr>
        <w:t>*</w:t>
      </w:r>
      <w:proofErr w:type="spellStart"/>
      <w:r w:rsidRPr="00316EE5">
        <w:rPr>
          <w:bCs/>
          <w:sz w:val="28"/>
          <w:szCs w:val="28"/>
        </w:rPr>
        <w:t>Ч</w:t>
      </w:r>
      <w:r w:rsidRPr="00316EE5">
        <w:rPr>
          <w:bCs/>
          <w:sz w:val="28"/>
          <w:szCs w:val="28"/>
          <w:vertAlign w:val="subscript"/>
        </w:rPr>
        <w:t>з</w:t>
      </w:r>
      <w:proofErr w:type="spellEnd"/>
      <w:r w:rsidRPr="00316EE5">
        <w:rPr>
          <w:bCs/>
          <w:sz w:val="28"/>
          <w:szCs w:val="28"/>
          <w:vertAlign w:val="subscript"/>
        </w:rPr>
        <w:t xml:space="preserve"> </w:t>
      </w:r>
      <w:r w:rsidRPr="00316EE5">
        <w:rPr>
          <w:bCs/>
          <w:sz w:val="28"/>
          <w:szCs w:val="28"/>
        </w:rPr>
        <w:t>-ОС</w:t>
      </w:r>
      <w:r w:rsidRPr="00316EE5">
        <w:rPr>
          <w:bCs/>
          <w:sz w:val="28"/>
          <w:szCs w:val="28"/>
          <w:vertAlign w:val="subscript"/>
        </w:rPr>
        <w:t>МТР</w:t>
      </w:r>
      <w:r w:rsidRPr="00316EE5">
        <w:rPr>
          <w:bCs/>
          <w:sz w:val="28"/>
          <w:szCs w:val="28"/>
        </w:rPr>
        <w:t xml:space="preserve">) / </w:t>
      </w:r>
      <w:proofErr w:type="spellStart"/>
      <w:proofErr w:type="gramStart"/>
      <w:r w:rsidRPr="00316EE5">
        <w:rPr>
          <w:bCs/>
          <w:sz w:val="28"/>
          <w:szCs w:val="28"/>
        </w:rPr>
        <w:t>Ч</w:t>
      </w:r>
      <w:r w:rsidRPr="00316EE5">
        <w:rPr>
          <w:bCs/>
          <w:sz w:val="28"/>
          <w:szCs w:val="28"/>
          <w:vertAlign w:val="subscript"/>
        </w:rPr>
        <w:t>з</w:t>
      </w:r>
      <w:proofErr w:type="spellEnd"/>
      <w:r w:rsidRPr="00316EE5">
        <w:rPr>
          <w:bCs/>
          <w:sz w:val="28"/>
          <w:szCs w:val="28"/>
          <w:vertAlign w:val="subscript"/>
        </w:rPr>
        <w:t xml:space="preserve"> </w:t>
      </w:r>
      <w:r w:rsidRPr="00316EE5">
        <w:rPr>
          <w:bCs/>
          <w:sz w:val="28"/>
          <w:szCs w:val="28"/>
        </w:rPr>
        <w:t>,</w:t>
      </w:r>
      <w:proofErr w:type="gramEnd"/>
      <w:r w:rsidRPr="00316EE5">
        <w:rPr>
          <w:bCs/>
          <w:sz w:val="28"/>
          <w:szCs w:val="28"/>
        </w:rPr>
        <w:t xml:space="preserve"> где</w:t>
      </w:r>
    </w:p>
    <w:p w:rsidR="00316EE5" w:rsidRPr="00316EE5" w:rsidRDefault="00316EE5" w:rsidP="00316EE5">
      <w:pPr>
        <w:autoSpaceDE w:val="0"/>
        <w:autoSpaceDN w:val="0"/>
        <w:adjustRightInd w:val="0"/>
        <w:ind w:firstLine="709"/>
        <w:jc w:val="center"/>
        <w:rPr>
          <w:bCs/>
          <w:sz w:val="18"/>
          <w:szCs w:val="18"/>
        </w:rPr>
      </w:pPr>
    </w:p>
    <w:p w:rsidR="00316EE5" w:rsidRPr="00316EE5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316EE5">
        <w:rPr>
          <w:bCs/>
          <w:sz w:val="28"/>
          <w:szCs w:val="28"/>
        </w:rPr>
        <w:t>Нст</w:t>
      </w:r>
      <w:r w:rsidRPr="00316EE5">
        <w:rPr>
          <w:bCs/>
          <w:sz w:val="28"/>
          <w:szCs w:val="28"/>
          <w:vertAlign w:val="subscript"/>
        </w:rPr>
        <w:t>смп</w:t>
      </w:r>
      <w:proofErr w:type="spellEnd"/>
      <w:r w:rsidRPr="00316EE5">
        <w:rPr>
          <w:bCs/>
          <w:sz w:val="28"/>
          <w:szCs w:val="28"/>
        </w:rPr>
        <w:t xml:space="preserve"> – федеральный норматив стоимости единицы скорой медицинской помощи;</w:t>
      </w:r>
    </w:p>
    <w:p w:rsidR="00316EE5" w:rsidRPr="00316EE5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316EE5">
        <w:rPr>
          <w:bCs/>
          <w:sz w:val="28"/>
          <w:szCs w:val="28"/>
        </w:rPr>
        <w:t>Ноб</w:t>
      </w:r>
      <w:r w:rsidRPr="00316EE5">
        <w:rPr>
          <w:bCs/>
          <w:sz w:val="28"/>
          <w:szCs w:val="28"/>
          <w:vertAlign w:val="subscript"/>
        </w:rPr>
        <w:t>смп</w:t>
      </w:r>
      <w:proofErr w:type="spellEnd"/>
      <w:r w:rsidRPr="00316EE5">
        <w:rPr>
          <w:bCs/>
          <w:sz w:val="28"/>
          <w:szCs w:val="28"/>
        </w:rPr>
        <w:t xml:space="preserve"> – федеральный норматив объемов скорой медицинской помощи;</w:t>
      </w:r>
    </w:p>
    <w:p w:rsidR="00316EE5" w:rsidRPr="00316EE5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pacing w:val="-4"/>
          <w:sz w:val="28"/>
          <w:szCs w:val="28"/>
        </w:rPr>
      </w:pPr>
      <w:proofErr w:type="spellStart"/>
      <w:r w:rsidRPr="00316EE5">
        <w:rPr>
          <w:bCs/>
          <w:spacing w:val="-4"/>
          <w:sz w:val="28"/>
          <w:szCs w:val="28"/>
        </w:rPr>
        <w:t>К</w:t>
      </w:r>
      <w:r w:rsidRPr="00316EE5">
        <w:rPr>
          <w:bCs/>
          <w:spacing w:val="-4"/>
          <w:sz w:val="28"/>
          <w:szCs w:val="28"/>
          <w:vertAlign w:val="subscript"/>
        </w:rPr>
        <w:t>диф</w:t>
      </w:r>
      <w:proofErr w:type="spellEnd"/>
      <w:r w:rsidRPr="00316EE5">
        <w:rPr>
          <w:bCs/>
          <w:spacing w:val="-4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316EE5">
        <w:rPr>
          <w:bCs/>
          <w:spacing w:val="-4"/>
          <w:sz w:val="28"/>
          <w:szCs w:val="28"/>
          <w:vertAlign w:val="subscript"/>
        </w:rPr>
        <w:t>суб</w:t>
      </w:r>
      <w:proofErr w:type="spellEnd"/>
      <w:r w:rsidRPr="00316EE5">
        <w:rPr>
          <w:bCs/>
          <w:spacing w:val="-4"/>
          <w:sz w:val="28"/>
          <w:szCs w:val="28"/>
          <w:vertAlign w:val="subscript"/>
        </w:rPr>
        <w:t xml:space="preserve"> РФ</w:t>
      </w:r>
      <w:proofErr w:type="gramEnd"/>
      <w:r w:rsidRPr="00316EE5">
        <w:rPr>
          <w:bCs/>
          <w:spacing w:val="-4"/>
          <w:sz w:val="28"/>
          <w:szCs w:val="28"/>
        </w:rPr>
        <w:t xml:space="preserve"> – территориальный коэффициент дифференциации (повышающий), применяемый для Оренбургской области при расчете субвенций ФФОМС;</w:t>
      </w:r>
    </w:p>
    <w:p w:rsidR="00316EE5" w:rsidRPr="00316EE5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316EE5">
        <w:rPr>
          <w:bCs/>
          <w:sz w:val="28"/>
          <w:szCs w:val="28"/>
        </w:rPr>
        <w:lastRenderedPageBreak/>
        <w:t>Ч</w:t>
      </w:r>
      <w:r w:rsidRPr="00316EE5">
        <w:rPr>
          <w:bCs/>
          <w:sz w:val="28"/>
          <w:szCs w:val="28"/>
          <w:vertAlign w:val="subscript"/>
        </w:rPr>
        <w:t>з</w:t>
      </w:r>
      <w:proofErr w:type="spellEnd"/>
      <w:r w:rsidRPr="00316EE5">
        <w:rPr>
          <w:bCs/>
          <w:sz w:val="28"/>
          <w:szCs w:val="28"/>
          <w:vertAlign w:val="subscript"/>
        </w:rPr>
        <w:t xml:space="preserve"> </w:t>
      </w:r>
      <w:r w:rsidRPr="00316EE5">
        <w:rPr>
          <w:bCs/>
          <w:sz w:val="28"/>
          <w:szCs w:val="28"/>
        </w:rPr>
        <w:t>– численность застрахованного по ОМС населения субъекта, учтенного при расчете территориальной программы ОМС на 202</w:t>
      </w:r>
      <w:r w:rsidR="001D502A">
        <w:rPr>
          <w:bCs/>
          <w:sz w:val="28"/>
          <w:szCs w:val="28"/>
        </w:rPr>
        <w:t>4</w:t>
      </w:r>
      <w:r w:rsidRPr="00316EE5">
        <w:rPr>
          <w:bCs/>
          <w:sz w:val="28"/>
          <w:szCs w:val="28"/>
        </w:rPr>
        <w:t xml:space="preserve"> год;</w:t>
      </w:r>
    </w:p>
    <w:p w:rsidR="00316EE5" w:rsidRPr="00316EE5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16EE5">
        <w:rPr>
          <w:bCs/>
          <w:sz w:val="28"/>
          <w:szCs w:val="28"/>
        </w:rPr>
        <w:t>ОС</w:t>
      </w:r>
      <w:r w:rsidRPr="00316EE5">
        <w:rPr>
          <w:bCs/>
          <w:sz w:val="28"/>
          <w:szCs w:val="28"/>
          <w:vertAlign w:val="subscript"/>
        </w:rPr>
        <w:t xml:space="preserve">МТР </w:t>
      </w:r>
      <w:r w:rsidRPr="00316EE5">
        <w:rPr>
          <w:bCs/>
          <w:sz w:val="28"/>
          <w:szCs w:val="28"/>
        </w:rPr>
        <w:t>– размер средств на оплату СМП, оказываемой застрахованным лицам за пределами субъекта, где выдан полис ОМС.</w:t>
      </w:r>
    </w:p>
    <w:p w:rsidR="00316EE5" w:rsidRPr="00316EE5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16EE5" w:rsidRPr="00316EE5" w:rsidRDefault="00316EE5" w:rsidP="00316EE5">
      <w:pPr>
        <w:autoSpaceDE w:val="0"/>
        <w:autoSpaceDN w:val="0"/>
        <w:adjustRightInd w:val="0"/>
        <w:spacing w:after="120"/>
        <w:ind w:firstLine="709"/>
        <w:jc w:val="both"/>
        <w:rPr>
          <w:bCs/>
          <w:sz w:val="28"/>
          <w:szCs w:val="28"/>
        </w:rPr>
      </w:pPr>
      <w:r w:rsidRPr="00316EE5">
        <w:rPr>
          <w:bCs/>
          <w:sz w:val="28"/>
          <w:szCs w:val="28"/>
        </w:rPr>
        <w:t xml:space="preserve">Базовый </w:t>
      </w:r>
      <w:proofErr w:type="spellStart"/>
      <w:r w:rsidRPr="00316EE5">
        <w:rPr>
          <w:bCs/>
          <w:sz w:val="28"/>
          <w:szCs w:val="28"/>
        </w:rPr>
        <w:t>подушевой</w:t>
      </w:r>
      <w:proofErr w:type="spellEnd"/>
      <w:r w:rsidRPr="00316EE5">
        <w:rPr>
          <w:bCs/>
          <w:sz w:val="28"/>
          <w:szCs w:val="28"/>
        </w:rPr>
        <w:t xml:space="preserve"> норматив финансирования утверждается настоящим Соглашением и рассчитывается по формуле:</w:t>
      </w:r>
    </w:p>
    <w:p w:rsidR="00316EE5" w:rsidRPr="00316EE5" w:rsidRDefault="00316EE5" w:rsidP="00316EE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 w:rsidRPr="00316EE5">
        <w:rPr>
          <w:bCs/>
          <w:sz w:val="28"/>
          <w:szCs w:val="28"/>
        </w:rPr>
        <w:t>С</w:t>
      </w:r>
      <w:r w:rsidRPr="00316EE5">
        <w:rPr>
          <w:bCs/>
          <w:sz w:val="28"/>
          <w:szCs w:val="28"/>
          <w:vertAlign w:val="subscript"/>
        </w:rPr>
        <w:t>баз</w:t>
      </w:r>
      <w:proofErr w:type="spellEnd"/>
      <w:r w:rsidRPr="00316EE5">
        <w:rPr>
          <w:bCs/>
          <w:sz w:val="28"/>
          <w:szCs w:val="28"/>
        </w:rPr>
        <w:t xml:space="preserve"> = (</w:t>
      </w:r>
      <w:proofErr w:type="spellStart"/>
      <w:r w:rsidRPr="00316EE5">
        <w:rPr>
          <w:bCs/>
          <w:sz w:val="28"/>
          <w:szCs w:val="28"/>
        </w:rPr>
        <w:t>С</w:t>
      </w:r>
      <w:r w:rsidRPr="00316EE5">
        <w:rPr>
          <w:bCs/>
          <w:sz w:val="28"/>
          <w:szCs w:val="28"/>
          <w:vertAlign w:val="subscript"/>
        </w:rPr>
        <w:t>ср</w:t>
      </w:r>
      <w:proofErr w:type="spellEnd"/>
      <w:r w:rsidRPr="00316EE5">
        <w:rPr>
          <w:bCs/>
          <w:sz w:val="28"/>
          <w:szCs w:val="28"/>
        </w:rPr>
        <w:t xml:space="preserve"> *</w:t>
      </w:r>
      <w:proofErr w:type="spellStart"/>
      <w:r w:rsidRPr="00316EE5">
        <w:rPr>
          <w:bCs/>
          <w:sz w:val="28"/>
          <w:szCs w:val="28"/>
        </w:rPr>
        <w:t>Ч</w:t>
      </w:r>
      <w:r w:rsidRPr="00316EE5">
        <w:rPr>
          <w:bCs/>
          <w:sz w:val="28"/>
          <w:szCs w:val="28"/>
          <w:vertAlign w:val="subscript"/>
        </w:rPr>
        <w:t>з</w:t>
      </w:r>
      <w:proofErr w:type="spellEnd"/>
      <w:r w:rsidRPr="00316EE5">
        <w:rPr>
          <w:bCs/>
          <w:sz w:val="28"/>
          <w:szCs w:val="28"/>
          <w:vertAlign w:val="subscript"/>
        </w:rPr>
        <w:t xml:space="preserve"> </w:t>
      </w:r>
      <w:r w:rsidRPr="00316EE5">
        <w:rPr>
          <w:bCs/>
          <w:sz w:val="28"/>
          <w:szCs w:val="28"/>
        </w:rPr>
        <w:t>-</w:t>
      </w:r>
      <w:proofErr w:type="spellStart"/>
      <w:r w:rsidRPr="00316EE5">
        <w:rPr>
          <w:bCs/>
          <w:sz w:val="28"/>
          <w:szCs w:val="28"/>
        </w:rPr>
        <w:t>ОС</w:t>
      </w:r>
      <w:r w:rsidRPr="00316EE5">
        <w:rPr>
          <w:bCs/>
          <w:sz w:val="28"/>
          <w:szCs w:val="28"/>
          <w:vertAlign w:val="subscript"/>
        </w:rPr>
        <w:t>выз</w:t>
      </w:r>
      <w:proofErr w:type="spellEnd"/>
      <w:r w:rsidRPr="00316EE5">
        <w:rPr>
          <w:bCs/>
          <w:sz w:val="28"/>
          <w:szCs w:val="28"/>
        </w:rPr>
        <w:t xml:space="preserve">) / </w:t>
      </w:r>
      <w:proofErr w:type="spellStart"/>
      <w:proofErr w:type="gramStart"/>
      <w:r w:rsidRPr="00316EE5">
        <w:rPr>
          <w:bCs/>
          <w:sz w:val="28"/>
          <w:szCs w:val="28"/>
        </w:rPr>
        <w:t>Ч</w:t>
      </w:r>
      <w:r w:rsidRPr="00316EE5">
        <w:rPr>
          <w:bCs/>
          <w:sz w:val="28"/>
          <w:szCs w:val="28"/>
          <w:vertAlign w:val="subscript"/>
        </w:rPr>
        <w:t>з</w:t>
      </w:r>
      <w:proofErr w:type="spellEnd"/>
      <w:r w:rsidRPr="00316EE5">
        <w:rPr>
          <w:bCs/>
          <w:sz w:val="28"/>
          <w:szCs w:val="28"/>
          <w:vertAlign w:val="subscript"/>
        </w:rPr>
        <w:t xml:space="preserve"> </w:t>
      </w:r>
      <w:r w:rsidRPr="00316EE5">
        <w:rPr>
          <w:bCs/>
          <w:sz w:val="28"/>
          <w:szCs w:val="28"/>
        </w:rPr>
        <w:t>,</w:t>
      </w:r>
      <w:proofErr w:type="gramEnd"/>
      <w:r w:rsidRPr="00316EE5">
        <w:rPr>
          <w:bCs/>
          <w:sz w:val="28"/>
          <w:szCs w:val="28"/>
        </w:rPr>
        <w:t xml:space="preserve"> где</w:t>
      </w:r>
    </w:p>
    <w:p w:rsidR="00316EE5" w:rsidRPr="00316EE5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D64643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16EE5">
        <w:rPr>
          <w:bCs/>
          <w:sz w:val="28"/>
          <w:szCs w:val="28"/>
        </w:rPr>
        <w:t xml:space="preserve"> </w:t>
      </w:r>
      <w:proofErr w:type="spellStart"/>
      <w:r w:rsidRPr="00316EE5">
        <w:rPr>
          <w:bCs/>
          <w:sz w:val="28"/>
          <w:szCs w:val="28"/>
        </w:rPr>
        <w:t>ОС</w:t>
      </w:r>
      <w:r w:rsidRPr="00316EE5">
        <w:rPr>
          <w:bCs/>
          <w:sz w:val="28"/>
          <w:szCs w:val="28"/>
          <w:vertAlign w:val="subscript"/>
        </w:rPr>
        <w:t>выз</w:t>
      </w:r>
      <w:proofErr w:type="spellEnd"/>
      <w:r w:rsidRPr="00316EE5">
        <w:rPr>
          <w:bCs/>
          <w:sz w:val="28"/>
          <w:szCs w:val="28"/>
        </w:rPr>
        <w:t xml:space="preserve"> - размер средств, направляемых на оплату СМП за вызов.</w:t>
      </w:r>
    </w:p>
    <w:p w:rsidR="00316EE5" w:rsidRPr="00680300" w:rsidRDefault="00316EE5" w:rsidP="00316EE5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D64643" w:rsidRPr="00F80472" w:rsidRDefault="007D5AA0" w:rsidP="00895B35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="00D64643" w:rsidRPr="00F80472">
        <w:rPr>
          <w:bCs/>
          <w:sz w:val="28"/>
          <w:szCs w:val="28"/>
        </w:rPr>
        <w:t>) Половозрастные коэффициенты СМП рассчитываются ТФОМС и утверждаются настоящим Соглашением не реже одного раза в год.</w:t>
      </w:r>
    </w:p>
    <w:p w:rsidR="00D64643" w:rsidRPr="00F80472" w:rsidRDefault="00D64643" w:rsidP="00D646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472">
        <w:rPr>
          <w:bCs/>
          <w:sz w:val="28"/>
          <w:szCs w:val="28"/>
        </w:rPr>
        <w:t>Половозрастные</w:t>
      </w:r>
      <w:r w:rsidRPr="00F80472">
        <w:rPr>
          <w:sz w:val="28"/>
          <w:szCs w:val="28"/>
        </w:rPr>
        <w:t xml:space="preserve"> коэффициенты СМП рассчитываются для каждой половозрастной группы застрахованных лиц на основании данных о потреблении медицинской помощи за расчетный период не менее квартала (далее – расчетный период) и о численности застрахованных лиц за данный период. </w:t>
      </w:r>
    </w:p>
    <w:p w:rsidR="00D64643" w:rsidRPr="00F80472" w:rsidRDefault="00D64643" w:rsidP="008334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472">
        <w:rPr>
          <w:sz w:val="28"/>
          <w:szCs w:val="28"/>
        </w:rPr>
        <w:t xml:space="preserve">Для расчета </w:t>
      </w:r>
      <w:r w:rsidRPr="00F80472">
        <w:rPr>
          <w:bCs/>
          <w:sz w:val="28"/>
          <w:szCs w:val="28"/>
        </w:rPr>
        <w:t>половозрастных</w:t>
      </w:r>
      <w:r w:rsidRPr="00F80472">
        <w:rPr>
          <w:sz w:val="28"/>
          <w:szCs w:val="28"/>
        </w:rPr>
        <w:t xml:space="preserve"> коэффициентов СМП все лица, застрахованные в Оренбургской области в расчетном периоде (по состоянию на первое число первого месяца расчетного периода), распределяются на половозрастные группы:</w:t>
      </w:r>
    </w:p>
    <w:p w:rsidR="00D64643" w:rsidRPr="00F80472" w:rsidRDefault="00D64643" w:rsidP="008334CE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F80472">
        <w:rPr>
          <w:sz w:val="28"/>
          <w:szCs w:val="28"/>
        </w:rPr>
        <w:t>ноль-до года – М/Ж</w:t>
      </w:r>
      <w:r w:rsidRPr="00F80472">
        <w:rPr>
          <w:i/>
          <w:sz w:val="28"/>
          <w:szCs w:val="28"/>
        </w:rPr>
        <w:t>;</w:t>
      </w:r>
    </w:p>
    <w:p w:rsidR="00D64643" w:rsidRPr="00F80472" w:rsidRDefault="00D64643" w:rsidP="008334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472">
        <w:rPr>
          <w:sz w:val="28"/>
          <w:szCs w:val="28"/>
        </w:rPr>
        <w:t>один год-четыре года – М/Ж;</w:t>
      </w:r>
    </w:p>
    <w:p w:rsidR="00D64643" w:rsidRPr="00F80472" w:rsidRDefault="00D64643" w:rsidP="008334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472">
        <w:rPr>
          <w:sz w:val="28"/>
          <w:szCs w:val="28"/>
        </w:rPr>
        <w:t>пять-семнадцать лет – М/Ж;</w:t>
      </w:r>
    </w:p>
    <w:p w:rsidR="00D64643" w:rsidRPr="00F80472" w:rsidRDefault="00D64643" w:rsidP="008334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472">
        <w:rPr>
          <w:sz w:val="28"/>
          <w:szCs w:val="28"/>
        </w:rPr>
        <w:t>восемнадцать-шестьдесят четыре года – М</w:t>
      </w:r>
      <w:r w:rsidR="00CD3D40">
        <w:rPr>
          <w:sz w:val="28"/>
          <w:szCs w:val="28"/>
        </w:rPr>
        <w:t>/Ж</w:t>
      </w:r>
      <w:r w:rsidRPr="00F80472">
        <w:rPr>
          <w:sz w:val="28"/>
          <w:szCs w:val="28"/>
        </w:rPr>
        <w:t>;</w:t>
      </w:r>
    </w:p>
    <w:p w:rsidR="00CD3D40" w:rsidRPr="00F80472" w:rsidRDefault="00D64643" w:rsidP="008334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472">
        <w:rPr>
          <w:sz w:val="28"/>
          <w:szCs w:val="28"/>
        </w:rPr>
        <w:t>шестьдесят пять лет и старше – М</w:t>
      </w:r>
      <w:r w:rsidR="00CD3D40">
        <w:rPr>
          <w:sz w:val="28"/>
          <w:szCs w:val="28"/>
        </w:rPr>
        <w:t>/Ж.</w:t>
      </w:r>
    </w:p>
    <w:p w:rsidR="00D64643" w:rsidRPr="00F80472" w:rsidRDefault="00D64643" w:rsidP="008334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472">
        <w:rPr>
          <w:sz w:val="28"/>
          <w:szCs w:val="28"/>
        </w:rPr>
        <w:t>Далее на основании реестров счетов определяются затраты на оказание скорой медицинской помощи за расчетный период в разрезе половозрастной структуры застрахованных лиц и рассчитывается размер затрат на одно застрахованное лицо (Р) без учета возраста и пола по формуле:</w:t>
      </w:r>
    </w:p>
    <w:p w:rsidR="00D64643" w:rsidRPr="00680300" w:rsidRDefault="00D64643" w:rsidP="00D64643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D64643" w:rsidRPr="00F80472" w:rsidRDefault="00D64643" w:rsidP="00D6464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80472">
        <w:rPr>
          <w:sz w:val="28"/>
          <w:szCs w:val="28"/>
        </w:rPr>
        <w:t>P=В*Т/Ч, где</w:t>
      </w:r>
    </w:p>
    <w:p w:rsidR="00D64643" w:rsidRPr="00680300" w:rsidRDefault="00D64643" w:rsidP="00D64643">
      <w:pPr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D64643" w:rsidRPr="00F80472" w:rsidRDefault="00D64643" w:rsidP="00D646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472">
        <w:rPr>
          <w:sz w:val="28"/>
          <w:szCs w:val="28"/>
        </w:rPr>
        <w:t>В – фактическое количество вызовов СМП за расчетный период;</w:t>
      </w:r>
    </w:p>
    <w:p w:rsidR="00D64643" w:rsidRPr="00F80472" w:rsidRDefault="00D64643" w:rsidP="00D646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472">
        <w:rPr>
          <w:sz w:val="28"/>
          <w:szCs w:val="28"/>
        </w:rPr>
        <w:t>Т – тариф, установленный за вызов СМП и действующий в расчетном периоде;</w:t>
      </w:r>
    </w:p>
    <w:p w:rsidR="00D64643" w:rsidRPr="00F80472" w:rsidRDefault="00D64643" w:rsidP="00D646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0472">
        <w:rPr>
          <w:sz w:val="28"/>
          <w:szCs w:val="28"/>
        </w:rPr>
        <w:t>Ч – численность застрахованных лиц.</w:t>
      </w:r>
    </w:p>
    <w:p w:rsidR="00D64643" w:rsidRPr="00F80472" w:rsidRDefault="00D64643" w:rsidP="00D646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0472">
        <w:rPr>
          <w:sz w:val="28"/>
          <w:szCs w:val="28"/>
        </w:rPr>
        <w:t>По аналогичной формуле рассчитываются затраты на одно застрахованное лицо в рамках каждой половозрастной группы (Р</w:t>
      </w:r>
      <w:proofErr w:type="spellStart"/>
      <w:r w:rsidRPr="00F80472">
        <w:rPr>
          <w:sz w:val="28"/>
          <w:szCs w:val="28"/>
          <w:vertAlign w:val="subscript"/>
          <w:lang w:val="en-US"/>
        </w:rPr>
        <w:t>i</w:t>
      </w:r>
      <w:proofErr w:type="spellEnd"/>
      <w:r w:rsidRPr="00F80472">
        <w:rPr>
          <w:sz w:val="28"/>
          <w:szCs w:val="28"/>
        </w:rPr>
        <w:t>).</w:t>
      </w:r>
    </w:p>
    <w:p w:rsidR="00D64643" w:rsidRPr="00F80472" w:rsidRDefault="00D64643" w:rsidP="00D646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80472">
        <w:rPr>
          <w:bCs/>
          <w:sz w:val="28"/>
          <w:szCs w:val="28"/>
        </w:rPr>
        <w:t>Половозрастные</w:t>
      </w:r>
      <w:r w:rsidRPr="00F80472">
        <w:rPr>
          <w:sz w:val="28"/>
          <w:szCs w:val="28"/>
        </w:rPr>
        <w:t xml:space="preserve"> коэффициенты СМП (</w:t>
      </w:r>
      <w:proofErr w:type="spellStart"/>
      <w:r w:rsidRPr="00F80472">
        <w:rPr>
          <w:sz w:val="28"/>
          <w:szCs w:val="28"/>
        </w:rPr>
        <w:t>КД</w:t>
      </w:r>
      <w:r w:rsidRPr="00F80472">
        <w:rPr>
          <w:sz w:val="28"/>
          <w:szCs w:val="28"/>
          <w:vertAlign w:val="subscript"/>
        </w:rPr>
        <w:t>смп</w:t>
      </w:r>
      <w:proofErr w:type="spellEnd"/>
      <w:r w:rsidRPr="00F80472">
        <w:rPr>
          <w:sz w:val="28"/>
          <w:szCs w:val="28"/>
          <w:vertAlign w:val="subscript"/>
        </w:rPr>
        <w:t xml:space="preserve"> </w:t>
      </w:r>
      <w:proofErr w:type="spellStart"/>
      <w:r w:rsidRPr="00F80472">
        <w:rPr>
          <w:sz w:val="28"/>
          <w:szCs w:val="28"/>
          <w:vertAlign w:val="subscript"/>
          <w:lang w:val="en-US"/>
        </w:rPr>
        <w:t>i</w:t>
      </w:r>
      <w:proofErr w:type="spellEnd"/>
      <w:r w:rsidRPr="00F80472">
        <w:rPr>
          <w:sz w:val="28"/>
          <w:szCs w:val="28"/>
        </w:rPr>
        <w:t>) рассчитываются для каждой половозрастной группы по формуле:</w:t>
      </w:r>
    </w:p>
    <w:p w:rsidR="00D64643" w:rsidRPr="00680300" w:rsidRDefault="00D64643" w:rsidP="00D64643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D64643" w:rsidRPr="00F80472" w:rsidRDefault="00D64643" w:rsidP="00D6464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F80472">
        <w:rPr>
          <w:sz w:val="28"/>
          <w:szCs w:val="28"/>
        </w:rPr>
        <w:t>КД</w:t>
      </w:r>
      <w:r w:rsidRPr="00F80472">
        <w:rPr>
          <w:sz w:val="28"/>
          <w:szCs w:val="28"/>
          <w:vertAlign w:val="subscript"/>
        </w:rPr>
        <w:t>смп</w:t>
      </w:r>
      <w:proofErr w:type="spellEnd"/>
      <w:r w:rsidRPr="00F80472">
        <w:rPr>
          <w:sz w:val="28"/>
          <w:szCs w:val="28"/>
          <w:vertAlign w:val="subscript"/>
        </w:rPr>
        <w:t xml:space="preserve"> </w:t>
      </w:r>
      <w:proofErr w:type="spellStart"/>
      <w:r w:rsidRPr="00F80472">
        <w:rPr>
          <w:sz w:val="28"/>
          <w:szCs w:val="28"/>
          <w:vertAlign w:val="subscript"/>
          <w:lang w:val="en-US"/>
        </w:rPr>
        <w:t>i</w:t>
      </w:r>
      <w:proofErr w:type="spellEnd"/>
      <w:r w:rsidRPr="00F80472">
        <w:rPr>
          <w:sz w:val="28"/>
          <w:szCs w:val="28"/>
        </w:rPr>
        <w:t xml:space="preserve"> = Р</w:t>
      </w:r>
      <w:proofErr w:type="spellStart"/>
      <w:r w:rsidRPr="00F80472">
        <w:rPr>
          <w:sz w:val="28"/>
          <w:szCs w:val="28"/>
          <w:vertAlign w:val="subscript"/>
          <w:lang w:val="en-US"/>
        </w:rPr>
        <w:t>i</w:t>
      </w:r>
      <w:proofErr w:type="spellEnd"/>
      <w:r w:rsidRPr="00F80472">
        <w:rPr>
          <w:sz w:val="28"/>
          <w:szCs w:val="28"/>
        </w:rPr>
        <w:t>/Р.</w:t>
      </w:r>
    </w:p>
    <w:p w:rsidR="00D64643" w:rsidRPr="00680300" w:rsidRDefault="00D64643" w:rsidP="00D64643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77398E" w:rsidRPr="00F80472" w:rsidRDefault="0077398E" w:rsidP="00D64643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915FEE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915FEE">
        <w:rPr>
          <w:bCs/>
          <w:sz w:val="28"/>
          <w:szCs w:val="28"/>
        </w:rPr>
        <w:t xml:space="preserve">учетом половозрастной структуры и </w:t>
      </w:r>
      <w:proofErr w:type="spellStart"/>
      <w:r w:rsidRPr="00915FEE">
        <w:rPr>
          <w:bCs/>
          <w:sz w:val="28"/>
          <w:szCs w:val="28"/>
        </w:rPr>
        <w:t>КД</w:t>
      </w:r>
      <w:r w:rsidRPr="00915FEE">
        <w:rPr>
          <w:bCs/>
          <w:sz w:val="28"/>
          <w:szCs w:val="28"/>
          <w:vertAlign w:val="subscript"/>
        </w:rPr>
        <w:t>пв</w:t>
      </w:r>
      <w:r w:rsidRPr="00915FEE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915F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 медицинским</w:t>
      </w:r>
      <w:r w:rsidRPr="00915FEE">
        <w:rPr>
          <w:bCs/>
          <w:sz w:val="28"/>
          <w:szCs w:val="28"/>
        </w:rPr>
        <w:t xml:space="preserve"> организаци</w:t>
      </w:r>
      <w:r>
        <w:rPr>
          <w:bCs/>
          <w:sz w:val="28"/>
          <w:szCs w:val="28"/>
        </w:rPr>
        <w:t>ям</w:t>
      </w:r>
      <w:r w:rsidRPr="00915FEE">
        <w:rPr>
          <w:bCs/>
          <w:sz w:val="28"/>
          <w:szCs w:val="28"/>
        </w:rPr>
        <w:t xml:space="preserve"> рассчитывается</w:t>
      </w:r>
      <w:r w:rsidRPr="00B02464">
        <w:rPr>
          <w:color w:val="000000"/>
          <w:sz w:val="28"/>
          <w:szCs w:val="28"/>
        </w:rPr>
        <w:t xml:space="preserve"> коэффициент половозрастно</w:t>
      </w:r>
      <w:r>
        <w:rPr>
          <w:color w:val="000000"/>
          <w:sz w:val="28"/>
          <w:szCs w:val="28"/>
        </w:rPr>
        <w:t>го</w:t>
      </w:r>
      <w:r w:rsidRPr="00B024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состава</w:t>
      </w:r>
      <w:r>
        <w:rPr>
          <w:bCs/>
          <w:sz w:val="28"/>
          <w:szCs w:val="28"/>
        </w:rPr>
        <w:t xml:space="preserve"> </w:t>
      </w:r>
      <w:r w:rsidRPr="00915FEE">
        <w:rPr>
          <w:bCs/>
          <w:sz w:val="28"/>
          <w:szCs w:val="28"/>
        </w:rPr>
        <w:t>(</w:t>
      </w:r>
      <w:proofErr w:type="spellStart"/>
      <w:r w:rsidRPr="00915FEE">
        <w:rPr>
          <w:bCs/>
          <w:sz w:val="28"/>
          <w:szCs w:val="28"/>
        </w:rPr>
        <w:t>СКД</w:t>
      </w:r>
      <w:r w:rsidRPr="00915FEE">
        <w:rPr>
          <w:bCs/>
          <w:sz w:val="28"/>
          <w:szCs w:val="28"/>
          <w:vertAlign w:val="subscript"/>
        </w:rPr>
        <w:t>пв</w:t>
      </w:r>
      <w:r w:rsidRPr="00915FEE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915FEE">
        <w:rPr>
          <w:bCs/>
          <w:sz w:val="28"/>
          <w:szCs w:val="28"/>
        </w:rPr>
        <w:t>) по формуле:</w:t>
      </w:r>
    </w:p>
    <w:p w:rsidR="00D64643" w:rsidRPr="00680300" w:rsidRDefault="00D64643" w:rsidP="00D64643">
      <w:pPr>
        <w:autoSpaceDE w:val="0"/>
        <w:autoSpaceDN w:val="0"/>
        <w:adjustRightInd w:val="0"/>
        <w:ind w:firstLine="720"/>
        <w:jc w:val="both"/>
        <w:rPr>
          <w:bCs/>
          <w:sz w:val="18"/>
          <w:szCs w:val="18"/>
        </w:rPr>
      </w:pPr>
    </w:p>
    <w:p w:rsidR="00D64643" w:rsidRPr="00F80472" w:rsidRDefault="00D64643" w:rsidP="00D6464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F80472">
        <w:rPr>
          <w:bCs/>
          <w:sz w:val="28"/>
          <w:szCs w:val="28"/>
        </w:rPr>
        <w:lastRenderedPageBreak/>
        <w:t>СКД</w:t>
      </w:r>
      <w:r w:rsidRPr="00F80472">
        <w:rPr>
          <w:bCs/>
          <w:sz w:val="28"/>
          <w:szCs w:val="28"/>
          <w:vertAlign w:val="subscript"/>
        </w:rPr>
        <w:t>пв</w:t>
      </w:r>
      <w:r w:rsidRPr="00F80472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F80472">
        <w:rPr>
          <w:bCs/>
          <w:sz w:val="28"/>
          <w:szCs w:val="28"/>
        </w:rPr>
        <w:t xml:space="preserve"> = </w:t>
      </w:r>
      <w:proofErr w:type="gramStart"/>
      <w:r w:rsidRPr="00F80472">
        <w:rPr>
          <w:bCs/>
          <w:sz w:val="28"/>
          <w:szCs w:val="28"/>
        </w:rPr>
        <w:t>∑(</w:t>
      </w:r>
      <w:proofErr w:type="spellStart"/>
      <w:proofErr w:type="gramEnd"/>
      <w:r w:rsidRPr="00F80472">
        <w:rPr>
          <w:sz w:val="28"/>
          <w:szCs w:val="28"/>
        </w:rPr>
        <w:t>КД</w:t>
      </w:r>
      <w:r w:rsidRPr="00F80472">
        <w:rPr>
          <w:sz w:val="28"/>
          <w:szCs w:val="28"/>
          <w:vertAlign w:val="subscript"/>
        </w:rPr>
        <w:t>пв</w:t>
      </w:r>
      <w:r w:rsidRPr="00F80472">
        <w:rPr>
          <w:sz w:val="28"/>
          <w:szCs w:val="28"/>
          <w:vertAlign w:val="subscript"/>
          <w:lang w:val="en-US"/>
        </w:rPr>
        <w:t>i</w:t>
      </w:r>
      <w:proofErr w:type="spellEnd"/>
      <w:r w:rsidRPr="00F80472">
        <w:rPr>
          <w:sz w:val="28"/>
          <w:szCs w:val="28"/>
        </w:rPr>
        <w:t>*</w:t>
      </w:r>
      <w:proofErr w:type="spellStart"/>
      <w:r w:rsidRPr="00F80472">
        <w:rPr>
          <w:sz w:val="28"/>
          <w:szCs w:val="28"/>
        </w:rPr>
        <w:t>Чз</w:t>
      </w:r>
      <w:r w:rsidRPr="00F80472">
        <w:rPr>
          <w:sz w:val="28"/>
          <w:szCs w:val="28"/>
          <w:vertAlign w:val="subscript"/>
          <w:lang w:val="en-US"/>
        </w:rPr>
        <w:t>i</w:t>
      </w:r>
      <w:proofErr w:type="spellEnd"/>
      <w:r w:rsidRPr="00F80472">
        <w:rPr>
          <w:sz w:val="28"/>
          <w:szCs w:val="28"/>
          <w:vertAlign w:val="subscript"/>
        </w:rPr>
        <w:t xml:space="preserve"> </w:t>
      </w:r>
      <w:proofErr w:type="spellStart"/>
      <w:r w:rsidRPr="00F80472">
        <w:rPr>
          <w:sz w:val="28"/>
          <w:szCs w:val="28"/>
          <w:vertAlign w:val="subscript"/>
        </w:rPr>
        <w:t>пв</w:t>
      </w:r>
      <w:proofErr w:type="spellEnd"/>
      <w:r w:rsidRPr="00F80472">
        <w:rPr>
          <w:sz w:val="28"/>
          <w:szCs w:val="28"/>
        </w:rPr>
        <w:t>)/</w:t>
      </w:r>
      <w:proofErr w:type="spellStart"/>
      <w:r w:rsidRPr="00F80472">
        <w:rPr>
          <w:sz w:val="28"/>
          <w:szCs w:val="28"/>
        </w:rPr>
        <w:t>Чз</w:t>
      </w:r>
      <w:r w:rsidRPr="00F80472">
        <w:rPr>
          <w:sz w:val="28"/>
          <w:szCs w:val="28"/>
          <w:vertAlign w:val="subscript"/>
        </w:rPr>
        <w:t>мо</w:t>
      </w:r>
      <w:proofErr w:type="spellEnd"/>
      <w:r w:rsidRPr="00F80472">
        <w:rPr>
          <w:sz w:val="28"/>
          <w:szCs w:val="28"/>
        </w:rPr>
        <w:t>, где</w:t>
      </w:r>
    </w:p>
    <w:p w:rsidR="00D64643" w:rsidRPr="00680300" w:rsidRDefault="00D64643" w:rsidP="00D64643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D64643" w:rsidRPr="00F80472" w:rsidRDefault="00D64643" w:rsidP="00D6464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F80472">
        <w:rPr>
          <w:sz w:val="28"/>
          <w:szCs w:val="28"/>
        </w:rPr>
        <w:t>Чз</w:t>
      </w:r>
      <w:r w:rsidRPr="00F80472">
        <w:rPr>
          <w:sz w:val="28"/>
          <w:szCs w:val="28"/>
          <w:vertAlign w:val="subscript"/>
          <w:lang w:val="en-US"/>
        </w:rPr>
        <w:t>i</w:t>
      </w:r>
      <w:proofErr w:type="spellEnd"/>
      <w:r w:rsidRPr="00F80472">
        <w:rPr>
          <w:sz w:val="28"/>
          <w:szCs w:val="28"/>
          <w:vertAlign w:val="subscript"/>
        </w:rPr>
        <w:t xml:space="preserve"> </w:t>
      </w:r>
      <w:proofErr w:type="spellStart"/>
      <w:r w:rsidRPr="00F80472">
        <w:rPr>
          <w:sz w:val="28"/>
          <w:szCs w:val="28"/>
          <w:vertAlign w:val="subscript"/>
        </w:rPr>
        <w:t>пв</w:t>
      </w:r>
      <w:proofErr w:type="spellEnd"/>
      <w:r w:rsidRPr="00F80472">
        <w:rPr>
          <w:sz w:val="28"/>
          <w:szCs w:val="28"/>
        </w:rPr>
        <w:t xml:space="preserve"> – численность застрахованных </w:t>
      </w:r>
      <w:proofErr w:type="spellStart"/>
      <w:r w:rsidRPr="00F80472">
        <w:rPr>
          <w:sz w:val="28"/>
          <w:szCs w:val="28"/>
          <w:lang w:val="en-US"/>
        </w:rPr>
        <w:t>i</w:t>
      </w:r>
      <w:proofErr w:type="spellEnd"/>
      <w:r w:rsidRPr="00F80472">
        <w:rPr>
          <w:sz w:val="28"/>
          <w:szCs w:val="28"/>
        </w:rPr>
        <w:t xml:space="preserve">-той половозрастной группы, обслуживаемых </w:t>
      </w:r>
      <w:proofErr w:type="spellStart"/>
      <w:r w:rsidRPr="00F80472">
        <w:rPr>
          <w:sz w:val="28"/>
          <w:szCs w:val="28"/>
          <w:lang w:val="en-US"/>
        </w:rPr>
        <w:t>i</w:t>
      </w:r>
      <w:proofErr w:type="spellEnd"/>
      <w:r w:rsidRPr="00F80472">
        <w:rPr>
          <w:sz w:val="28"/>
          <w:szCs w:val="28"/>
        </w:rPr>
        <w:t>-той медицинской организацией;</w:t>
      </w:r>
    </w:p>
    <w:p w:rsidR="00D64643" w:rsidRPr="00F80472" w:rsidRDefault="00D64643" w:rsidP="00D646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F80472">
        <w:rPr>
          <w:sz w:val="28"/>
          <w:szCs w:val="28"/>
        </w:rPr>
        <w:t>Чз</w:t>
      </w:r>
      <w:r w:rsidRPr="00F80472">
        <w:rPr>
          <w:sz w:val="28"/>
          <w:szCs w:val="28"/>
          <w:vertAlign w:val="subscript"/>
        </w:rPr>
        <w:t>мо</w:t>
      </w:r>
      <w:proofErr w:type="spellEnd"/>
      <w:r w:rsidRPr="00F80472">
        <w:rPr>
          <w:sz w:val="28"/>
          <w:szCs w:val="28"/>
        </w:rPr>
        <w:t xml:space="preserve"> – численность застрахованных, обслуживаемых </w:t>
      </w:r>
      <w:proofErr w:type="spellStart"/>
      <w:r w:rsidRPr="00F80472">
        <w:rPr>
          <w:sz w:val="28"/>
          <w:szCs w:val="28"/>
          <w:lang w:val="en-US"/>
        </w:rPr>
        <w:t>i</w:t>
      </w:r>
      <w:proofErr w:type="spellEnd"/>
      <w:r w:rsidRPr="00F80472">
        <w:rPr>
          <w:sz w:val="28"/>
          <w:szCs w:val="28"/>
        </w:rPr>
        <w:t>-той медицинской организацией.</w:t>
      </w:r>
    </w:p>
    <w:p w:rsidR="00316EE5" w:rsidRPr="00F80472" w:rsidRDefault="00D64643" w:rsidP="00316EE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80472">
        <w:rPr>
          <w:bCs/>
          <w:sz w:val="28"/>
          <w:szCs w:val="28"/>
        </w:rPr>
        <w:t xml:space="preserve">в) </w:t>
      </w:r>
      <w:r w:rsidR="00316EE5" w:rsidRPr="00F80472">
        <w:rPr>
          <w:bCs/>
          <w:sz w:val="28"/>
          <w:szCs w:val="28"/>
        </w:rPr>
        <w:t xml:space="preserve">Расчет дифференцированных </w:t>
      </w:r>
      <w:proofErr w:type="spellStart"/>
      <w:r w:rsidR="00316EE5" w:rsidRPr="00F80472">
        <w:rPr>
          <w:bCs/>
          <w:sz w:val="28"/>
          <w:szCs w:val="28"/>
        </w:rPr>
        <w:t>подушевых</w:t>
      </w:r>
      <w:proofErr w:type="spellEnd"/>
      <w:r w:rsidR="00316EE5" w:rsidRPr="00F80472">
        <w:rPr>
          <w:bCs/>
          <w:sz w:val="28"/>
          <w:szCs w:val="28"/>
        </w:rPr>
        <w:t xml:space="preserve"> нормативов финансового обеспечения скорой медицинской помощи (</w:t>
      </w:r>
      <w:proofErr w:type="spellStart"/>
      <w:r w:rsidR="00316EE5" w:rsidRPr="00F80472">
        <w:rPr>
          <w:bCs/>
          <w:sz w:val="28"/>
          <w:szCs w:val="28"/>
        </w:rPr>
        <w:t>ПН</w:t>
      </w:r>
      <w:r w:rsidR="00316EE5" w:rsidRPr="00F80472">
        <w:rPr>
          <w:bCs/>
          <w:sz w:val="28"/>
          <w:szCs w:val="28"/>
          <w:vertAlign w:val="subscript"/>
        </w:rPr>
        <w:t>смп</w:t>
      </w:r>
      <w:proofErr w:type="spellEnd"/>
      <w:r w:rsidR="00316EE5" w:rsidRPr="00F80472">
        <w:rPr>
          <w:bCs/>
          <w:sz w:val="28"/>
          <w:szCs w:val="28"/>
          <w:vertAlign w:val="subscript"/>
        </w:rPr>
        <w:t xml:space="preserve"> </w:t>
      </w:r>
      <w:proofErr w:type="spellStart"/>
      <w:r w:rsidR="00316EE5" w:rsidRPr="00F80472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="00316EE5" w:rsidRPr="00F80472">
        <w:rPr>
          <w:bCs/>
          <w:sz w:val="28"/>
          <w:szCs w:val="28"/>
        </w:rPr>
        <w:t xml:space="preserve">) в рамках программы ОМС по </w:t>
      </w:r>
      <w:proofErr w:type="spellStart"/>
      <w:r w:rsidR="00316EE5" w:rsidRPr="00F80472">
        <w:rPr>
          <w:bCs/>
          <w:sz w:val="28"/>
          <w:szCs w:val="28"/>
        </w:rPr>
        <w:t>подушевому</w:t>
      </w:r>
      <w:proofErr w:type="spellEnd"/>
      <w:r w:rsidR="00316EE5" w:rsidRPr="00F80472">
        <w:rPr>
          <w:bCs/>
          <w:sz w:val="28"/>
          <w:szCs w:val="28"/>
        </w:rPr>
        <w:t xml:space="preserve"> принципу (далее – дифференцированные </w:t>
      </w:r>
      <w:proofErr w:type="spellStart"/>
      <w:r w:rsidR="00316EE5" w:rsidRPr="00F80472">
        <w:rPr>
          <w:bCs/>
          <w:sz w:val="28"/>
          <w:szCs w:val="28"/>
        </w:rPr>
        <w:t>подушевые</w:t>
      </w:r>
      <w:proofErr w:type="spellEnd"/>
      <w:r w:rsidR="00316EE5" w:rsidRPr="00F80472">
        <w:rPr>
          <w:bCs/>
          <w:sz w:val="28"/>
          <w:szCs w:val="28"/>
        </w:rPr>
        <w:t xml:space="preserve"> нормативы СМП).</w:t>
      </w:r>
    </w:p>
    <w:p w:rsidR="00316EE5" w:rsidRPr="00F80472" w:rsidRDefault="00316EE5" w:rsidP="00316E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472">
        <w:rPr>
          <w:bCs/>
          <w:sz w:val="28"/>
          <w:szCs w:val="28"/>
        </w:rPr>
        <w:t xml:space="preserve">Дифференцированные </w:t>
      </w:r>
      <w:proofErr w:type="spellStart"/>
      <w:r w:rsidRPr="00F80472">
        <w:rPr>
          <w:bCs/>
          <w:sz w:val="28"/>
          <w:szCs w:val="28"/>
        </w:rPr>
        <w:t>подушевые</w:t>
      </w:r>
      <w:proofErr w:type="spellEnd"/>
      <w:r w:rsidRPr="00F80472">
        <w:rPr>
          <w:bCs/>
          <w:sz w:val="28"/>
          <w:szCs w:val="28"/>
        </w:rPr>
        <w:t xml:space="preserve"> нормативы СМП используются для расчета объема финансирования скорой медицинской помощи по </w:t>
      </w:r>
      <w:proofErr w:type="spellStart"/>
      <w:r w:rsidRPr="00F80472">
        <w:rPr>
          <w:bCs/>
          <w:sz w:val="28"/>
          <w:szCs w:val="28"/>
        </w:rPr>
        <w:t>подушевому</w:t>
      </w:r>
      <w:proofErr w:type="spellEnd"/>
      <w:r w:rsidRPr="00F80472">
        <w:rPr>
          <w:bCs/>
          <w:sz w:val="28"/>
          <w:szCs w:val="28"/>
        </w:rPr>
        <w:t xml:space="preserve"> принципу и рассчитываются </w:t>
      </w:r>
      <w:r w:rsidRPr="00F80472">
        <w:rPr>
          <w:sz w:val="28"/>
          <w:szCs w:val="28"/>
        </w:rPr>
        <w:t>для медицинских организаций (</w:t>
      </w:r>
      <w:proofErr w:type="spellStart"/>
      <w:r w:rsidRPr="00F80472">
        <w:rPr>
          <w:sz w:val="28"/>
          <w:szCs w:val="28"/>
          <w:lang w:val="en-US"/>
        </w:rPr>
        <w:t>i</w:t>
      </w:r>
      <w:proofErr w:type="spellEnd"/>
      <w:r w:rsidRPr="00F80472">
        <w:rPr>
          <w:sz w:val="28"/>
          <w:szCs w:val="28"/>
        </w:rPr>
        <w:t>) по формуле:</w:t>
      </w:r>
    </w:p>
    <w:p w:rsidR="00316EE5" w:rsidRPr="00680300" w:rsidRDefault="00316EE5" w:rsidP="00316EE5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316EE5" w:rsidRPr="00843694" w:rsidRDefault="00316EE5" w:rsidP="00316EE5">
      <w:pPr>
        <w:autoSpaceDE w:val="0"/>
        <w:autoSpaceDN w:val="0"/>
        <w:adjustRightInd w:val="0"/>
        <w:spacing w:before="120"/>
        <w:ind w:firstLine="720"/>
        <w:jc w:val="center"/>
        <w:rPr>
          <w:sz w:val="28"/>
          <w:szCs w:val="28"/>
        </w:rPr>
      </w:pPr>
      <w:proofErr w:type="spellStart"/>
      <w:r w:rsidRPr="00F80472">
        <w:rPr>
          <w:sz w:val="28"/>
          <w:szCs w:val="28"/>
        </w:rPr>
        <w:t>ПН</w:t>
      </w:r>
      <w:r w:rsidRPr="00F80472">
        <w:rPr>
          <w:bCs/>
          <w:sz w:val="28"/>
          <w:szCs w:val="28"/>
          <w:vertAlign w:val="subscript"/>
        </w:rPr>
        <w:t>смп</w:t>
      </w:r>
      <w:proofErr w:type="spellEnd"/>
      <w:r w:rsidRPr="00F80472">
        <w:rPr>
          <w:bCs/>
          <w:sz w:val="28"/>
          <w:szCs w:val="28"/>
          <w:vertAlign w:val="subscript"/>
        </w:rPr>
        <w:t xml:space="preserve"> </w:t>
      </w:r>
      <w:proofErr w:type="spellStart"/>
      <w:r w:rsidRPr="00F80472">
        <w:rPr>
          <w:sz w:val="28"/>
          <w:szCs w:val="28"/>
          <w:vertAlign w:val="subscript"/>
          <w:lang w:val="en-US"/>
        </w:rPr>
        <w:t>i</w:t>
      </w:r>
      <w:proofErr w:type="spellEnd"/>
      <w:r w:rsidRPr="00F80472">
        <w:rPr>
          <w:sz w:val="28"/>
          <w:szCs w:val="28"/>
        </w:rPr>
        <w:t xml:space="preserve"> = </w:t>
      </w:r>
      <w:proofErr w:type="spellStart"/>
      <w:r w:rsidRPr="00F80472">
        <w:rPr>
          <w:bCs/>
          <w:sz w:val="28"/>
          <w:szCs w:val="28"/>
        </w:rPr>
        <w:t>С</w:t>
      </w:r>
      <w:r w:rsidRPr="00F80472">
        <w:rPr>
          <w:bCs/>
          <w:sz w:val="28"/>
          <w:szCs w:val="28"/>
          <w:vertAlign w:val="subscript"/>
        </w:rPr>
        <w:t>баз</w:t>
      </w:r>
      <w:proofErr w:type="spellEnd"/>
      <w:r w:rsidRPr="00F80472">
        <w:rPr>
          <w:bCs/>
          <w:sz w:val="28"/>
          <w:szCs w:val="28"/>
          <w:vertAlign w:val="subscript"/>
        </w:rPr>
        <w:t xml:space="preserve"> ССМП </w:t>
      </w:r>
      <w:r w:rsidRPr="00F80472">
        <w:rPr>
          <w:bCs/>
          <w:sz w:val="28"/>
          <w:szCs w:val="28"/>
        </w:rPr>
        <w:t xml:space="preserve">* </w:t>
      </w:r>
      <w:proofErr w:type="spellStart"/>
      <w:r w:rsidRPr="00843694">
        <w:rPr>
          <w:bCs/>
          <w:sz w:val="28"/>
          <w:szCs w:val="28"/>
        </w:rPr>
        <w:t>СКД</w:t>
      </w:r>
      <w:r w:rsidRPr="00843694">
        <w:rPr>
          <w:bCs/>
          <w:sz w:val="28"/>
          <w:szCs w:val="28"/>
          <w:vertAlign w:val="subscript"/>
        </w:rPr>
        <w:t>пв</w:t>
      </w:r>
      <w:r w:rsidRPr="00843694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843694">
        <w:rPr>
          <w:sz w:val="28"/>
          <w:szCs w:val="28"/>
          <w:vertAlign w:val="subscript"/>
        </w:rPr>
        <w:t xml:space="preserve"> </w:t>
      </w:r>
      <w:r w:rsidRPr="00843694">
        <w:rPr>
          <w:sz w:val="28"/>
          <w:szCs w:val="28"/>
        </w:rPr>
        <w:t xml:space="preserve">* </w:t>
      </w:r>
      <w:proofErr w:type="spellStart"/>
      <w:r w:rsidRPr="00843694">
        <w:rPr>
          <w:sz w:val="28"/>
          <w:szCs w:val="28"/>
        </w:rPr>
        <w:t>КУ</w:t>
      </w:r>
      <w:r w:rsidRPr="00843694">
        <w:rPr>
          <w:sz w:val="28"/>
          <w:szCs w:val="28"/>
          <w:vertAlign w:val="subscript"/>
        </w:rPr>
        <w:t>мо</w:t>
      </w:r>
      <w:proofErr w:type="spellEnd"/>
      <w:r w:rsidRPr="00843694">
        <w:rPr>
          <w:sz w:val="28"/>
          <w:szCs w:val="28"/>
        </w:rPr>
        <w:t xml:space="preserve"> *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дк</w:t>
      </w:r>
      <w:proofErr w:type="spellEnd"/>
      <w:r>
        <w:rPr>
          <w:sz w:val="28"/>
          <w:szCs w:val="28"/>
        </w:rPr>
        <w:t xml:space="preserve"> * </w:t>
      </w:r>
      <w:proofErr w:type="spellStart"/>
      <w:proofErr w:type="gramStart"/>
      <w:r w:rsidRPr="00843694">
        <w:rPr>
          <w:sz w:val="28"/>
          <w:szCs w:val="28"/>
        </w:rPr>
        <w:t>КД</w:t>
      </w:r>
      <w:r w:rsidR="00BA180A">
        <w:rPr>
          <w:sz w:val="28"/>
          <w:szCs w:val="28"/>
          <w:vertAlign w:val="subscript"/>
        </w:rPr>
        <w:t>пн</w:t>
      </w:r>
      <w:proofErr w:type="spellEnd"/>
      <w:r w:rsidR="00BA180A">
        <w:rPr>
          <w:sz w:val="28"/>
          <w:szCs w:val="28"/>
          <w:vertAlign w:val="subscript"/>
        </w:rPr>
        <w:t xml:space="preserve"> </w:t>
      </w:r>
      <w:r w:rsidR="00162ECF">
        <w:rPr>
          <w:sz w:val="28"/>
          <w:szCs w:val="20"/>
          <w:vertAlign w:val="subscript"/>
        </w:rPr>
        <w:t>,</w:t>
      </w:r>
      <w:proofErr w:type="gramEnd"/>
      <w:r w:rsidR="00162ECF" w:rsidRPr="00F80472">
        <w:rPr>
          <w:sz w:val="28"/>
          <w:szCs w:val="20"/>
        </w:rPr>
        <w:t xml:space="preserve"> </w:t>
      </w:r>
      <w:r w:rsidRPr="00843694">
        <w:rPr>
          <w:sz w:val="28"/>
          <w:szCs w:val="28"/>
        </w:rPr>
        <w:t>где</w:t>
      </w:r>
    </w:p>
    <w:p w:rsidR="00316EE5" w:rsidRPr="00B02464" w:rsidRDefault="00316EE5" w:rsidP="00316EE5">
      <w:pPr>
        <w:autoSpaceDE w:val="0"/>
        <w:autoSpaceDN w:val="0"/>
        <w:adjustRightInd w:val="0"/>
        <w:ind w:left="2124" w:firstLine="708"/>
        <w:jc w:val="both"/>
        <w:rPr>
          <w:bCs/>
          <w:color w:val="000000"/>
          <w:sz w:val="28"/>
          <w:szCs w:val="28"/>
        </w:rPr>
      </w:pPr>
    </w:p>
    <w:p w:rsidR="003E44DB" w:rsidRPr="00B02464" w:rsidRDefault="003E44DB" w:rsidP="003E44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spellStart"/>
      <w:r w:rsidRPr="00B02464">
        <w:rPr>
          <w:color w:val="000000"/>
          <w:sz w:val="28"/>
          <w:szCs w:val="28"/>
        </w:rPr>
        <w:t>КУ</w:t>
      </w:r>
      <w:r w:rsidRPr="00B02464">
        <w:rPr>
          <w:color w:val="000000"/>
          <w:sz w:val="28"/>
          <w:szCs w:val="28"/>
          <w:vertAlign w:val="subscript"/>
        </w:rPr>
        <w:t>мо</w:t>
      </w:r>
      <w:proofErr w:type="spellEnd"/>
      <w:r w:rsidRPr="00B02464">
        <w:rPr>
          <w:color w:val="000000"/>
          <w:sz w:val="28"/>
          <w:szCs w:val="28"/>
        </w:rPr>
        <w:t xml:space="preserve"> - коэффициент уровня расходов медицинской организации.</w:t>
      </w:r>
      <w:r w:rsidRPr="00B02464">
        <w:rPr>
          <w:bCs/>
          <w:color w:val="000000"/>
          <w:sz w:val="28"/>
          <w:szCs w:val="28"/>
        </w:rPr>
        <w:t xml:space="preserve"> Для всех медицинских организаций его значение устанавливается равным 1</w:t>
      </w:r>
      <w:r w:rsidRPr="00B02464">
        <w:rPr>
          <w:color w:val="000000"/>
          <w:sz w:val="28"/>
          <w:szCs w:val="28"/>
        </w:rPr>
        <w:t>;</w:t>
      </w:r>
    </w:p>
    <w:p w:rsidR="002F686B" w:rsidRDefault="003E44DB" w:rsidP="002F686B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proofErr w:type="spellStart"/>
      <w:r w:rsidRPr="00B02464">
        <w:rPr>
          <w:bCs/>
          <w:color w:val="000000"/>
          <w:sz w:val="28"/>
          <w:szCs w:val="28"/>
        </w:rPr>
        <w:t>К</w:t>
      </w:r>
      <w:r w:rsidRPr="00B02464">
        <w:rPr>
          <w:bCs/>
          <w:color w:val="000000"/>
          <w:sz w:val="28"/>
          <w:szCs w:val="28"/>
          <w:vertAlign w:val="subscript"/>
        </w:rPr>
        <w:t>дк</w:t>
      </w:r>
      <w:proofErr w:type="spellEnd"/>
      <w:r w:rsidRPr="00B02464">
        <w:rPr>
          <w:bCs/>
          <w:color w:val="000000"/>
          <w:sz w:val="28"/>
          <w:szCs w:val="28"/>
        </w:rPr>
        <w:t xml:space="preserve"> – коэффициент достижения целевых показателей уровня заработной платы медицинских работников. </w:t>
      </w:r>
      <w:r w:rsidR="00BA180A" w:rsidRPr="00DE01A0">
        <w:rPr>
          <w:bCs/>
          <w:color w:val="000000"/>
          <w:sz w:val="28"/>
          <w:szCs w:val="28"/>
        </w:rPr>
        <w:t>Для всех медицинских организаций его значение устанавливается равным 1</w:t>
      </w:r>
      <w:r w:rsidR="0065304B" w:rsidRPr="0065304B">
        <w:rPr>
          <w:bCs/>
          <w:spacing w:val="-4"/>
          <w:sz w:val="28"/>
          <w:szCs w:val="28"/>
        </w:rPr>
        <w:t xml:space="preserve"> </w:t>
      </w:r>
      <w:r w:rsidR="0065304B">
        <w:rPr>
          <w:bCs/>
          <w:spacing w:val="-4"/>
          <w:sz w:val="28"/>
          <w:szCs w:val="28"/>
        </w:rPr>
        <w:t>до 1 декабря 2024г</w:t>
      </w:r>
      <w:r w:rsidR="00BA180A" w:rsidRPr="00DE01A0">
        <w:rPr>
          <w:bCs/>
          <w:color w:val="000000"/>
          <w:sz w:val="28"/>
          <w:szCs w:val="28"/>
        </w:rPr>
        <w:t>.</w:t>
      </w:r>
    </w:p>
    <w:p w:rsidR="00316EE5" w:rsidRPr="002F686B" w:rsidRDefault="00316EE5" w:rsidP="002F686B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F80472">
        <w:rPr>
          <w:bCs/>
          <w:sz w:val="28"/>
          <w:szCs w:val="28"/>
        </w:rPr>
        <w:t xml:space="preserve">Дифференцированные </w:t>
      </w:r>
      <w:proofErr w:type="spellStart"/>
      <w:r w:rsidRPr="00F80472">
        <w:rPr>
          <w:bCs/>
          <w:sz w:val="28"/>
          <w:szCs w:val="28"/>
        </w:rPr>
        <w:t>подушевые</w:t>
      </w:r>
      <w:proofErr w:type="spellEnd"/>
      <w:r w:rsidRPr="00F80472">
        <w:rPr>
          <w:bCs/>
          <w:sz w:val="28"/>
          <w:szCs w:val="28"/>
        </w:rPr>
        <w:t xml:space="preserve"> нормативы СМП утверждаются настоящим Соглашением не реже одного раза в год и подлежат пересмотру в случаях изменения базового </w:t>
      </w:r>
      <w:proofErr w:type="spellStart"/>
      <w:r w:rsidRPr="00F80472">
        <w:rPr>
          <w:bCs/>
          <w:sz w:val="28"/>
          <w:szCs w:val="28"/>
        </w:rPr>
        <w:t>подушевого</w:t>
      </w:r>
      <w:proofErr w:type="spellEnd"/>
      <w:r w:rsidRPr="00F80472">
        <w:rPr>
          <w:bCs/>
          <w:sz w:val="28"/>
          <w:szCs w:val="28"/>
        </w:rPr>
        <w:t xml:space="preserve"> норматива или половозрастных коэффициентов дифференциации СМП.</w:t>
      </w:r>
    </w:p>
    <w:p w:rsidR="00FD5079" w:rsidRPr="00915FEE" w:rsidRDefault="008164AC" w:rsidP="00C60AA5">
      <w:pPr>
        <w:widowControl w:val="0"/>
        <w:autoSpaceDE w:val="0"/>
        <w:autoSpaceDN w:val="0"/>
        <w:adjustRightInd w:val="0"/>
        <w:spacing w:before="120"/>
        <w:ind w:firstLine="709"/>
        <w:jc w:val="both"/>
        <w:outlineLvl w:val="0"/>
        <w:rPr>
          <w:b/>
          <w:bCs/>
          <w:sz w:val="28"/>
          <w:szCs w:val="28"/>
        </w:rPr>
      </w:pPr>
      <w:r w:rsidRPr="00915FEE">
        <w:rPr>
          <w:b/>
          <w:bCs/>
          <w:sz w:val="28"/>
          <w:szCs w:val="28"/>
          <w:lang w:val="en-US"/>
        </w:rPr>
        <w:t>II</w:t>
      </w:r>
      <w:r w:rsidR="002573B2" w:rsidRPr="00915FEE">
        <w:rPr>
          <w:b/>
          <w:bCs/>
          <w:sz w:val="28"/>
          <w:szCs w:val="28"/>
          <w:lang w:val="en-US"/>
        </w:rPr>
        <w:t>I</w:t>
      </w:r>
      <w:r w:rsidR="00FD5079" w:rsidRPr="00915FEE">
        <w:rPr>
          <w:b/>
          <w:bCs/>
          <w:sz w:val="28"/>
          <w:szCs w:val="28"/>
        </w:rPr>
        <w:t>. Размер</w:t>
      </w:r>
      <w:r w:rsidR="005136A4" w:rsidRPr="00915FEE">
        <w:rPr>
          <w:b/>
          <w:bCs/>
          <w:sz w:val="28"/>
          <w:szCs w:val="28"/>
        </w:rPr>
        <w:t>,</w:t>
      </w:r>
      <w:r w:rsidR="00FD5079" w:rsidRPr="00915FEE">
        <w:rPr>
          <w:b/>
          <w:bCs/>
          <w:sz w:val="28"/>
          <w:szCs w:val="28"/>
        </w:rPr>
        <w:t xml:space="preserve"> структура тарифов на оплату медицинской помощи</w:t>
      </w:r>
    </w:p>
    <w:p w:rsidR="00AF2DBA" w:rsidRPr="00915FEE" w:rsidRDefault="004B7B61" w:rsidP="00711E30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915FEE">
        <w:rPr>
          <w:bCs/>
          <w:sz w:val="28"/>
          <w:szCs w:val="28"/>
        </w:rPr>
        <w:t>Настоящим соглашением устанавливаются</w:t>
      </w:r>
    </w:p>
    <w:p w:rsidR="009B389F" w:rsidRPr="00343D1E" w:rsidRDefault="003734ED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1"/>
        <w:rPr>
          <w:sz w:val="28"/>
          <w:szCs w:val="28"/>
        </w:rPr>
      </w:pPr>
      <w:r w:rsidRPr="00915FEE">
        <w:rPr>
          <w:sz w:val="28"/>
          <w:szCs w:val="28"/>
        </w:rPr>
        <w:t>8</w:t>
      </w:r>
      <w:r w:rsidR="009B389F" w:rsidRPr="00343D1E">
        <w:rPr>
          <w:sz w:val="28"/>
          <w:szCs w:val="28"/>
        </w:rPr>
        <w:t xml:space="preserve">. </w:t>
      </w:r>
      <w:r w:rsidR="00127EC5" w:rsidRPr="00343D1E">
        <w:rPr>
          <w:sz w:val="28"/>
          <w:szCs w:val="28"/>
        </w:rPr>
        <w:t>В части</w:t>
      </w:r>
      <w:r w:rsidR="009B389F" w:rsidRPr="00343D1E">
        <w:rPr>
          <w:sz w:val="28"/>
          <w:szCs w:val="28"/>
        </w:rPr>
        <w:t xml:space="preserve"> медицинской помощи, оказываемой в амбулаторных условиях</w:t>
      </w:r>
      <w:r w:rsidR="00127EC5" w:rsidRPr="00343D1E">
        <w:rPr>
          <w:sz w:val="28"/>
          <w:szCs w:val="28"/>
        </w:rPr>
        <w:t>:</w:t>
      </w:r>
      <w:r w:rsidR="009B389F" w:rsidRPr="00343D1E">
        <w:rPr>
          <w:sz w:val="28"/>
          <w:szCs w:val="28"/>
        </w:rPr>
        <w:t xml:space="preserve"> </w:t>
      </w:r>
    </w:p>
    <w:p w:rsidR="00DF4729" w:rsidRDefault="00DF4729" w:rsidP="00EB4947">
      <w:pPr>
        <w:ind w:firstLine="708"/>
        <w:jc w:val="both"/>
        <w:rPr>
          <w:bCs/>
          <w:sz w:val="28"/>
          <w:szCs w:val="28"/>
        </w:rPr>
      </w:pPr>
      <w:r w:rsidRPr="00293D3C">
        <w:rPr>
          <w:bCs/>
          <w:spacing w:val="-4"/>
          <w:sz w:val="28"/>
          <w:szCs w:val="28"/>
        </w:rPr>
        <w:t xml:space="preserve">8.1 </w:t>
      </w:r>
      <w:r w:rsidRPr="00293D3C">
        <w:rPr>
          <w:sz w:val="28"/>
          <w:szCs w:val="28"/>
        </w:rPr>
        <w:t>Средний размер финансового обеспечения</w:t>
      </w:r>
      <w:r w:rsidRPr="00293D3C">
        <w:rPr>
          <w:bCs/>
          <w:sz w:val="28"/>
          <w:szCs w:val="28"/>
        </w:rPr>
        <w:t xml:space="preserve"> амбулаторной помощи в </w:t>
      </w:r>
      <w:r w:rsidRPr="005B203B">
        <w:rPr>
          <w:bCs/>
          <w:sz w:val="28"/>
          <w:szCs w:val="28"/>
        </w:rPr>
        <w:t xml:space="preserve">размере </w:t>
      </w:r>
      <w:r w:rsidR="005D6D98" w:rsidRPr="005B203B">
        <w:rPr>
          <w:bCs/>
          <w:sz w:val="28"/>
          <w:szCs w:val="28"/>
        </w:rPr>
        <w:t xml:space="preserve">7 636,16 </w:t>
      </w:r>
      <w:r w:rsidRPr="005B203B">
        <w:rPr>
          <w:bCs/>
          <w:sz w:val="28"/>
          <w:szCs w:val="28"/>
        </w:rPr>
        <w:t xml:space="preserve">рубля (без учета коэффициента дифференциации </w:t>
      </w:r>
      <w:r w:rsidR="005D6D98" w:rsidRPr="005B203B">
        <w:rPr>
          <w:bCs/>
          <w:sz w:val="28"/>
          <w:szCs w:val="28"/>
        </w:rPr>
        <w:t xml:space="preserve">- 6 910,55 </w:t>
      </w:r>
      <w:r w:rsidRPr="005B203B">
        <w:rPr>
          <w:bCs/>
          <w:sz w:val="28"/>
          <w:szCs w:val="28"/>
        </w:rPr>
        <w:t>рубл</w:t>
      </w:r>
      <w:r w:rsidR="00DA270E" w:rsidRPr="005B203B">
        <w:rPr>
          <w:bCs/>
          <w:sz w:val="28"/>
          <w:szCs w:val="28"/>
        </w:rPr>
        <w:t>я</w:t>
      </w:r>
      <w:r w:rsidRPr="005B203B">
        <w:rPr>
          <w:bCs/>
          <w:sz w:val="28"/>
          <w:szCs w:val="28"/>
        </w:rPr>
        <w:t>);</w:t>
      </w:r>
    </w:p>
    <w:p w:rsidR="002F686B" w:rsidRDefault="002F686B" w:rsidP="002F686B">
      <w:pPr>
        <w:ind w:firstLine="708"/>
        <w:jc w:val="both"/>
        <w:rPr>
          <w:bCs/>
          <w:sz w:val="28"/>
          <w:szCs w:val="28"/>
        </w:rPr>
      </w:pPr>
      <w:r w:rsidRPr="00C26C10">
        <w:rPr>
          <w:bCs/>
          <w:sz w:val="28"/>
          <w:szCs w:val="28"/>
        </w:rPr>
        <w:t xml:space="preserve">8.2 Базовый </w:t>
      </w:r>
      <w:proofErr w:type="spellStart"/>
      <w:r w:rsidRPr="00C26C10">
        <w:rPr>
          <w:bCs/>
          <w:sz w:val="28"/>
          <w:szCs w:val="28"/>
        </w:rPr>
        <w:t>подушевой</w:t>
      </w:r>
      <w:proofErr w:type="spellEnd"/>
      <w:r w:rsidRPr="00C26C10">
        <w:rPr>
          <w:bCs/>
          <w:sz w:val="28"/>
          <w:szCs w:val="28"/>
        </w:rPr>
        <w:t xml:space="preserve"> норматив финансирования амбулаторной помощи без учета средств, </w:t>
      </w:r>
      <w:r w:rsidRPr="00C26C10">
        <w:rPr>
          <w:sz w:val="28"/>
        </w:rPr>
        <w:t xml:space="preserve">направляемых на выплаты медицинским организациям за достижение показателей результативности деятельности </w:t>
      </w:r>
      <w:r w:rsidRPr="00C26C10">
        <w:rPr>
          <w:bCs/>
          <w:sz w:val="28"/>
          <w:szCs w:val="28"/>
        </w:rPr>
        <w:t>(за исключением помощи по профилям «акушерство и гинекология», «стоматология») в размере</w:t>
      </w:r>
      <w:r>
        <w:rPr>
          <w:bCs/>
          <w:sz w:val="28"/>
          <w:szCs w:val="28"/>
        </w:rPr>
        <w:t>:</w:t>
      </w:r>
    </w:p>
    <w:p w:rsidR="002F686B" w:rsidRDefault="002F686B" w:rsidP="002F686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01.01.2024г. - </w:t>
      </w:r>
      <w:r w:rsidRPr="00C26C10">
        <w:rPr>
          <w:bCs/>
          <w:sz w:val="28"/>
          <w:szCs w:val="28"/>
        </w:rPr>
        <w:t>2 093,82 рубля (без учета коэффициента дифференциации – 1 894,86 рубля)</w:t>
      </w:r>
      <w:r>
        <w:rPr>
          <w:bCs/>
          <w:sz w:val="28"/>
          <w:szCs w:val="28"/>
        </w:rPr>
        <w:t>;</w:t>
      </w:r>
    </w:p>
    <w:p w:rsidR="002F686B" w:rsidRDefault="002F686B" w:rsidP="002F686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01.03.2024г. -  2 002,79 </w:t>
      </w:r>
      <w:r w:rsidRPr="00C26C10">
        <w:rPr>
          <w:bCs/>
          <w:sz w:val="28"/>
          <w:szCs w:val="28"/>
        </w:rPr>
        <w:t xml:space="preserve">рубля (без учета коэффициента дифференциации – </w:t>
      </w:r>
      <w:r>
        <w:rPr>
          <w:bCs/>
          <w:sz w:val="28"/>
          <w:szCs w:val="28"/>
        </w:rPr>
        <w:t xml:space="preserve">1 812,48 </w:t>
      </w:r>
      <w:r w:rsidRPr="00C26C10">
        <w:rPr>
          <w:bCs/>
          <w:sz w:val="28"/>
          <w:szCs w:val="28"/>
        </w:rPr>
        <w:t>рубля)</w:t>
      </w:r>
      <w:r>
        <w:rPr>
          <w:bCs/>
          <w:sz w:val="28"/>
          <w:szCs w:val="28"/>
        </w:rPr>
        <w:t>;</w:t>
      </w:r>
    </w:p>
    <w:p w:rsidR="00AB7FE1" w:rsidRDefault="00AB7FE1" w:rsidP="00AB7FE1">
      <w:pPr>
        <w:ind w:firstLine="708"/>
        <w:jc w:val="both"/>
        <w:rPr>
          <w:bCs/>
          <w:spacing w:val="-4"/>
          <w:sz w:val="28"/>
          <w:szCs w:val="28"/>
        </w:rPr>
      </w:pPr>
      <w:r w:rsidRPr="00495F7D">
        <w:rPr>
          <w:bCs/>
          <w:spacing w:val="-4"/>
          <w:sz w:val="28"/>
          <w:szCs w:val="28"/>
        </w:rPr>
        <w:t>- с 01.0</w:t>
      </w:r>
      <w:r>
        <w:rPr>
          <w:bCs/>
          <w:spacing w:val="-4"/>
          <w:sz w:val="28"/>
          <w:szCs w:val="28"/>
        </w:rPr>
        <w:t>5</w:t>
      </w:r>
      <w:r w:rsidRPr="00495F7D">
        <w:rPr>
          <w:bCs/>
          <w:spacing w:val="-4"/>
          <w:sz w:val="28"/>
          <w:szCs w:val="28"/>
        </w:rPr>
        <w:t xml:space="preserve">.2024г. </w:t>
      </w:r>
      <w:r w:rsidRPr="002B5FA1">
        <w:rPr>
          <w:bCs/>
          <w:spacing w:val="-4"/>
          <w:sz w:val="28"/>
          <w:szCs w:val="28"/>
        </w:rPr>
        <w:t>–</w:t>
      </w:r>
      <w:r w:rsidRPr="00495F7D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1 827,89</w:t>
      </w:r>
      <w:r w:rsidRPr="00495F7D">
        <w:rPr>
          <w:bCs/>
          <w:spacing w:val="-4"/>
          <w:sz w:val="28"/>
          <w:szCs w:val="28"/>
        </w:rPr>
        <w:t xml:space="preserve"> рубл</w:t>
      </w:r>
      <w:r>
        <w:rPr>
          <w:bCs/>
          <w:spacing w:val="-4"/>
          <w:sz w:val="28"/>
          <w:szCs w:val="28"/>
        </w:rPr>
        <w:t>ей</w:t>
      </w:r>
      <w:r w:rsidRPr="00495F7D">
        <w:rPr>
          <w:bCs/>
          <w:spacing w:val="-4"/>
          <w:sz w:val="28"/>
          <w:szCs w:val="28"/>
        </w:rPr>
        <w:t xml:space="preserve"> (без учета коэффициента дифференциации – 1 </w:t>
      </w:r>
      <w:r>
        <w:rPr>
          <w:bCs/>
          <w:spacing w:val="-4"/>
          <w:sz w:val="28"/>
          <w:szCs w:val="28"/>
        </w:rPr>
        <w:t>654</w:t>
      </w:r>
      <w:r w:rsidRPr="00495F7D">
        <w:rPr>
          <w:bCs/>
          <w:spacing w:val="-4"/>
          <w:sz w:val="28"/>
          <w:szCs w:val="28"/>
        </w:rPr>
        <w:t>,</w:t>
      </w:r>
      <w:r>
        <w:rPr>
          <w:bCs/>
          <w:spacing w:val="-4"/>
          <w:sz w:val="28"/>
          <w:szCs w:val="28"/>
        </w:rPr>
        <w:t>20</w:t>
      </w:r>
      <w:r w:rsidRPr="00495F7D">
        <w:rPr>
          <w:bCs/>
          <w:spacing w:val="-4"/>
          <w:sz w:val="28"/>
          <w:szCs w:val="28"/>
        </w:rPr>
        <w:t xml:space="preserve"> рубля</w:t>
      </w:r>
      <w:r w:rsidR="005653A0">
        <w:rPr>
          <w:bCs/>
          <w:spacing w:val="-4"/>
          <w:sz w:val="28"/>
          <w:szCs w:val="28"/>
        </w:rPr>
        <w:t>);</w:t>
      </w:r>
    </w:p>
    <w:p w:rsidR="005653A0" w:rsidRPr="00AB7FE1" w:rsidRDefault="005653A0" w:rsidP="00AB7FE1">
      <w:pPr>
        <w:ind w:firstLine="708"/>
        <w:jc w:val="both"/>
        <w:rPr>
          <w:bCs/>
          <w:spacing w:val="-4"/>
          <w:sz w:val="28"/>
          <w:szCs w:val="28"/>
        </w:rPr>
      </w:pPr>
      <w:r w:rsidRPr="001B74D0">
        <w:rPr>
          <w:bCs/>
          <w:spacing w:val="-4"/>
          <w:sz w:val="28"/>
          <w:szCs w:val="28"/>
        </w:rPr>
        <w:t>- с 01.07.2024г. – 1 827,18 рубля (без учета коэффициента дифференциации – 1 653,56 рубля</w:t>
      </w:r>
      <w:r>
        <w:rPr>
          <w:bCs/>
          <w:spacing w:val="-4"/>
          <w:sz w:val="28"/>
          <w:szCs w:val="28"/>
        </w:rPr>
        <w:t>.</w:t>
      </w:r>
    </w:p>
    <w:p w:rsidR="00A7459C" w:rsidRPr="005B203B" w:rsidRDefault="00A7459C" w:rsidP="00EB494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B203B">
        <w:rPr>
          <w:bCs/>
          <w:sz w:val="28"/>
          <w:szCs w:val="28"/>
        </w:rPr>
        <w:t xml:space="preserve">8.3 </w:t>
      </w:r>
      <w:r w:rsidRPr="005B203B">
        <w:rPr>
          <w:sz w:val="28"/>
          <w:szCs w:val="28"/>
        </w:rPr>
        <w:t>П</w:t>
      </w:r>
      <w:r w:rsidRPr="005B203B">
        <w:rPr>
          <w:bCs/>
          <w:sz w:val="28"/>
          <w:szCs w:val="28"/>
        </w:rPr>
        <w:t>оловозрастны</w:t>
      </w:r>
      <w:r w:rsidR="004521B0" w:rsidRPr="005B203B">
        <w:rPr>
          <w:bCs/>
          <w:sz w:val="28"/>
          <w:szCs w:val="28"/>
        </w:rPr>
        <w:t>е коэффициенты дифференциации (</w:t>
      </w:r>
      <w:proofErr w:type="spellStart"/>
      <w:r w:rsidRPr="005B203B">
        <w:rPr>
          <w:bCs/>
          <w:sz w:val="28"/>
          <w:szCs w:val="28"/>
        </w:rPr>
        <w:t>КД</w:t>
      </w:r>
      <w:r w:rsidRPr="005B203B">
        <w:rPr>
          <w:bCs/>
          <w:sz w:val="28"/>
          <w:szCs w:val="28"/>
          <w:vertAlign w:val="subscript"/>
        </w:rPr>
        <w:t>пв</w:t>
      </w:r>
      <w:r w:rsidRPr="005B203B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B203B">
        <w:rPr>
          <w:bCs/>
          <w:sz w:val="28"/>
          <w:szCs w:val="28"/>
        </w:rPr>
        <w:t>), коэффициенты уровня расходов медицинских организаций (</w:t>
      </w:r>
      <w:proofErr w:type="spellStart"/>
      <w:r w:rsidRPr="005B203B">
        <w:rPr>
          <w:bCs/>
          <w:sz w:val="28"/>
          <w:szCs w:val="28"/>
        </w:rPr>
        <w:t>КУ</w:t>
      </w:r>
      <w:r w:rsidRPr="005B203B">
        <w:rPr>
          <w:bCs/>
          <w:sz w:val="28"/>
          <w:szCs w:val="28"/>
          <w:vertAlign w:val="subscript"/>
        </w:rPr>
        <w:t>мо</w:t>
      </w:r>
      <w:proofErr w:type="spellEnd"/>
      <w:r w:rsidRPr="005B203B">
        <w:rPr>
          <w:bCs/>
          <w:sz w:val="28"/>
          <w:szCs w:val="28"/>
        </w:rPr>
        <w:t xml:space="preserve">), </w:t>
      </w:r>
      <w:r w:rsidRPr="005B203B">
        <w:rPr>
          <w:bCs/>
          <w:spacing w:val="-4"/>
          <w:sz w:val="28"/>
          <w:szCs w:val="28"/>
        </w:rPr>
        <w:t xml:space="preserve">коэффициенты </w:t>
      </w:r>
      <w:r w:rsidRPr="005B203B">
        <w:rPr>
          <w:bCs/>
          <w:spacing w:val="-4"/>
          <w:sz w:val="28"/>
          <w:szCs w:val="28"/>
        </w:rPr>
        <w:lastRenderedPageBreak/>
        <w:t>дифференциации на прикрепившихся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Pr="005B203B">
        <w:rPr>
          <w:sz w:val="28"/>
        </w:rPr>
        <w:t xml:space="preserve"> (КД</w:t>
      </w:r>
      <w:r w:rsidRPr="005B203B">
        <w:rPr>
          <w:sz w:val="28"/>
          <w:vertAlign w:val="subscript"/>
        </w:rPr>
        <w:t>от</w:t>
      </w:r>
      <w:r w:rsidRPr="005B203B">
        <w:rPr>
          <w:sz w:val="28"/>
        </w:rPr>
        <w:t>)</w:t>
      </w:r>
      <w:r w:rsidRPr="005B203B">
        <w:rPr>
          <w:sz w:val="28"/>
          <w:szCs w:val="28"/>
        </w:rPr>
        <w:t xml:space="preserve"> в соответствии с приложением 2.1 к настоящему Соглашению</w:t>
      </w:r>
      <w:r w:rsidRPr="005B203B">
        <w:rPr>
          <w:bCs/>
          <w:sz w:val="28"/>
          <w:szCs w:val="28"/>
        </w:rPr>
        <w:t>.</w:t>
      </w:r>
    </w:p>
    <w:p w:rsidR="00D64643" w:rsidRDefault="00D64643" w:rsidP="00EB4947">
      <w:pPr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B203B">
        <w:rPr>
          <w:sz w:val="28"/>
        </w:rPr>
        <w:t xml:space="preserve">8.4 </w:t>
      </w:r>
      <w:proofErr w:type="spellStart"/>
      <w:r w:rsidRPr="005B203B">
        <w:rPr>
          <w:sz w:val="28"/>
          <w:szCs w:val="28"/>
        </w:rPr>
        <w:t>П</w:t>
      </w:r>
      <w:r w:rsidRPr="005B203B">
        <w:rPr>
          <w:bCs/>
          <w:sz w:val="28"/>
          <w:szCs w:val="28"/>
        </w:rPr>
        <w:t>одушевые</w:t>
      </w:r>
      <w:proofErr w:type="spellEnd"/>
      <w:r w:rsidRPr="005B203B">
        <w:rPr>
          <w:bCs/>
          <w:sz w:val="28"/>
          <w:szCs w:val="28"/>
        </w:rPr>
        <w:t xml:space="preserve"> нормативы </w:t>
      </w:r>
      <w:r w:rsidRPr="005B203B">
        <w:rPr>
          <w:sz w:val="28"/>
          <w:szCs w:val="28"/>
        </w:rPr>
        <w:t>финансового обеспеч</w:t>
      </w:r>
      <w:r w:rsidR="001F7562" w:rsidRPr="005B203B">
        <w:rPr>
          <w:sz w:val="28"/>
          <w:szCs w:val="28"/>
        </w:rPr>
        <w:t xml:space="preserve">ения амбулаторной помощи </w:t>
      </w:r>
      <w:r w:rsidR="0030620E" w:rsidRPr="005B203B">
        <w:rPr>
          <w:bCs/>
          <w:sz w:val="28"/>
          <w:szCs w:val="28"/>
        </w:rPr>
        <w:t xml:space="preserve">(за исключением помощи по профилям «акушерство и гинекология», «стоматология») </w:t>
      </w:r>
      <w:r w:rsidR="001F7562" w:rsidRPr="005B203B">
        <w:rPr>
          <w:sz w:val="28"/>
          <w:szCs w:val="28"/>
        </w:rPr>
        <w:t xml:space="preserve">на </w:t>
      </w:r>
      <w:r w:rsidR="00371755" w:rsidRPr="005B203B">
        <w:rPr>
          <w:sz w:val="28"/>
          <w:szCs w:val="28"/>
        </w:rPr>
        <w:t>202</w:t>
      </w:r>
      <w:r w:rsidR="00DA270E" w:rsidRPr="005B203B">
        <w:rPr>
          <w:sz w:val="28"/>
          <w:szCs w:val="28"/>
        </w:rPr>
        <w:t>4</w:t>
      </w:r>
      <w:r w:rsidRPr="005B203B">
        <w:rPr>
          <w:sz w:val="28"/>
          <w:szCs w:val="28"/>
        </w:rPr>
        <w:t xml:space="preserve"> год</w:t>
      </w:r>
      <w:r w:rsidRPr="005B203B">
        <w:rPr>
          <w:bCs/>
          <w:sz w:val="28"/>
          <w:szCs w:val="28"/>
        </w:rPr>
        <w:t xml:space="preserve"> для МО-балансодержателей</w:t>
      </w:r>
      <w:r w:rsidRPr="003A52BA">
        <w:rPr>
          <w:bCs/>
          <w:sz w:val="28"/>
          <w:szCs w:val="28"/>
        </w:rPr>
        <w:t xml:space="preserve"> с учетом коэффициентов</w:t>
      </w:r>
      <w:r w:rsidRPr="00F80472">
        <w:rPr>
          <w:bCs/>
          <w:sz w:val="28"/>
          <w:szCs w:val="28"/>
        </w:rPr>
        <w:t xml:space="preserve"> </w:t>
      </w:r>
      <w:r w:rsidRPr="00343D1E">
        <w:rPr>
          <w:bCs/>
          <w:sz w:val="28"/>
          <w:szCs w:val="28"/>
        </w:rPr>
        <w:t xml:space="preserve">специфики и коэффициентов, предусмотренных приложением 2.1 настоящего Соглашения, </w:t>
      </w:r>
      <w:r w:rsidRPr="00343D1E">
        <w:rPr>
          <w:sz w:val="28"/>
          <w:szCs w:val="20"/>
        </w:rPr>
        <w:t xml:space="preserve">в соответствии с приложением 2.2 </w:t>
      </w:r>
      <w:r w:rsidRPr="00343D1E">
        <w:rPr>
          <w:bCs/>
          <w:sz w:val="28"/>
          <w:szCs w:val="28"/>
        </w:rPr>
        <w:t>к настоящему Соглашению.</w:t>
      </w:r>
    </w:p>
    <w:p w:rsidR="00E600B0" w:rsidRDefault="00E600B0" w:rsidP="00E600B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6C10">
        <w:rPr>
          <w:sz w:val="28"/>
          <w:szCs w:val="28"/>
        </w:rPr>
        <w:t xml:space="preserve">8.5 Базовый (средний) </w:t>
      </w:r>
      <w:proofErr w:type="spellStart"/>
      <w:r w:rsidRPr="00C26C10">
        <w:rPr>
          <w:sz w:val="28"/>
          <w:szCs w:val="28"/>
        </w:rPr>
        <w:t>подушевой</w:t>
      </w:r>
      <w:proofErr w:type="spellEnd"/>
      <w:r w:rsidRPr="00C26C10">
        <w:rPr>
          <w:sz w:val="28"/>
          <w:szCs w:val="28"/>
        </w:rPr>
        <w:t xml:space="preserve"> норматив финансирования гинекологической помощи </w:t>
      </w:r>
      <w:r w:rsidRPr="00C26C10">
        <w:rPr>
          <w:bCs/>
          <w:sz w:val="28"/>
          <w:szCs w:val="28"/>
        </w:rPr>
        <w:t xml:space="preserve">без учета средств, </w:t>
      </w:r>
      <w:r w:rsidRPr="00C26C10">
        <w:rPr>
          <w:sz w:val="28"/>
        </w:rPr>
        <w:t>направляемых на выплаты медицинским организациям за достижение показателей результативности деятельности,</w:t>
      </w:r>
      <w:r w:rsidRPr="00C26C10">
        <w:rPr>
          <w:sz w:val="28"/>
          <w:szCs w:val="28"/>
        </w:rPr>
        <w:t xml:space="preserve"> в размере</w:t>
      </w:r>
      <w:r>
        <w:rPr>
          <w:sz w:val="28"/>
          <w:szCs w:val="28"/>
        </w:rPr>
        <w:t>:</w:t>
      </w:r>
    </w:p>
    <w:p w:rsidR="00E600B0" w:rsidRPr="00C26C10" w:rsidRDefault="00E600B0" w:rsidP="00E600B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с 01.01.2024г. - </w:t>
      </w:r>
      <w:r w:rsidRPr="00C26C10">
        <w:rPr>
          <w:bCs/>
          <w:sz w:val="28"/>
          <w:szCs w:val="28"/>
        </w:rPr>
        <w:t>688,57 рубля (без учета коэффициента дифференциации – 623,14 рубля).</w:t>
      </w:r>
    </w:p>
    <w:p w:rsidR="00E600B0" w:rsidRDefault="00E600B0" w:rsidP="00E600B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01.03.2024г. – 662,47 </w:t>
      </w:r>
      <w:r w:rsidRPr="00C26C10">
        <w:rPr>
          <w:bCs/>
          <w:sz w:val="28"/>
          <w:szCs w:val="28"/>
        </w:rPr>
        <w:t xml:space="preserve">рубля (без учета коэффициента дифференциации – </w:t>
      </w:r>
      <w:r>
        <w:rPr>
          <w:bCs/>
          <w:sz w:val="28"/>
          <w:szCs w:val="28"/>
        </w:rPr>
        <w:t xml:space="preserve"> 599,52 </w:t>
      </w:r>
      <w:r w:rsidRPr="00C26C10">
        <w:rPr>
          <w:bCs/>
          <w:sz w:val="28"/>
          <w:szCs w:val="28"/>
        </w:rPr>
        <w:t>рубля)</w:t>
      </w:r>
      <w:r>
        <w:rPr>
          <w:bCs/>
          <w:sz w:val="28"/>
          <w:szCs w:val="28"/>
        </w:rPr>
        <w:t>;</w:t>
      </w:r>
    </w:p>
    <w:p w:rsidR="00AB7FE1" w:rsidRDefault="00AB7FE1" w:rsidP="00AB7FE1">
      <w:pPr>
        <w:ind w:firstLine="708"/>
        <w:jc w:val="both"/>
        <w:rPr>
          <w:bCs/>
          <w:spacing w:val="-4"/>
          <w:sz w:val="28"/>
          <w:szCs w:val="28"/>
        </w:rPr>
      </w:pPr>
      <w:r w:rsidRPr="002B5FA1">
        <w:rPr>
          <w:bCs/>
          <w:spacing w:val="-4"/>
          <w:sz w:val="28"/>
          <w:szCs w:val="28"/>
        </w:rPr>
        <w:t>- с 01.0</w:t>
      </w:r>
      <w:r>
        <w:rPr>
          <w:bCs/>
          <w:spacing w:val="-4"/>
          <w:sz w:val="28"/>
          <w:szCs w:val="28"/>
        </w:rPr>
        <w:t>5</w:t>
      </w:r>
      <w:r w:rsidRPr="002B5FA1">
        <w:rPr>
          <w:bCs/>
          <w:spacing w:val="-4"/>
          <w:sz w:val="28"/>
          <w:szCs w:val="28"/>
        </w:rPr>
        <w:t xml:space="preserve">.2024г. – </w:t>
      </w:r>
      <w:r>
        <w:rPr>
          <w:bCs/>
          <w:spacing w:val="-4"/>
          <w:sz w:val="28"/>
          <w:szCs w:val="28"/>
        </w:rPr>
        <w:t>546,21</w:t>
      </w:r>
      <w:r w:rsidRPr="002B5FA1">
        <w:rPr>
          <w:bCs/>
          <w:spacing w:val="-4"/>
          <w:sz w:val="28"/>
          <w:szCs w:val="28"/>
        </w:rPr>
        <w:t xml:space="preserve"> рубл</w:t>
      </w:r>
      <w:r>
        <w:rPr>
          <w:bCs/>
          <w:spacing w:val="-4"/>
          <w:sz w:val="28"/>
          <w:szCs w:val="28"/>
        </w:rPr>
        <w:t>ей</w:t>
      </w:r>
      <w:r w:rsidRPr="002B5FA1">
        <w:rPr>
          <w:bCs/>
          <w:spacing w:val="-4"/>
          <w:sz w:val="28"/>
          <w:szCs w:val="28"/>
        </w:rPr>
        <w:t xml:space="preserve"> (без учета коэффициента дифференциации –  </w:t>
      </w:r>
      <w:r>
        <w:rPr>
          <w:bCs/>
          <w:spacing w:val="-4"/>
          <w:sz w:val="28"/>
          <w:szCs w:val="28"/>
        </w:rPr>
        <w:t>494</w:t>
      </w:r>
      <w:r w:rsidRPr="002B5FA1">
        <w:rPr>
          <w:bCs/>
          <w:spacing w:val="-4"/>
          <w:sz w:val="28"/>
          <w:szCs w:val="28"/>
        </w:rPr>
        <w:t>,</w:t>
      </w:r>
      <w:r>
        <w:rPr>
          <w:bCs/>
          <w:spacing w:val="-4"/>
          <w:sz w:val="28"/>
          <w:szCs w:val="28"/>
        </w:rPr>
        <w:t>31</w:t>
      </w:r>
      <w:r w:rsidRPr="002B5FA1">
        <w:rPr>
          <w:bCs/>
          <w:spacing w:val="-4"/>
          <w:sz w:val="28"/>
          <w:szCs w:val="28"/>
        </w:rPr>
        <w:t xml:space="preserve"> рубля)</w:t>
      </w:r>
      <w:r w:rsidR="005653A0">
        <w:rPr>
          <w:bCs/>
          <w:spacing w:val="-4"/>
          <w:sz w:val="28"/>
          <w:szCs w:val="28"/>
        </w:rPr>
        <w:t>;</w:t>
      </w:r>
    </w:p>
    <w:p w:rsidR="005653A0" w:rsidRPr="00AB7FE1" w:rsidRDefault="005653A0" w:rsidP="00AB7FE1">
      <w:pPr>
        <w:ind w:firstLine="708"/>
        <w:jc w:val="both"/>
        <w:rPr>
          <w:bCs/>
          <w:spacing w:val="-4"/>
          <w:sz w:val="28"/>
          <w:szCs w:val="28"/>
        </w:rPr>
      </w:pPr>
      <w:r w:rsidRPr="001B74D0">
        <w:rPr>
          <w:bCs/>
          <w:spacing w:val="-4"/>
          <w:sz w:val="28"/>
          <w:szCs w:val="28"/>
        </w:rPr>
        <w:t>- с 01.07.2024г. – 545,86 рубля (без учета коэффициента дифференциации –  493,99</w:t>
      </w:r>
      <w:r>
        <w:rPr>
          <w:bCs/>
          <w:spacing w:val="-4"/>
          <w:sz w:val="28"/>
          <w:szCs w:val="28"/>
        </w:rPr>
        <w:t xml:space="preserve"> рубля)</w:t>
      </w:r>
      <w:r w:rsidRPr="001B74D0">
        <w:rPr>
          <w:bCs/>
          <w:spacing w:val="-4"/>
          <w:sz w:val="28"/>
          <w:szCs w:val="28"/>
        </w:rPr>
        <w:t>.</w:t>
      </w:r>
    </w:p>
    <w:p w:rsidR="004F4DD7" w:rsidRPr="00B02464" w:rsidRDefault="004F4DD7" w:rsidP="00EB49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 w:rsidRPr="005B203B">
        <w:rPr>
          <w:bCs/>
          <w:sz w:val="28"/>
          <w:szCs w:val="28"/>
        </w:rPr>
        <w:t xml:space="preserve">8.6 </w:t>
      </w:r>
      <w:r w:rsidRPr="005B203B">
        <w:rPr>
          <w:sz w:val="28"/>
          <w:szCs w:val="28"/>
        </w:rPr>
        <w:t>П</w:t>
      </w:r>
      <w:r w:rsidRPr="005B203B">
        <w:rPr>
          <w:bCs/>
          <w:sz w:val="28"/>
          <w:szCs w:val="28"/>
        </w:rPr>
        <w:t>оловозрастны</w:t>
      </w:r>
      <w:r w:rsidR="004521B0" w:rsidRPr="005B203B">
        <w:rPr>
          <w:bCs/>
          <w:sz w:val="28"/>
          <w:szCs w:val="28"/>
        </w:rPr>
        <w:t>е коэффициенты дифференциации (</w:t>
      </w:r>
      <w:proofErr w:type="spellStart"/>
      <w:r w:rsidRPr="005B203B">
        <w:rPr>
          <w:bCs/>
          <w:sz w:val="28"/>
          <w:szCs w:val="28"/>
        </w:rPr>
        <w:t>КД</w:t>
      </w:r>
      <w:r w:rsidRPr="005B203B">
        <w:rPr>
          <w:bCs/>
          <w:sz w:val="28"/>
          <w:szCs w:val="28"/>
          <w:vertAlign w:val="subscript"/>
        </w:rPr>
        <w:t>гин</w:t>
      </w:r>
      <w:r w:rsidRPr="005B203B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Pr="005B203B">
        <w:rPr>
          <w:bCs/>
          <w:sz w:val="28"/>
          <w:szCs w:val="28"/>
        </w:rPr>
        <w:t>), коэффициенты уровня расходов медицинских организаций (</w:t>
      </w:r>
      <w:proofErr w:type="spellStart"/>
      <w:r w:rsidRPr="005B203B">
        <w:rPr>
          <w:bCs/>
          <w:sz w:val="28"/>
          <w:szCs w:val="28"/>
        </w:rPr>
        <w:t>КУ</w:t>
      </w:r>
      <w:r w:rsidRPr="005B203B">
        <w:rPr>
          <w:bCs/>
          <w:sz w:val="28"/>
          <w:szCs w:val="28"/>
          <w:vertAlign w:val="subscript"/>
        </w:rPr>
        <w:t>мо</w:t>
      </w:r>
      <w:proofErr w:type="spellEnd"/>
      <w:r w:rsidRPr="005B203B">
        <w:rPr>
          <w:bCs/>
          <w:sz w:val="28"/>
          <w:szCs w:val="28"/>
        </w:rPr>
        <w:t xml:space="preserve">), </w:t>
      </w:r>
      <w:r w:rsidRPr="005B203B">
        <w:rPr>
          <w:bCs/>
          <w:spacing w:val="-4"/>
          <w:sz w:val="28"/>
          <w:szCs w:val="28"/>
        </w:rPr>
        <w:t>коэффициенты дифференциации на прикрепившихся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</w:t>
      </w:r>
      <w:r w:rsidRPr="00B02464">
        <w:rPr>
          <w:bCs/>
          <w:color w:val="000000"/>
          <w:spacing w:val="-4"/>
          <w:sz w:val="28"/>
          <w:szCs w:val="28"/>
        </w:rPr>
        <w:t xml:space="preserve"> труда персонала</w:t>
      </w:r>
      <w:r w:rsidRPr="00B02464">
        <w:rPr>
          <w:color w:val="000000"/>
          <w:sz w:val="28"/>
        </w:rPr>
        <w:t xml:space="preserve"> (КД</w:t>
      </w:r>
      <w:r w:rsidRPr="00B02464">
        <w:rPr>
          <w:color w:val="000000"/>
          <w:sz w:val="28"/>
          <w:vertAlign w:val="subscript"/>
        </w:rPr>
        <w:t>от</w:t>
      </w:r>
      <w:r w:rsidRPr="00B02464">
        <w:rPr>
          <w:color w:val="000000"/>
          <w:sz w:val="28"/>
        </w:rPr>
        <w:t>)</w:t>
      </w:r>
      <w:r w:rsidRPr="00B02464">
        <w:rPr>
          <w:color w:val="000000"/>
          <w:sz w:val="28"/>
          <w:szCs w:val="28"/>
        </w:rPr>
        <w:t xml:space="preserve"> в соответствии с приложением 2.3 к настоящему Соглашению</w:t>
      </w:r>
      <w:r w:rsidRPr="00B02464">
        <w:rPr>
          <w:color w:val="000000"/>
          <w:sz w:val="28"/>
        </w:rPr>
        <w:t>.</w:t>
      </w:r>
    </w:p>
    <w:p w:rsidR="0092427D" w:rsidRDefault="0092427D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3A52BA">
        <w:rPr>
          <w:sz w:val="28"/>
          <w:szCs w:val="28"/>
        </w:rPr>
        <w:t>8.</w:t>
      </w:r>
      <w:r w:rsidR="00B04EC9" w:rsidRPr="003A52BA">
        <w:rPr>
          <w:sz w:val="28"/>
          <w:szCs w:val="28"/>
        </w:rPr>
        <w:t>7</w:t>
      </w:r>
      <w:r w:rsidRPr="003A52BA">
        <w:rPr>
          <w:sz w:val="28"/>
          <w:szCs w:val="28"/>
        </w:rPr>
        <w:t xml:space="preserve"> Коэффициенты дифференциации </w:t>
      </w:r>
      <w:proofErr w:type="spellStart"/>
      <w:r w:rsidRPr="003A52BA">
        <w:rPr>
          <w:sz w:val="28"/>
          <w:szCs w:val="28"/>
        </w:rPr>
        <w:t>подушевого</w:t>
      </w:r>
      <w:proofErr w:type="spellEnd"/>
      <w:r w:rsidRPr="003A52BA">
        <w:rPr>
          <w:sz w:val="28"/>
          <w:szCs w:val="28"/>
        </w:rPr>
        <w:t xml:space="preserve"> норматива </w:t>
      </w:r>
      <w:r w:rsidRPr="003A52BA">
        <w:rPr>
          <w:bCs/>
          <w:sz w:val="28"/>
          <w:szCs w:val="28"/>
        </w:rPr>
        <w:t xml:space="preserve">и </w:t>
      </w:r>
      <w:proofErr w:type="spellStart"/>
      <w:r w:rsidRPr="003A52BA">
        <w:rPr>
          <w:bCs/>
          <w:sz w:val="28"/>
          <w:szCs w:val="28"/>
        </w:rPr>
        <w:t>подушевые</w:t>
      </w:r>
      <w:proofErr w:type="spellEnd"/>
      <w:r w:rsidRPr="003A52BA">
        <w:rPr>
          <w:bCs/>
          <w:sz w:val="28"/>
          <w:szCs w:val="28"/>
        </w:rPr>
        <w:t xml:space="preserve"> нормативы </w:t>
      </w:r>
      <w:r w:rsidRPr="003A52BA">
        <w:rPr>
          <w:sz w:val="28"/>
          <w:szCs w:val="28"/>
        </w:rPr>
        <w:t xml:space="preserve">финансового обеспечения </w:t>
      </w:r>
      <w:r w:rsidR="00B04EC9" w:rsidRPr="003A52BA">
        <w:rPr>
          <w:sz w:val="28"/>
          <w:szCs w:val="28"/>
        </w:rPr>
        <w:t>гинекологической</w:t>
      </w:r>
      <w:r w:rsidRPr="003A52BA">
        <w:rPr>
          <w:sz w:val="28"/>
          <w:szCs w:val="28"/>
        </w:rPr>
        <w:t xml:space="preserve"> помощи на </w:t>
      </w:r>
      <w:r w:rsidR="00371755">
        <w:rPr>
          <w:sz w:val="28"/>
          <w:szCs w:val="28"/>
        </w:rPr>
        <w:t>202</w:t>
      </w:r>
      <w:r w:rsidR="00DA270E">
        <w:rPr>
          <w:sz w:val="28"/>
          <w:szCs w:val="28"/>
        </w:rPr>
        <w:t>4</w:t>
      </w:r>
      <w:r w:rsidRPr="003A52BA">
        <w:rPr>
          <w:sz w:val="28"/>
          <w:szCs w:val="28"/>
        </w:rPr>
        <w:t xml:space="preserve"> год</w:t>
      </w:r>
      <w:r w:rsidRPr="003A52BA">
        <w:rPr>
          <w:bCs/>
          <w:sz w:val="28"/>
          <w:szCs w:val="28"/>
        </w:rPr>
        <w:t xml:space="preserve"> для МО-балансодержателей </w:t>
      </w:r>
      <w:r w:rsidRPr="003A52BA">
        <w:rPr>
          <w:sz w:val="28"/>
          <w:szCs w:val="20"/>
        </w:rPr>
        <w:t>в соответствии с приложением 2.</w:t>
      </w:r>
      <w:r w:rsidR="00B04EC9" w:rsidRPr="003A52BA">
        <w:rPr>
          <w:sz w:val="28"/>
          <w:szCs w:val="20"/>
        </w:rPr>
        <w:t>4</w:t>
      </w:r>
      <w:r w:rsidRPr="003A52BA">
        <w:rPr>
          <w:sz w:val="28"/>
          <w:szCs w:val="20"/>
        </w:rPr>
        <w:t xml:space="preserve"> </w:t>
      </w:r>
      <w:r w:rsidRPr="003A52BA">
        <w:rPr>
          <w:bCs/>
          <w:sz w:val="28"/>
          <w:szCs w:val="28"/>
        </w:rPr>
        <w:t>к настоящему Соглашению.</w:t>
      </w:r>
    </w:p>
    <w:p w:rsidR="00E600B0" w:rsidRDefault="00E600B0" w:rsidP="00E600B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8.8 </w:t>
      </w:r>
      <w:r w:rsidRPr="00C26C10">
        <w:rPr>
          <w:sz w:val="28"/>
          <w:szCs w:val="28"/>
        </w:rPr>
        <w:t xml:space="preserve">Базовый (средний) </w:t>
      </w:r>
      <w:proofErr w:type="spellStart"/>
      <w:r w:rsidRPr="00C26C10">
        <w:rPr>
          <w:sz w:val="28"/>
          <w:szCs w:val="28"/>
        </w:rPr>
        <w:t>подушевой</w:t>
      </w:r>
      <w:proofErr w:type="spellEnd"/>
      <w:r w:rsidRPr="00C26C10">
        <w:rPr>
          <w:sz w:val="28"/>
          <w:szCs w:val="28"/>
        </w:rPr>
        <w:t xml:space="preserve"> норматив финансирования стоматологической помощи </w:t>
      </w:r>
      <w:r w:rsidRPr="00C26C10">
        <w:rPr>
          <w:bCs/>
          <w:sz w:val="28"/>
          <w:szCs w:val="28"/>
        </w:rPr>
        <w:t xml:space="preserve">без учета средств, </w:t>
      </w:r>
      <w:r w:rsidRPr="00C26C10">
        <w:rPr>
          <w:sz w:val="28"/>
        </w:rPr>
        <w:t>направляемых на выплаты медицинским организациям за достижение показателей результативности деятельности,</w:t>
      </w:r>
      <w:r w:rsidRPr="00C26C10">
        <w:rPr>
          <w:sz w:val="28"/>
          <w:szCs w:val="28"/>
        </w:rPr>
        <w:t xml:space="preserve"> в размере</w:t>
      </w:r>
      <w:r>
        <w:rPr>
          <w:sz w:val="28"/>
          <w:szCs w:val="28"/>
        </w:rPr>
        <w:t>:</w:t>
      </w:r>
    </w:p>
    <w:p w:rsidR="00E600B0" w:rsidRPr="00C26C10" w:rsidRDefault="00E600B0" w:rsidP="00E600B0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с 01.01.2024г. - </w:t>
      </w:r>
      <w:r w:rsidRPr="00C26C10">
        <w:rPr>
          <w:bCs/>
          <w:sz w:val="28"/>
          <w:szCs w:val="28"/>
        </w:rPr>
        <w:t>636,94 рубля (без учета коэффициента дифференциации – 576,42 рубля).</w:t>
      </w:r>
    </w:p>
    <w:p w:rsidR="00E600B0" w:rsidRDefault="00E600B0" w:rsidP="00E600B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01.03.2024г. – 596,87 </w:t>
      </w:r>
      <w:r w:rsidRPr="00C26C10">
        <w:rPr>
          <w:bCs/>
          <w:sz w:val="28"/>
          <w:szCs w:val="28"/>
        </w:rPr>
        <w:t>рубля (без учета коэффициента дифференциации –</w:t>
      </w:r>
      <w:r>
        <w:rPr>
          <w:bCs/>
          <w:sz w:val="28"/>
          <w:szCs w:val="28"/>
        </w:rPr>
        <w:t xml:space="preserve"> 540,15 </w:t>
      </w:r>
      <w:r w:rsidRPr="00C26C10">
        <w:rPr>
          <w:bCs/>
          <w:sz w:val="28"/>
          <w:szCs w:val="28"/>
        </w:rPr>
        <w:t>рубля)</w:t>
      </w:r>
      <w:r>
        <w:rPr>
          <w:bCs/>
          <w:sz w:val="28"/>
          <w:szCs w:val="28"/>
        </w:rPr>
        <w:t>;</w:t>
      </w:r>
    </w:p>
    <w:p w:rsidR="00AB7FE1" w:rsidRPr="00AB7FE1" w:rsidRDefault="00AB7FE1" w:rsidP="00AB7FE1">
      <w:pPr>
        <w:ind w:firstLine="708"/>
        <w:jc w:val="both"/>
        <w:rPr>
          <w:bCs/>
          <w:spacing w:val="-4"/>
          <w:sz w:val="28"/>
          <w:szCs w:val="28"/>
        </w:rPr>
      </w:pPr>
      <w:r w:rsidRPr="002B5FA1">
        <w:rPr>
          <w:bCs/>
          <w:spacing w:val="-4"/>
          <w:sz w:val="28"/>
          <w:szCs w:val="28"/>
        </w:rPr>
        <w:t>- с 01.0</w:t>
      </w:r>
      <w:r>
        <w:rPr>
          <w:bCs/>
          <w:spacing w:val="-4"/>
          <w:sz w:val="28"/>
          <w:szCs w:val="28"/>
        </w:rPr>
        <w:t>5</w:t>
      </w:r>
      <w:r w:rsidRPr="002B5FA1">
        <w:rPr>
          <w:bCs/>
          <w:spacing w:val="-4"/>
          <w:sz w:val="28"/>
          <w:szCs w:val="28"/>
        </w:rPr>
        <w:t>.2024г. – 5</w:t>
      </w:r>
      <w:r>
        <w:rPr>
          <w:bCs/>
          <w:spacing w:val="-4"/>
          <w:sz w:val="28"/>
          <w:szCs w:val="28"/>
        </w:rPr>
        <w:t>31,62</w:t>
      </w:r>
      <w:r w:rsidRPr="002B5FA1">
        <w:rPr>
          <w:bCs/>
          <w:spacing w:val="-4"/>
          <w:sz w:val="28"/>
          <w:szCs w:val="28"/>
        </w:rPr>
        <w:t xml:space="preserve"> рубл</w:t>
      </w:r>
      <w:r>
        <w:rPr>
          <w:bCs/>
          <w:spacing w:val="-4"/>
          <w:sz w:val="28"/>
          <w:szCs w:val="28"/>
        </w:rPr>
        <w:t>ь</w:t>
      </w:r>
      <w:r w:rsidRPr="002B5FA1">
        <w:rPr>
          <w:bCs/>
          <w:spacing w:val="-4"/>
          <w:sz w:val="28"/>
          <w:szCs w:val="28"/>
        </w:rPr>
        <w:t xml:space="preserve"> (без учета коэффициента дифференциации – </w:t>
      </w:r>
      <w:r>
        <w:rPr>
          <w:bCs/>
          <w:spacing w:val="-4"/>
          <w:sz w:val="28"/>
          <w:szCs w:val="28"/>
        </w:rPr>
        <w:t>481,10</w:t>
      </w:r>
      <w:r w:rsidRPr="002B5FA1">
        <w:rPr>
          <w:bCs/>
          <w:spacing w:val="-4"/>
          <w:sz w:val="28"/>
          <w:szCs w:val="28"/>
        </w:rPr>
        <w:t xml:space="preserve"> рубл</w:t>
      </w:r>
      <w:r>
        <w:rPr>
          <w:bCs/>
          <w:spacing w:val="-4"/>
          <w:sz w:val="28"/>
          <w:szCs w:val="28"/>
        </w:rPr>
        <w:t>ь</w:t>
      </w:r>
      <w:r w:rsidRPr="002B5FA1">
        <w:rPr>
          <w:bCs/>
          <w:spacing w:val="-4"/>
          <w:sz w:val="28"/>
          <w:szCs w:val="28"/>
        </w:rPr>
        <w:t>)</w:t>
      </w:r>
      <w:r>
        <w:rPr>
          <w:bCs/>
          <w:spacing w:val="-4"/>
          <w:sz w:val="28"/>
          <w:szCs w:val="28"/>
        </w:rPr>
        <w:t>.</w:t>
      </w:r>
    </w:p>
    <w:p w:rsidR="004F4DD7" w:rsidRPr="005B203B" w:rsidRDefault="00602C4E" w:rsidP="00EB4947">
      <w:pPr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B203B">
        <w:rPr>
          <w:bCs/>
          <w:sz w:val="28"/>
          <w:szCs w:val="28"/>
        </w:rPr>
        <w:lastRenderedPageBreak/>
        <w:t>8.9</w:t>
      </w:r>
      <w:r w:rsidR="004F4DD7" w:rsidRPr="005B203B">
        <w:rPr>
          <w:bCs/>
          <w:sz w:val="28"/>
          <w:szCs w:val="28"/>
        </w:rPr>
        <w:t xml:space="preserve"> </w:t>
      </w:r>
      <w:r w:rsidR="004F4DD7" w:rsidRPr="005B203B">
        <w:rPr>
          <w:sz w:val="28"/>
          <w:szCs w:val="28"/>
        </w:rPr>
        <w:t>П</w:t>
      </w:r>
      <w:r w:rsidR="004F4DD7" w:rsidRPr="005B203B">
        <w:rPr>
          <w:bCs/>
          <w:sz w:val="28"/>
          <w:szCs w:val="28"/>
        </w:rPr>
        <w:t>оловозрастны</w:t>
      </w:r>
      <w:r w:rsidR="004521B0" w:rsidRPr="005B203B">
        <w:rPr>
          <w:bCs/>
          <w:sz w:val="28"/>
          <w:szCs w:val="28"/>
        </w:rPr>
        <w:t>е коэффициенты дифференциации (</w:t>
      </w:r>
      <w:proofErr w:type="spellStart"/>
      <w:r w:rsidR="004F4DD7" w:rsidRPr="005B203B">
        <w:rPr>
          <w:bCs/>
          <w:sz w:val="28"/>
          <w:szCs w:val="28"/>
        </w:rPr>
        <w:t>КД</w:t>
      </w:r>
      <w:r w:rsidR="004F4DD7" w:rsidRPr="005B203B">
        <w:rPr>
          <w:bCs/>
          <w:sz w:val="28"/>
          <w:szCs w:val="28"/>
          <w:vertAlign w:val="subscript"/>
        </w:rPr>
        <w:t>стом</w:t>
      </w:r>
      <w:r w:rsidR="004F4DD7" w:rsidRPr="005B203B">
        <w:rPr>
          <w:bCs/>
          <w:sz w:val="28"/>
          <w:szCs w:val="28"/>
          <w:vertAlign w:val="subscript"/>
          <w:lang w:val="en-US"/>
        </w:rPr>
        <w:t>i</w:t>
      </w:r>
      <w:proofErr w:type="spellEnd"/>
      <w:r w:rsidR="004F4DD7" w:rsidRPr="005B203B">
        <w:rPr>
          <w:bCs/>
          <w:sz w:val="28"/>
          <w:szCs w:val="28"/>
        </w:rPr>
        <w:t>), коэффициенты уровня расходов медицинских организаций (</w:t>
      </w:r>
      <w:proofErr w:type="spellStart"/>
      <w:r w:rsidR="004F4DD7" w:rsidRPr="005B203B">
        <w:rPr>
          <w:bCs/>
          <w:sz w:val="28"/>
          <w:szCs w:val="28"/>
        </w:rPr>
        <w:t>КУ</w:t>
      </w:r>
      <w:r w:rsidR="004F4DD7" w:rsidRPr="005B203B">
        <w:rPr>
          <w:bCs/>
          <w:sz w:val="28"/>
          <w:szCs w:val="28"/>
          <w:vertAlign w:val="subscript"/>
        </w:rPr>
        <w:t>мо</w:t>
      </w:r>
      <w:proofErr w:type="spellEnd"/>
      <w:r w:rsidR="004F4DD7" w:rsidRPr="005B203B">
        <w:rPr>
          <w:bCs/>
          <w:sz w:val="28"/>
          <w:szCs w:val="28"/>
        </w:rPr>
        <w:t xml:space="preserve">), </w:t>
      </w:r>
      <w:r w:rsidR="004F4DD7" w:rsidRPr="005B203B">
        <w:rPr>
          <w:bCs/>
          <w:spacing w:val="-4"/>
          <w:sz w:val="28"/>
          <w:szCs w:val="28"/>
        </w:rPr>
        <w:t>коэффициенты дифференциации на прикрепившихся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="004F4DD7" w:rsidRPr="005B203B">
        <w:rPr>
          <w:sz w:val="28"/>
        </w:rPr>
        <w:t xml:space="preserve"> (КД</w:t>
      </w:r>
      <w:r w:rsidR="004F4DD7" w:rsidRPr="005B203B">
        <w:rPr>
          <w:sz w:val="28"/>
          <w:vertAlign w:val="subscript"/>
        </w:rPr>
        <w:t>от</w:t>
      </w:r>
      <w:r w:rsidR="004F4DD7" w:rsidRPr="005B203B">
        <w:rPr>
          <w:sz w:val="28"/>
        </w:rPr>
        <w:t>)</w:t>
      </w:r>
      <w:r w:rsidR="004F4DD7" w:rsidRPr="005B203B">
        <w:rPr>
          <w:sz w:val="28"/>
          <w:szCs w:val="28"/>
        </w:rPr>
        <w:t xml:space="preserve"> в соответствии с приложением 2.5 к настоящему Соглашению</w:t>
      </w:r>
      <w:r w:rsidRPr="005B203B">
        <w:rPr>
          <w:sz w:val="28"/>
          <w:szCs w:val="28"/>
        </w:rPr>
        <w:t>.</w:t>
      </w:r>
    </w:p>
    <w:p w:rsidR="00B04EC9" w:rsidRPr="005B203B" w:rsidRDefault="00B04EC9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B203B">
        <w:rPr>
          <w:sz w:val="28"/>
          <w:szCs w:val="28"/>
        </w:rPr>
        <w:t xml:space="preserve">8.10 Коэффициенты дифференциации </w:t>
      </w:r>
      <w:proofErr w:type="spellStart"/>
      <w:r w:rsidRPr="005B203B">
        <w:rPr>
          <w:sz w:val="28"/>
          <w:szCs w:val="28"/>
        </w:rPr>
        <w:t>подушевого</w:t>
      </w:r>
      <w:proofErr w:type="spellEnd"/>
      <w:r w:rsidRPr="005B203B">
        <w:rPr>
          <w:sz w:val="28"/>
          <w:szCs w:val="28"/>
        </w:rPr>
        <w:t xml:space="preserve"> норматива </w:t>
      </w:r>
      <w:r w:rsidRPr="005B203B">
        <w:rPr>
          <w:bCs/>
          <w:sz w:val="28"/>
          <w:szCs w:val="28"/>
        </w:rPr>
        <w:t xml:space="preserve">и </w:t>
      </w:r>
      <w:proofErr w:type="spellStart"/>
      <w:r w:rsidRPr="005B203B">
        <w:rPr>
          <w:bCs/>
          <w:sz w:val="28"/>
          <w:szCs w:val="28"/>
        </w:rPr>
        <w:t>подушевые</w:t>
      </w:r>
      <w:proofErr w:type="spellEnd"/>
      <w:r w:rsidRPr="005B203B">
        <w:rPr>
          <w:bCs/>
          <w:sz w:val="28"/>
          <w:szCs w:val="28"/>
        </w:rPr>
        <w:t xml:space="preserve"> нормативы </w:t>
      </w:r>
      <w:r w:rsidRPr="005B203B">
        <w:rPr>
          <w:sz w:val="28"/>
          <w:szCs w:val="28"/>
        </w:rPr>
        <w:t xml:space="preserve">финансового обеспечения стоматологической помощи на </w:t>
      </w:r>
      <w:r w:rsidR="00371755" w:rsidRPr="005B203B">
        <w:rPr>
          <w:sz w:val="28"/>
          <w:szCs w:val="28"/>
        </w:rPr>
        <w:t>202</w:t>
      </w:r>
      <w:r w:rsidR="00DA270E" w:rsidRPr="005B203B">
        <w:rPr>
          <w:sz w:val="28"/>
          <w:szCs w:val="28"/>
        </w:rPr>
        <w:t>4</w:t>
      </w:r>
      <w:r w:rsidRPr="005B203B">
        <w:rPr>
          <w:sz w:val="28"/>
          <w:szCs w:val="28"/>
        </w:rPr>
        <w:t xml:space="preserve"> год</w:t>
      </w:r>
      <w:r w:rsidRPr="005B203B">
        <w:rPr>
          <w:bCs/>
          <w:sz w:val="28"/>
          <w:szCs w:val="28"/>
        </w:rPr>
        <w:t xml:space="preserve"> для МО-балансодержателей </w:t>
      </w:r>
      <w:r w:rsidRPr="005B203B">
        <w:rPr>
          <w:sz w:val="28"/>
          <w:szCs w:val="20"/>
        </w:rPr>
        <w:t xml:space="preserve">в соответствии с приложением 2.6 </w:t>
      </w:r>
      <w:r w:rsidRPr="005B203B">
        <w:rPr>
          <w:bCs/>
          <w:sz w:val="28"/>
          <w:szCs w:val="28"/>
        </w:rPr>
        <w:t>к настоящему Соглашению.</w:t>
      </w:r>
    </w:p>
    <w:p w:rsidR="008C48E7" w:rsidRPr="00915FEE" w:rsidRDefault="001337CA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B203B">
        <w:rPr>
          <w:sz w:val="28"/>
          <w:szCs w:val="28"/>
        </w:rPr>
        <w:t>8.</w:t>
      </w:r>
      <w:r w:rsidR="003E491B" w:rsidRPr="005B203B">
        <w:rPr>
          <w:sz w:val="28"/>
          <w:szCs w:val="28"/>
        </w:rPr>
        <w:t>1</w:t>
      </w:r>
      <w:r w:rsidR="004E247B" w:rsidRPr="005B203B">
        <w:rPr>
          <w:sz w:val="28"/>
          <w:szCs w:val="28"/>
        </w:rPr>
        <w:t>1</w:t>
      </w:r>
      <w:r w:rsidRPr="005B203B">
        <w:rPr>
          <w:sz w:val="28"/>
          <w:szCs w:val="28"/>
        </w:rPr>
        <w:t xml:space="preserve"> </w:t>
      </w:r>
      <w:r w:rsidR="008C48E7" w:rsidRPr="005B203B">
        <w:rPr>
          <w:sz w:val="28"/>
          <w:szCs w:val="28"/>
        </w:rPr>
        <w:t>Тарифы на оплату единиц объема медицинской помощи (посещений,</w:t>
      </w:r>
      <w:r w:rsidR="008C48E7" w:rsidRPr="00F80472">
        <w:rPr>
          <w:sz w:val="28"/>
          <w:szCs w:val="28"/>
        </w:rPr>
        <w:t xml:space="preserve"> обращений (законченных случаев), профилактических мероприятий в соответствии с приложением 2.</w:t>
      </w:r>
      <w:r w:rsidR="003E491B">
        <w:rPr>
          <w:sz w:val="28"/>
          <w:szCs w:val="28"/>
        </w:rPr>
        <w:t>7</w:t>
      </w:r>
      <w:r w:rsidR="008C48E7" w:rsidRPr="00F80472">
        <w:rPr>
          <w:sz w:val="28"/>
          <w:szCs w:val="28"/>
        </w:rPr>
        <w:t xml:space="preserve"> к настоящему соглашению.</w:t>
      </w:r>
    </w:p>
    <w:p w:rsidR="008C48E7" w:rsidRPr="00F80472" w:rsidRDefault="001337CA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F80472">
        <w:rPr>
          <w:sz w:val="28"/>
          <w:szCs w:val="28"/>
        </w:rPr>
        <w:t>8.</w:t>
      </w:r>
      <w:r w:rsidR="003E491B">
        <w:rPr>
          <w:sz w:val="28"/>
          <w:szCs w:val="28"/>
        </w:rPr>
        <w:t>1</w:t>
      </w:r>
      <w:r w:rsidR="004E247B">
        <w:rPr>
          <w:sz w:val="28"/>
          <w:szCs w:val="28"/>
        </w:rPr>
        <w:t>2</w:t>
      </w:r>
      <w:r w:rsidRPr="00F80472">
        <w:rPr>
          <w:sz w:val="28"/>
          <w:szCs w:val="28"/>
        </w:rPr>
        <w:t xml:space="preserve"> </w:t>
      </w:r>
      <w:r w:rsidR="008C48E7" w:rsidRPr="00F80472">
        <w:rPr>
          <w:sz w:val="28"/>
          <w:szCs w:val="28"/>
        </w:rPr>
        <w:t>Таблица соответствия врачебных специальностей перечню специалистов, применяемому для оплаты</w:t>
      </w:r>
      <w:r w:rsidR="008D6CBE" w:rsidRPr="00F80472">
        <w:rPr>
          <w:sz w:val="28"/>
          <w:szCs w:val="28"/>
        </w:rPr>
        <w:t xml:space="preserve"> амбулаторной помощи</w:t>
      </w:r>
      <w:r w:rsidR="008C48E7" w:rsidRPr="00F80472">
        <w:rPr>
          <w:sz w:val="28"/>
          <w:szCs w:val="28"/>
        </w:rPr>
        <w:t xml:space="preserve">, в соответствии с приложением </w:t>
      </w:r>
      <w:r w:rsidR="00196034" w:rsidRPr="00F80472">
        <w:rPr>
          <w:sz w:val="28"/>
          <w:szCs w:val="28"/>
        </w:rPr>
        <w:t>2.</w:t>
      </w:r>
      <w:r w:rsidR="003E491B">
        <w:rPr>
          <w:sz w:val="28"/>
          <w:szCs w:val="28"/>
        </w:rPr>
        <w:t>8</w:t>
      </w:r>
      <w:r w:rsidR="008C48E7" w:rsidRPr="00F80472">
        <w:rPr>
          <w:sz w:val="28"/>
          <w:szCs w:val="28"/>
        </w:rPr>
        <w:t xml:space="preserve"> к настоящему Соглашению.</w:t>
      </w:r>
    </w:p>
    <w:p w:rsidR="00252111" w:rsidRPr="00343D1E" w:rsidRDefault="00252111" w:rsidP="00EB4947">
      <w:pPr>
        <w:ind w:firstLine="709"/>
        <w:jc w:val="both"/>
        <w:rPr>
          <w:sz w:val="28"/>
          <w:szCs w:val="28"/>
        </w:rPr>
      </w:pPr>
      <w:r w:rsidRPr="00F80472">
        <w:rPr>
          <w:sz w:val="28"/>
          <w:szCs w:val="20"/>
        </w:rPr>
        <w:t>8.</w:t>
      </w:r>
      <w:r w:rsidR="003E491B">
        <w:rPr>
          <w:sz w:val="28"/>
          <w:szCs w:val="20"/>
        </w:rPr>
        <w:t>1</w:t>
      </w:r>
      <w:r w:rsidR="004E247B">
        <w:rPr>
          <w:sz w:val="28"/>
          <w:szCs w:val="20"/>
        </w:rPr>
        <w:t>3</w:t>
      </w:r>
      <w:r w:rsidRPr="00F80472">
        <w:rPr>
          <w:sz w:val="28"/>
          <w:szCs w:val="20"/>
        </w:rPr>
        <w:t xml:space="preserve"> </w:t>
      </w:r>
      <w:r w:rsidRPr="00F80472">
        <w:rPr>
          <w:sz w:val="28"/>
          <w:szCs w:val="28"/>
        </w:rPr>
        <w:t>Тарифы</w:t>
      </w:r>
      <w:r w:rsidRPr="00915FEE">
        <w:rPr>
          <w:sz w:val="28"/>
          <w:szCs w:val="28"/>
        </w:rPr>
        <w:t xml:space="preserve"> на проведение профилактических медицинских осмотров несовершеннолетних, диспансеризации детей-сирот, профилактических медицинских осмотров и диспансеризации определенных групп населения, а </w:t>
      </w:r>
      <w:r w:rsidRPr="00343D1E">
        <w:rPr>
          <w:sz w:val="28"/>
          <w:szCs w:val="28"/>
        </w:rPr>
        <w:t>также поправочные (повышающие) коэффициенты, применяемые к тарифам в случае проведения указанных мероприятий мобильными медицинскими бригадами или в выходные дни, в соответствии с приложением 2.</w:t>
      </w:r>
      <w:r w:rsidR="003E491B" w:rsidRPr="00343D1E">
        <w:rPr>
          <w:sz w:val="28"/>
          <w:szCs w:val="28"/>
        </w:rPr>
        <w:t>9</w:t>
      </w:r>
      <w:r w:rsidR="001E512B">
        <w:rPr>
          <w:sz w:val="28"/>
          <w:szCs w:val="28"/>
        </w:rPr>
        <w:t>.1</w:t>
      </w:r>
      <w:r w:rsidRPr="00343D1E">
        <w:rPr>
          <w:sz w:val="28"/>
          <w:szCs w:val="28"/>
        </w:rPr>
        <w:t xml:space="preserve"> к настоящему Соглашению.</w:t>
      </w:r>
    </w:p>
    <w:p w:rsidR="00F965E9" w:rsidRDefault="00252111" w:rsidP="00EB4947">
      <w:pPr>
        <w:ind w:firstLine="708"/>
        <w:jc w:val="both"/>
        <w:rPr>
          <w:sz w:val="28"/>
          <w:szCs w:val="28"/>
        </w:rPr>
      </w:pPr>
      <w:r w:rsidRPr="00293D3C">
        <w:rPr>
          <w:sz w:val="28"/>
          <w:szCs w:val="28"/>
        </w:rPr>
        <w:t>Условия применения поправочных (повышающих) коэффициентов установлены пп.4.</w:t>
      </w:r>
      <w:r w:rsidR="0030620E" w:rsidRPr="00293D3C">
        <w:rPr>
          <w:sz w:val="28"/>
          <w:szCs w:val="28"/>
        </w:rPr>
        <w:t>9.1</w:t>
      </w:r>
      <w:r w:rsidR="00876ECB" w:rsidRPr="00293D3C">
        <w:rPr>
          <w:sz w:val="28"/>
          <w:szCs w:val="28"/>
        </w:rPr>
        <w:t>6</w:t>
      </w:r>
      <w:r w:rsidRPr="00293D3C">
        <w:rPr>
          <w:sz w:val="28"/>
          <w:szCs w:val="28"/>
        </w:rPr>
        <w:t xml:space="preserve"> настоящего Соглашения</w:t>
      </w:r>
      <w:r w:rsidR="00F965E9" w:rsidRPr="00293D3C">
        <w:rPr>
          <w:sz w:val="28"/>
          <w:szCs w:val="28"/>
        </w:rPr>
        <w:t>.</w:t>
      </w:r>
    </w:p>
    <w:p w:rsidR="001E512B" w:rsidRDefault="001E512B" w:rsidP="00EB4947">
      <w:pPr>
        <w:ind w:firstLine="708"/>
        <w:jc w:val="both"/>
        <w:rPr>
          <w:sz w:val="28"/>
          <w:szCs w:val="28"/>
        </w:rPr>
      </w:pPr>
      <w:r w:rsidRPr="000F3D1B">
        <w:rPr>
          <w:sz w:val="28"/>
          <w:szCs w:val="28"/>
        </w:rPr>
        <w:t>8.14 Тарифы медицинских услуг и соответствие методов оплаты комплексным посещениям в рамках диспансеризации взрослого населения для оценки репродуктивного здоровья в соответствии с приложением 2.9.2 к настоящему Соглашению.</w:t>
      </w:r>
    </w:p>
    <w:p w:rsidR="001E512B" w:rsidRDefault="001E512B" w:rsidP="001E512B">
      <w:pPr>
        <w:ind w:firstLine="708"/>
        <w:jc w:val="both"/>
        <w:rPr>
          <w:sz w:val="28"/>
          <w:szCs w:val="28"/>
        </w:rPr>
      </w:pPr>
      <w:r w:rsidRPr="000F3D1B">
        <w:rPr>
          <w:sz w:val="28"/>
          <w:szCs w:val="28"/>
        </w:rPr>
        <w:t>8.15 Тарифы на комплексное посещение при диспансерном наблюдении пациентов с хроническими</w:t>
      </w:r>
      <w:r>
        <w:rPr>
          <w:sz w:val="28"/>
          <w:szCs w:val="28"/>
        </w:rPr>
        <w:t xml:space="preserve"> заболеваниями в соответствии с приложениями </w:t>
      </w:r>
      <w:r w:rsidR="00AD68AF" w:rsidRPr="00AE5200">
        <w:rPr>
          <w:sz w:val="28"/>
          <w:szCs w:val="28"/>
        </w:rPr>
        <w:t>2.10.1, 2.10.2 и 2.10.3</w:t>
      </w:r>
      <w:r w:rsidRPr="000F3D1B">
        <w:rPr>
          <w:sz w:val="28"/>
          <w:szCs w:val="28"/>
        </w:rPr>
        <w:t xml:space="preserve"> к настоящему Соглашению.</w:t>
      </w:r>
    </w:p>
    <w:p w:rsidR="0030620E" w:rsidRPr="00343D1E" w:rsidRDefault="002A31B7" w:rsidP="00EB4947">
      <w:pPr>
        <w:widowControl w:val="0"/>
        <w:spacing w:line="242" w:lineRule="auto"/>
        <w:ind w:firstLine="709"/>
        <w:jc w:val="both"/>
        <w:rPr>
          <w:sz w:val="28"/>
          <w:szCs w:val="28"/>
        </w:rPr>
      </w:pPr>
      <w:r w:rsidRPr="00343D1E">
        <w:rPr>
          <w:sz w:val="28"/>
          <w:szCs w:val="28"/>
        </w:rPr>
        <w:t>8.1</w:t>
      </w:r>
      <w:r w:rsidR="001E512B">
        <w:rPr>
          <w:sz w:val="28"/>
          <w:szCs w:val="28"/>
        </w:rPr>
        <w:t>6</w:t>
      </w:r>
      <w:r w:rsidRPr="00343D1E">
        <w:rPr>
          <w:sz w:val="28"/>
          <w:szCs w:val="28"/>
        </w:rPr>
        <w:t xml:space="preserve"> </w:t>
      </w:r>
      <w:r w:rsidR="0030620E" w:rsidRPr="00343D1E">
        <w:rPr>
          <w:sz w:val="28"/>
          <w:szCs w:val="28"/>
        </w:rPr>
        <w:t>Тарифы на исследования и медицинские вмешательства, выполняемые в рамках проведения углубленной диспансеризации</w:t>
      </w:r>
      <w:r w:rsidR="0030620E" w:rsidRPr="00343D1E">
        <w:rPr>
          <w:rStyle w:val="FontStyle61"/>
          <w:sz w:val="28"/>
          <w:szCs w:val="28"/>
        </w:rPr>
        <w:t xml:space="preserve"> в соответствии с приложением 2.</w:t>
      </w:r>
      <w:r w:rsidR="003E491B" w:rsidRPr="00343D1E">
        <w:rPr>
          <w:rStyle w:val="FontStyle61"/>
          <w:sz w:val="28"/>
          <w:szCs w:val="28"/>
        </w:rPr>
        <w:t>1</w:t>
      </w:r>
      <w:r w:rsidRPr="00343D1E">
        <w:rPr>
          <w:rStyle w:val="FontStyle61"/>
          <w:sz w:val="28"/>
          <w:szCs w:val="28"/>
        </w:rPr>
        <w:t>1</w:t>
      </w:r>
      <w:r w:rsidR="0030620E" w:rsidRPr="00343D1E">
        <w:rPr>
          <w:rStyle w:val="FontStyle61"/>
          <w:sz w:val="28"/>
          <w:szCs w:val="28"/>
        </w:rPr>
        <w:t xml:space="preserve"> к настоящему Соглашению.</w:t>
      </w:r>
    </w:p>
    <w:p w:rsidR="00F965E9" w:rsidRPr="00343D1E" w:rsidRDefault="001337CA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343D1E">
        <w:rPr>
          <w:sz w:val="28"/>
          <w:szCs w:val="28"/>
        </w:rPr>
        <w:t>8.</w:t>
      </w:r>
      <w:r w:rsidRPr="00343D1E">
        <w:rPr>
          <w:spacing w:val="-6"/>
          <w:sz w:val="28"/>
          <w:szCs w:val="28"/>
        </w:rPr>
        <w:t>1</w:t>
      </w:r>
      <w:r w:rsidR="001E512B">
        <w:rPr>
          <w:spacing w:val="-6"/>
          <w:sz w:val="28"/>
          <w:szCs w:val="28"/>
        </w:rPr>
        <w:t>7</w:t>
      </w:r>
      <w:r w:rsidRPr="00343D1E">
        <w:rPr>
          <w:spacing w:val="-6"/>
          <w:sz w:val="28"/>
          <w:szCs w:val="28"/>
        </w:rPr>
        <w:t xml:space="preserve"> </w:t>
      </w:r>
      <w:r w:rsidR="00F965E9" w:rsidRPr="00343D1E">
        <w:rPr>
          <w:spacing w:val="-6"/>
          <w:sz w:val="28"/>
          <w:szCs w:val="28"/>
        </w:rPr>
        <w:t>Тарифы на оказание первичной специализированной</w:t>
      </w:r>
      <w:r w:rsidR="00F965E9" w:rsidRPr="00343D1E">
        <w:rPr>
          <w:sz w:val="28"/>
          <w:szCs w:val="28"/>
        </w:rPr>
        <w:t xml:space="preserve"> стоматологической помощи в амбулаторных условиях на основе клинико-статистических групп в соответствии с приложением 2.</w:t>
      </w:r>
      <w:r w:rsidR="003E491B" w:rsidRPr="00343D1E">
        <w:rPr>
          <w:sz w:val="28"/>
          <w:szCs w:val="28"/>
        </w:rPr>
        <w:t>1</w:t>
      </w:r>
      <w:r w:rsidR="002A31B7" w:rsidRPr="00343D1E">
        <w:rPr>
          <w:sz w:val="28"/>
          <w:szCs w:val="28"/>
        </w:rPr>
        <w:t>2</w:t>
      </w:r>
      <w:r w:rsidR="00F965E9" w:rsidRPr="00343D1E">
        <w:rPr>
          <w:sz w:val="28"/>
          <w:szCs w:val="28"/>
        </w:rPr>
        <w:t xml:space="preserve"> к настоящему Соглашению.</w:t>
      </w:r>
    </w:p>
    <w:p w:rsidR="006B6380" w:rsidRPr="00343D1E" w:rsidRDefault="006B6380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pacing w:val="-4"/>
          <w:sz w:val="28"/>
          <w:szCs w:val="28"/>
        </w:rPr>
      </w:pPr>
      <w:r w:rsidRPr="00343D1E">
        <w:rPr>
          <w:spacing w:val="-4"/>
          <w:sz w:val="28"/>
          <w:szCs w:val="28"/>
        </w:rPr>
        <w:t>Для стоматологической помощи, оказываемой средним медицинским персоналом (зубными врачами), к тарифу КСГ применяется управленческий коэффициент, учитывающий уровень расходов на заработную плату, равный 0,75.</w:t>
      </w:r>
    </w:p>
    <w:p w:rsidR="001337CA" w:rsidRPr="00343D1E" w:rsidRDefault="00B6549B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343D1E">
        <w:rPr>
          <w:sz w:val="28"/>
          <w:szCs w:val="28"/>
        </w:rPr>
        <w:t>8.1</w:t>
      </w:r>
      <w:r w:rsidR="001E512B">
        <w:rPr>
          <w:sz w:val="28"/>
          <w:szCs w:val="28"/>
        </w:rPr>
        <w:t>8</w:t>
      </w:r>
      <w:r w:rsidRPr="00343D1E">
        <w:rPr>
          <w:sz w:val="28"/>
          <w:szCs w:val="28"/>
        </w:rPr>
        <w:t xml:space="preserve"> Финансовые нормативы обеспечения фельдшерско-акушерских пунктов на </w:t>
      </w:r>
      <w:r w:rsidR="00371755" w:rsidRPr="00343D1E">
        <w:rPr>
          <w:sz w:val="28"/>
          <w:szCs w:val="28"/>
        </w:rPr>
        <w:t>202</w:t>
      </w:r>
      <w:r w:rsidR="00C5376E">
        <w:rPr>
          <w:sz w:val="28"/>
          <w:szCs w:val="28"/>
        </w:rPr>
        <w:t>4</w:t>
      </w:r>
      <w:r w:rsidRPr="00343D1E">
        <w:rPr>
          <w:sz w:val="28"/>
          <w:szCs w:val="28"/>
        </w:rPr>
        <w:t xml:space="preserve"> год в зависимости от численности обслуживаемого населения </w:t>
      </w:r>
      <w:r w:rsidR="001337CA" w:rsidRPr="00343D1E">
        <w:rPr>
          <w:sz w:val="28"/>
          <w:szCs w:val="28"/>
        </w:rPr>
        <w:t xml:space="preserve">и </w:t>
      </w:r>
      <w:r w:rsidR="001337CA" w:rsidRPr="00343D1E">
        <w:rPr>
          <w:sz w:val="28"/>
          <w:szCs w:val="20"/>
        </w:rPr>
        <w:t xml:space="preserve">коэффициенты </w:t>
      </w:r>
      <w:r w:rsidR="00732D16">
        <w:rPr>
          <w:sz w:val="28"/>
          <w:szCs w:val="20"/>
        </w:rPr>
        <w:t>специфики</w:t>
      </w:r>
      <w:r w:rsidR="001337CA" w:rsidRPr="00343D1E">
        <w:rPr>
          <w:sz w:val="28"/>
          <w:szCs w:val="20"/>
        </w:rPr>
        <w:t xml:space="preserve"> финансового размера обеспечения </w:t>
      </w:r>
      <w:r w:rsidR="002E42E0" w:rsidRPr="00343D1E">
        <w:rPr>
          <w:sz w:val="28"/>
          <w:szCs w:val="20"/>
        </w:rPr>
        <w:t xml:space="preserve">для </w:t>
      </w:r>
      <w:r w:rsidR="001337CA" w:rsidRPr="00343D1E">
        <w:rPr>
          <w:sz w:val="28"/>
          <w:szCs w:val="20"/>
        </w:rPr>
        <w:lastRenderedPageBreak/>
        <w:t xml:space="preserve">фельдшерских/фельдшерско-акушерских пунктов, не соответствующих требованиям, установленным нормативным правовым актом Минздрава России, </w:t>
      </w:r>
      <w:r w:rsidRPr="00343D1E">
        <w:rPr>
          <w:sz w:val="28"/>
          <w:szCs w:val="28"/>
        </w:rPr>
        <w:t>в соответствии с приложением 2.</w:t>
      </w:r>
      <w:r w:rsidR="002A31B7" w:rsidRPr="00343D1E">
        <w:rPr>
          <w:sz w:val="28"/>
          <w:szCs w:val="28"/>
        </w:rPr>
        <w:t>13</w:t>
      </w:r>
      <w:r w:rsidR="001337CA" w:rsidRPr="00343D1E">
        <w:rPr>
          <w:sz w:val="28"/>
          <w:szCs w:val="28"/>
        </w:rPr>
        <w:t xml:space="preserve"> к настоящему Соглашению.</w:t>
      </w:r>
    </w:p>
    <w:p w:rsidR="001F550F" w:rsidRPr="00343D1E" w:rsidRDefault="001337CA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trike/>
          <w:sz w:val="28"/>
          <w:szCs w:val="28"/>
        </w:rPr>
      </w:pPr>
      <w:r w:rsidRPr="00343D1E">
        <w:rPr>
          <w:sz w:val="28"/>
          <w:szCs w:val="28"/>
        </w:rPr>
        <w:t>8.1</w:t>
      </w:r>
      <w:r w:rsidR="001E512B">
        <w:rPr>
          <w:sz w:val="28"/>
          <w:szCs w:val="28"/>
        </w:rPr>
        <w:t>9</w:t>
      </w:r>
      <w:r w:rsidRPr="00343D1E">
        <w:rPr>
          <w:sz w:val="28"/>
          <w:szCs w:val="28"/>
        </w:rPr>
        <w:t xml:space="preserve"> Перечень </w:t>
      </w:r>
      <w:r w:rsidRPr="00343D1E">
        <w:rPr>
          <w:sz w:val="28"/>
          <w:szCs w:val="20"/>
        </w:rPr>
        <w:t>фельдшерских/фельдшерско-акушерских пунктов, дифференцированных по численности обслуживаемого населения, и размер их финансового обеспечения в соответствии с приложением 2.</w:t>
      </w:r>
      <w:r w:rsidR="002A31B7" w:rsidRPr="00343D1E">
        <w:rPr>
          <w:sz w:val="28"/>
          <w:szCs w:val="20"/>
        </w:rPr>
        <w:t>14</w:t>
      </w:r>
      <w:r w:rsidRPr="00343D1E">
        <w:rPr>
          <w:sz w:val="28"/>
          <w:szCs w:val="20"/>
        </w:rPr>
        <w:t xml:space="preserve"> к настоящему Соглашению.</w:t>
      </w:r>
    </w:p>
    <w:p w:rsidR="00157C94" w:rsidRPr="00343D1E" w:rsidRDefault="001E512B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8.20</w:t>
      </w:r>
      <w:r w:rsidR="00157C94" w:rsidRPr="00343D1E">
        <w:rPr>
          <w:sz w:val="28"/>
          <w:szCs w:val="28"/>
        </w:rPr>
        <w:t xml:space="preserve"> Тарифы диагностических исследований, проводимых амбулаторно и выведенных из подушевого норматива финансирования амбулаторной помощи в соответствии с приложением 2.</w:t>
      </w:r>
      <w:r w:rsidR="002A31B7" w:rsidRPr="00343D1E">
        <w:rPr>
          <w:sz w:val="28"/>
          <w:szCs w:val="28"/>
        </w:rPr>
        <w:t xml:space="preserve">15 </w:t>
      </w:r>
      <w:r w:rsidR="00157C94" w:rsidRPr="00343D1E">
        <w:rPr>
          <w:sz w:val="28"/>
          <w:szCs w:val="28"/>
        </w:rPr>
        <w:t>к настоящему Соглашению.</w:t>
      </w:r>
    </w:p>
    <w:p w:rsidR="00762016" w:rsidRPr="00343D1E" w:rsidRDefault="001337CA" w:rsidP="00EB4947">
      <w:pPr>
        <w:spacing w:line="242" w:lineRule="auto"/>
        <w:ind w:firstLine="708"/>
        <w:jc w:val="both"/>
        <w:rPr>
          <w:rStyle w:val="FontStyle61"/>
          <w:sz w:val="28"/>
          <w:szCs w:val="28"/>
        </w:rPr>
      </w:pPr>
      <w:r w:rsidRPr="00343D1E">
        <w:rPr>
          <w:sz w:val="28"/>
          <w:szCs w:val="28"/>
        </w:rPr>
        <w:t>8.</w:t>
      </w:r>
      <w:r w:rsidR="001E512B">
        <w:rPr>
          <w:sz w:val="28"/>
          <w:szCs w:val="28"/>
        </w:rPr>
        <w:t>21</w:t>
      </w:r>
      <w:r w:rsidRPr="00343D1E">
        <w:rPr>
          <w:sz w:val="28"/>
          <w:szCs w:val="28"/>
        </w:rPr>
        <w:t xml:space="preserve"> Тарифы </w:t>
      </w:r>
      <w:r w:rsidR="00762016" w:rsidRPr="00343D1E">
        <w:rPr>
          <w:sz w:val="28"/>
          <w:szCs w:val="28"/>
        </w:rPr>
        <w:t xml:space="preserve">на </w:t>
      </w:r>
      <w:r w:rsidR="00762016" w:rsidRPr="00343D1E">
        <w:rPr>
          <w:rStyle w:val="FontStyle61"/>
          <w:sz w:val="28"/>
          <w:szCs w:val="28"/>
        </w:rPr>
        <w:t>диагностические исследования (</w:t>
      </w:r>
      <w:r w:rsidRPr="00343D1E">
        <w:rPr>
          <w:sz w:val="28"/>
          <w:szCs w:val="28"/>
        </w:rPr>
        <w:t>маммографию</w:t>
      </w:r>
      <w:r w:rsidR="004E773F" w:rsidRPr="00343D1E">
        <w:rPr>
          <w:sz w:val="28"/>
          <w:szCs w:val="28"/>
        </w:rPr>
        <w:t>,</w:t>
      </w:r>
      <w:r w:rsidRPr="00343D1E">
        <w:rPr>
          <w:sz w:val="28"/>
          <w:szCs w:val="28"/>
        </w:rPr>
        <w:t xml:space="preserve"> жидкостную цитологию</w:t>
      </w:r>
      <w:r w:rsidR="004E773F" w:rsidRPr="00343D1E">
        <w:rPr>
          <w:sz w:val="28"/>
          <w:szCs w:val="28"/>
        </w:rPr>
        <w:t xml:space="preserve">, </w:t>
      </w:r>
      <w:r w:rsidR="004E773F" w:rsidRPr="00343D1E">
        <w:rPr>
          <w:rStyle w:val="FontStyle61"/>
          <w:sz w:val="28"/>
          <w:szCs w:val="28"/>
        </w:rPr>
        <w:t>исследование кала на скрытую кровь иммунохимическим методом (количественно)</w:t>
      </w:r>
      <w:r w:rsidR="00762016" w:rsidRPr="00343D1E">
        <w:rPr>
          <w:sz w:val="28"/>
          <w:szCs w:val="28"/>
        </w:rPr>
        <w:t xml:space="preserve">), выполняемые </w:t>
      </w:r>
      <w:r w:rsidR="00762016" w:rsidRPr="00343D1E">
        <w:rPr>
          <w:rStyle w:val="FontStyle61"/>
          <w:sz w:val="28"/>
          <w:szCs w:val="28"/>
        </w:rPr>
        <w:t>в рамках проведения диспансеризации определенных групп населения не по месту проведения диспансеризации для осуществления страховыми медицинским</w:t>
      </w:r>
      <w:r w:rsidR="00762016" w:rsidRPr="003A52BA">
        <w:rPr>
          <w:rStyle w:val="FontStyle61"/>
          <w:sz w:val="28"/>
          <w:szCs w:val="28"/>
        </w:rPr>
        <w:t xml:space="preserve">и </w:t>
      </w:r>
      <w:r w:rsidR="00762016" w:rsidRPr="00343D1E">
        <w:rPr>
          <w:rStyle w:val="FontStyle61"/>
          <w:sz w:val="28"/>
          <w:szCs w:val="28"/>
        </w:rPr>
        <w:t>организациями расчетов между медицинскими организациями в соответствии с приложением 2.1</w:t>
      </w:r>
      <w:r w:rsidR="001D3E44">
        <w:rPr>
          <w:rStyle w:val="FontStyle61"/>
          <w:sz w:val="28"/>
          <w:szCs w:val="28"/>
        </w:rPr>
        <w:t>6</w:t>
      </w:r>
      <w:r w:rsidR="00762016" w:rsidRPr="00343D1E">
        <w:rPr>
          <w:rStyle w:val="FontStyle61"/>
          <w:sz w:val="28"/>
          <w:szCs w:val="28"/>
        </w:rPr>
        <w:t xml:space="preserve"> к настоящему Соглашению.</w:t>
      </w:r>
    </w:p>
    <w:p w:rsidR="003E491B" w:rsidRPr="00343D1E" w:rsidRDefault="002A31B7" w:rsidP="00EB4947">
      <w:pPr>
        <w:widowControl w:val="0"/>
        <w:spacing w:line="242" w:lineRule="auto"/>
        <w:ind w:firstLine="709"/>
        <w:jc w:val="both"/>
        <w:rPr>
          <w:sz w:val="28"/>
          <w:szCs w:val="28"/>
        </w:rPr>
      </w:pPr>
      <w:r w:rsidRPr="00343D1E">
        <w:rPr>
          <w:rStyle w:val="FontStyle61"/>
          <w:sz w:val="28"/>
          <w:szCs w:val="28"/>
        </w:rPr>
        <w:t>8.2</w:t>
      </w:r>
      <w:r w:rsidR="001E512B">
        <w:rPr>
          <w:rStyle w:val="FontStyle61"/>
          <w:sz w:val="28"/>
          <w:szCs w:val="28"/>
        </w:rPr>
        <w:t>2</w:t>
      </w:r>
      <w:r w:rsidRPr="00343D1E">
        <w:rPr>
          <w:rStyle w:val="FontStyle61"/>
          <w:sz w:val="28"/>
          <w:szCs w:val="28"/>
        </w:rPr>
        <w:t xml:space="preserve"> </w:t>
      </w:r>
      <w:r w:rsidR="00D82682" w:rsidRPr="00343D1E">
        <w:rPr>
          <w:rStyle w:val="FontStyle61"/>
          <w:sz w:val="28"/>
          <w:szCs w:val="28"/>
        </w:rPr>
        <w:t>П</w:t>
      </w:r>
      <w:r w:rsidR="00D82682" w:rsidRPr="00343D1E">
        <w:rPr>
          <w:sz w:val="28"/>
          <w:szCs w:val="28"/>
        </w:rPr>
        <w:t>оказатели оценки результативности деятельности медицинских организаций, оказывающих медицинскую помощь</w:t>
      </w:r>
      <w:r w:rsidR="00D82682" w:rsidRPr="00343D1E">
        <w:rPr>
          <w:b/>
          <w:sz w:val="28"/>
          <w:szCs w:val="28"/>
        </w:rPr>
        <w:t xml:space="preserve"> </w:t>
      </w:r>
      <w:r w:rsidR="0084317B" w:rsidRPr="00343D1E">
        <w:rPr>
          <w:sz w:val="28"/>
          <w:szCs w:val="28"/>
        </w:rPr>
        <w:t>общетерапевтического профиля</w:t>
      </w:r>
      <w:r w:rsidR="0084317B" w:rsidRPr="00343D1E">
        <w:rPr>
          <w:b/>
          <w:sz w:val="28"/>
          <w:szCs w:val="28"/>
        </w:rPr>
        <w:t xml:space="preserve"> </w:t>
      </w:r>
      <w:r w:rsidR="00D82682" w:rsidRPr="00343D1E">
        <w:rPr>
          <w:sz w:val="28"/>
          <w:szCs w:val="28"/>
        </w:rPr>
        <w:t>в амбулаторных условиях в соответствии с приложением 2.</w:t>
      </w:r>
      <w:r w:rsidRPr="00343D1E">
        <w:rPr>
          <w:sz w:val="28"/>
          <w:szCs w:val="28"/>
        </w:rPr>
        <w:t>1</w:t>
      </w:r>
      <w:r w:rsidR="001D3E44">
        <w:rPr>
          <w:sz w:val="28"/>
          <w:szCs w:val="28"/>
        </w:rPr>
        <w:t>7</w:t>
      </w:r>
      <w:r w:rsidR="00D82682" w:rsidRPr="00343D1E">
        <w:rPr>
          <w:sz w:val="28"/>
          <w:szCs w:val="28"/>
        </w:rPr>
        <w:t xml:space="preserve"> к настоящему Соглашению</w:t>
      </w:r>
      <w:r w:rsidR="003E491B" w:rsidRPr="00343D1E">
        <w:rPr>
          <w:sz w:val="28"/>
          <w:szCs w:val="28"/>
        </w:rPr>
        <w:t>;</w:t>
      </w:r>
    </w:p>
    <w:p w:rsidR="0084317B" w:rsidRPr="005B203B" w:rsidRDefault="003E491B" w:rsidP="00EB4947">
      <w:pPr>
        <w:widowControl w:val="0"/>
        <w:spacing w:line="242" w:lineRule="auto"/>
        <w:ind w:firstLine="709"/>
        <w:jc w:val="both"/>
        <w:rPr>
          <w:sz w:val="28"/>
          <w:szCs w:val="28"/>
        </w:rPr>
      </w:pPr>
      <w:r w:rsidRPr="00343D1E">
        <w:rPr>
          <w:sz w:val="28"/>
          <w:szCs w:val="28"/>
        </w:rPr>
        <w:t>8.2</w:t>
      </w:r>
      <w:r w:rsidR="001E512B">
        <w:rPr>
          <w:sz w:val="28"/>
          <w:szCs w:val="28"/>
        </w:rPr>
        <w:t>3</w:t>
      </w:r>
      <w:r w:rsidRPr="00343D1E">
        <w:rPr>
          <w:sz w:val="28"/>
          <w:szCs w:val="28"/>
        </w:rPr>
        <w:t xml:space="preserve"> </w:t>
      </w:r>
      <w:r w:rsidR="0084317B" w:rsidRPr="00343D1E">
        <w:rPr>
          <w:rStyle w:val="FontStyle61"/>
          <w:sz w:val="28"/>
          <w:szCs w:val="28"/>
        </w:rPr>
        <w:t>П</w:t>
      </w:r>
      <w:r w:rsidR="0084317B" w:rsidRPr="00343D1E">
        <w:rPr>
          <w:sz w:val="28"/>
          <w:szCs w:val="28"/>
        </w:rPr>
        <w:t xml:space="preserve">оказатели оценки результативности деятельности медицинских </w:t>
      </w:r>
      <w:r w:rsidR="0084317B" w:rsidRPr="005B203B">
        <w:rPr>
          <w:sz w:val="28"/>
          <w:szCs w:val="28"/>
        </w:rPr>
        <w:t>организаций, оказывающих медицинскую помощь</w:t>
      </w:r>
      <w:r w:rsidR="0084317B" w:rsidRPr="005B203B">
        <w:rPr>
          <w:b/>
          <w:sz w:val="28"/>
          <w:szCs w:val="28"/>
        </w:rPr>
        <w:t xml:space="preserve"> </w:t>
      </w:r>
      <w:r w:rsidR="0084317B" w:rsidRPr="005B203B">
        <w:rPr>
          <w:sz w:val="28"/>
          <w:szCs w:val="28"/>
        </w:rPr>
        <w:t>по профилю «акушерство и гинекология» в амбулаторных условиях в соответствии с приложением 2.</w:t>
      </w:r>
      <w:r w:rsidR="002A31B7" w:rsidRPr="005B203B">
        <w:rPr>
          <w:sz w:val="28"/>
          <w:szCs w:val="28"/>
        </w:rPr>
        <w:t>1</w:t>
      </w:r>
      <w:r w:rsidR="001D3E44" w:rsidRPr="005B203B">
        <w:rPr>
          <w:sz w:val="28"/>
          <w:szCs w:val="28"/>
        </w:rPr>
        <w:t>8</w:t>
      </w:r>
      <w:r w:rsidR="0084317B" w:rsidRPr="005B203B">
        <w:rPr>
          <w:sz w:val="28"/>
          <w:szCs w:val="28"/>
        </w:rPr>
        <w:t xml:space="preserve"> к настоящему Соглашению;</w:t>
      </w:r>
    </w:p>
    <w:p w:rsidR="0084317B" w:rsidRPr="005B203B" w:rsidRDefault="0084317B" w:rsidP="00EB4947">
      <w:pPr>
        <w:widowControl w:val="0"/>
        <w:spacing w:line="242" w:lineRule="auto"/>
        <w:ind w:firstLine="709"/>
        <w:jc w:val="both"/>
        <w:rPr>
          <w:sz w:val="28"/>
          <w:szCs w:val="28"/>
        </w:rPr>
      </w:pPr>
      <w:r w:rsidRPr="005B203B">
        <w:rPr>
          <w:sz w:val="28"/>
          <w:szCs w:val="28"/>
        </w:rPr>
        <w:t>8.2</w:t>
      </w:r>
      <w:r w:rsidR="001E512B">
        <w:rPr>
          <w:sz w:val="28"/>
          <w:szCs w:val="28"/>
        </w:rPr>
        <w:t>4</w:t>
      </w:r>
      <w:r w:rsidRPr="005B203B">
        <w:rPr>
          <w:sz w:val="28"/>
          <w:szCs w:val="28"/>
        </w:rPr>
        <w:t xml:space="preserve"> </w:t>
      </w:r>
      <w:r w:rsidRPr="005B203B">
        <w:rPr>
          <w:rStyle w:val="FontStyle61"/>
          <w:sz w:val="28"/>
          <w:szCs w:val="28"/>
        </w:rPr>
        <w:t>П</w:t>
      </w:r>
      <w:r w:rsidRPr="005B203B">
        <w:rPr>
          <w:sz w:val="28"/>
          <w:szCs w:val="28"/>
        </w:rPr>
        <w:t>оказатели оценки результативности деятельности медицинских организаций, оказывающих медицинскую помощь</w:t>
      </w:r>
      <w:r w:rsidRPr="005B203B">
        <w:rPr>
          <w:b/>
          <w:sz w:val="28"/>
          <w:szCs w:val="28"/>
        </w:rPr>
        <w:t xml:space="preserve"> </w:t>
      </w:r>
      <w:r w:rsidRPr="005B203B">
        <w:rPr>
          <w:sz w:val="28"/>
          <w:szCs w:val="28"/>
        </w:rPr>
        <w:t>по профилю «стоматология» в амбулаторных условиях в соответствии с приложением 2.</w:t>
      </w:r>
      <w:r w:rsidR="001D3E44" w:rsidRPr="005B203B">
        <w:rPr>
          <w:sz w:val="28"/>
          <w:szCs w:val="28"/>
        </w:rPr>
        <w:t>19</w:t>
      </w:r>
      <w:r w:rsidRPr="005B203B">
        <w:rPr>
          <w:sz w:val="28"/>
          <w:szCs w:val="28"/>
        </w:rPr>
        <w:t xml:space="preserve"> к настоящему Соглашению.</w:t>
      </w:r>
    </w:p>
    <w:p w:rsidR="00C5376E" w:rsidRPr="005B203B" w:rsidRDefault="001E512B" w:rsidP="001E512B">
      <w:pPr>
        <w:widowControl w:val="0"/>
        <w:spacing w:line="242" w:lineRule="auto"/>
        <w:ind w:firstLine="709"/>
        <w:jc w:val="both"/>
        <w:rPr>
          <w:sz w:val="28"/>
          <w:szCs w:val="28"/>
        </w:rPr>
      </w:pPr>
      <w:r>
        <w:rPr>
          <w:rStyle w:val="FontStyle61"/>
          <w:sz w:val="28"/>
          <w:szCs w:val="28"/>
        </w:rPr>
        <w:t>8.25</w:t>
      </w:r>
      <w:r w:rsidR="00C5376E" w:rsidRPr="005B203B">
        <w:rPr>
          <w:rStyle w:val="FontStyle61"/>
          <w:sz w:val="28"/>
          <w:szCs w:val="28"/>
        </w:rPr>
        <w:t xml:space="preserve"> Используемые показатели результативности деятельности медицинских организаций при расчёте премии по блокам и перечню показателей на 2024г. </w:t>
      </w:r>
      <w:r w:rsidR="00C5376E" w:rsidRPr="005B203B">
        <w:rPr>
          <w:sz w:val="28"/>
          <w:szCs w:val="28"/>
        </w:rPr>
        <w:t>с приложением 2.20 к настоящему Соглашению;</w:t>
      </w:r>
    </w:p>
    <w:p w:rsidR="00127EC5" w:rsidRPr="005B203B" w:rsidRDefault="00DD5922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1"/>
        <w:rPr>
          <w:bCs/>
          <w:sz w:val="28"/>
          <w:szCs w:val="28"/>
        </w:rPr>
      </w:pPr>
      <w:r w:rsidRPr="005B203B">
        <w:rPr>
          <w:bCs/>
          <w:sz w:val="28"/>
          <w:szCs w:val="28"/>
        </w:rPr>
        <w:t>9</w:t>
      </w:r>
      <w:r w:rsidR="008164AC" w:rsidRPr="005B203B">
        <w:rPr>
          <w:bCs/>
          <w:sz w:val="28"/>
          <w:szCs w:val="28"/>
        </w:rPr>
        <w:t>.</w:t>
      </w:r>
      <w:r w:rsidR="00497612" w:rsidRPr="005B203B">
        <w:rPr>
          <w:bCs/>
          <w:sz w:val="28"/>
          <w:szCs w:val="28"/>
        </w:rPr>
        <w:t xml:space="preserve"> </w:t>
      </w:r>
      <w:r w:rsidR="00127EC5" w:rsidRPr="005B203B">
        <w:rPr>
          <w:bCs/>
          <w:sz w:val="28"/>
          <w:szCs w:val="28"/>
        </w:rPr>
        <w:t>В части медицинской помощи, оказ</w:t>
      </w:r>
      <w:r w:rsidR="00745545" w:rsidRPr="005B203B">
        <w:rPr>
          <w:bCs/>
          <w:sz w:val="28"/>
          <w:szCs w:val="28"/>
        </w:rPr>
        <w:t>ываемой в стационарных условиях:</w:t>
      </w:r>
      <w:r w:rsidR="00127EC5" w:rsidRPr="005B203B">
        <w:rPr>
          <w:bCs/>
          <w:sz w:val="28"/>
          <w:szCs w:val="28"/>
        </w:rPr>
        <w:t xml:space="preserve"> </w:t>
      </w:r>
    </w:p>
    <w:p w:rsidR="00127EC5" w:rsidRPr="00343D1E" w:rsidRDefault="00DD5922" w:rsidP="00EB4947">
      <w:pPr>
        <w:spacing w:line="242" w:lineRule="auto"/>
        <w:ind w:firstLine="709"/>
        <w:jc w:val="both"/>
        <w:rPr>
          <w:sz w:val="28"/>
          <w:szCs w:val="28"/>
        </w:rPr>
      </w:pPr>
      <w:r w:rsidRPr="005B203B">
        <w:rPr>
          <w:bCs/>
          <w:sz w:val="28"/>
          <w:szCs w:val="28"/>
        </w:rPr>
        <w:t>9</w:t>
      </w:r>
      <w:r w:rsidR="00127EC5" w:rsidRPr="005B203B">
        <w:rPr>
          <w:bCs/>
          <w:sz w:val="28"/>
          <w:szCs w:val="28"/>
        </w:rPr>
        <w:t xml:space="preserve">.1 </w:t>
      </w:r>
      <w:r w:rsidR="007A560D" w:rsidRPr="005B203B">
        <w:rPr>
          <w:sz w:val="28"/>
          <w:szCs w:val="28"/>
        </w:rPr>
        <w:t xml:space="preserve">Средний размер финансового обеспечения медицинской помощи, оказываемой медицинскими организациями, участвующими в реализации </w:t>
      </w:r>
      <w:r w:rsidR="007B4A24" w:rsidRPr="005B203B">
        <w:rPr>
          <w:sz w:val="28"/>
          <w:szCs w:val="28"/>
        </w:rPr>
        <w:t>ТП</w:t>
      </w:r>
      <w:r w:rsidR="007A560D" w:rsidRPr="005B203B">
        <w:rPr>
          <w:sz w:val="28"/>
          <w:szCs w:val="28"/>
        </w:rPr>
        <w:t xml:space="preserve"> ОМС Оренбургской области,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</w:t>
      </w:r>
      <w:r w:rsidR="00745545" w:rsidRPr="005B203B">
        <w:rPr>
          <w:sz w:val="28"/>
          <w:szCs w:val="28"/>
        </w:rPr>
        <w:t>,</w:t>
      </w:r>
      <w:r w:rsidR="007A560D" w:rsidRPr="005B203B">
        <w:rPr>
          <w:sz w:val="28"/>
          <w:szCs w:val="28"/>
        </w:rPr>
        <w:t xml:space="preserve"> в сумме </w:t>
      </w:r>
      <w:r w:rsidR="00C5376E" w:rsidRPr="005B203B">
        <w:rPr>
          <w:sz w:val="28"/>
          <w:szCs w:val="28"/>
        </w:rPr>
        <w:t>7 994,04</w:t>
      </w:r>
      <w:r w:rsidR="00275425" w:rsidRPr="005B203B">
        <w:rPr>
          <w:sz w:val="28"/>
          <w:szCs w:val="28"/>
        </w:rPr>
        <w:t xml:space="preserve"> </w:t>
      </w:r>
      <w:r w:rsidR="00CF3B34" w:rsidRPr="005B203B">
        <w:rPr>
          <w:sz w:val="28"/>
          <w:szCs w:val="28"/>
        </w:rPr>
        <w:t>рубля</w:t>
      </w:r>
      <w:r w:rsidR="00C5376E" w:rsidRPr="005B203B">
        <w:rPr>
          <w:sz w:val="28"/>
          <w:szCs w:val="28"/>
        </w:rPr>
        <w:t xml:space="preserve"> (без учета коэффициента дифференциации – 7 234,43</w:t>
      </w:r>
      <w:r w:rsidR="00C5376E">
        <w:rPr>
          <w:sz w:val="28"/>
          <w:szCs w:val="28"/>
        </w:rPr>
        <w:t xml:space="preserve"> рубля)</w:t>
      </w:r>
      <w:r w:rsidR="007B4A24" w:rsidRPr="00343D1E">
        <w:rPr>
          <w:sz w:val="28"/>
          <w:szCs w:val="28"/>
        </w:rPr>
        <w:t>.</w:t>
      </w:r>
    </w:p>
    <w:p w:rsidR="004754E3" w:rsidRDefault="00DD5922" w:rsidP="004754E3">
      <w:pPr>
        <w:ind w:firstLine="708"/>
        <w:jc w:val="both"/>
        <w:rPr>
          <w:sz w:val="28"/>
          <w:szCs w:val="28"/>
        </w:rPr>
      </w:pPr>
      <w:r w:rsidRPr="00343D1E">
        <w:rPr>
          <w:bCs/>
          <w:sz w:val="28"/>
          <w:szCs w:val="28"/>
        </w:rPr>
        <w:t>9</w:t>
      </w:r>
      <w:r w:rsidR="00127EC5" w:rsidRPr="00343D1E">
        <w:rPr>
          <w:bCs/>
          <w:sz w:val="28"/>
          <w:szCs w:val="28"/>
        </w:rPr>
        <w:t xml:space="preserve">.2 </w:t>
      </w:r>
      <w:r w:rsidR="004754E3" w:rsidRPr="00343D1E">
        <w:rPr>
          <w:bCs/>
          <w:sz w:val="28"/>
          <w:szCs w:val="28"/>
        </w:rPr>
        <w:t>Базовая ставка</w:t>
      </w:r>
      <w:r w:rsidR="004754E3" w:rsidRPr="00343D1E">
        <w:rPr>
          <w:sz w:val="28"/>
          <w:szCs w:val="28"/>
        </w:rPr>
        <w:t xml:space="preserve">, рассчитанная в соответствии с Методическими рекомендациями по способам оплаты медицинской помощи за счет средств обязательного медицинского страхования, </w:t>
      </w:r>
      <w:r w:rsidR="004754E3" w:rsidRPr="005B203B">
        <w:rPr>
          <w:sz w:val="28"/>
          <w:szCs w:val="28"/>
        </w:rPr>
        <w:t xml:space="preserve">которая является исходным </w:t>
      </w:r>
      <w:r w:rsidR="004754E3" w:rsidRPr="005B203B">
        <w:rPr>
          <w:sz w:val="28"/>
          <w:szCs w:val="28"/>
        </w:rPr>
        <w:lastRenderedPageBreak/>
        <w:t>показателем для расчета тарифов на основе клинико-статистических групп болезней</w:t>
      </w:r>
      <w:r w:rsidR="004754E3">
        <w:rPr>
          <w:sz w:val="28"/>
          <w:szCs w:val="28"/>
        </w:rPr>
        <w:t>,</w:t>
      </w:r>
      <w:r w:rsidR="004754E3" w:rsidRPr="00343D1E">
        <w:rPr>
          <w:sz w:val="28"/>
          <w:szCs w:val="28"/>
        </w:rPr>
        <w:t xml:space="preserve"> в размере</w:t>
      </w:r>
      <w:r w:rsidR="004754E3">
        <w:rPr>
          <w:sz w:val="28"/>
          <w:szCs w:val="28"/>
        </w:rPr>
        <w:t>:</w:t>
      </w:r>
    </w:p>
    <w:p w:rsidR="004754E3" w:rsidRDefault="004754E3" w:rsidP="004754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01.01.2024г. -</w:t>
      </w:r>
      <w:r w:rsidRPr="00343D1E">
        <w:rPr>
          <w:sz w:val="28"/>
          <w:szCs w:val="28"/>
        </w:rPr>
        <w:t xml:space="preserve"> </w:t>
      </w:r>
      <w:r w:rsidRPr="005B203B">
        <w:rPr>
          <w:sz w:val="28"/>
          <w:szCs w:val="28"/>
        </w:rPr>
        <w:t>31 791,69 рубля (без учета коэффициента дифференциации – 28 770,76 рубля)</w:t>
      </w:r>
      <w:r>
        <w:rPr>
          <w:sz w:val="28"/>
          <w:szCs w:val="28"/>
        </w:rPr>
        <w:t>;</w:t>
      </w:r>
    </w:p>
    <w:p w:rsidR="004754E3" w:rsidRDefault="004754E3" w:rsidP="004754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01.11.2024г. – 30 944,29 рубля (без учета коэффициента дифференциации – 28 003,88 рубля).</w:t>
      </w:r>
    </w:p>
    <w:p w:rsidR="00A415C4" w:rsidRPr="00343D1E" w:rsidRDefault="004754E3" w:rsidP="004754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343D1E">
        <w:rPr>
          <w:sz w:val="28"/>
          <w:szCs w:val="28"/>
        </w:rPr>
        <w:t>азовая ставка финансирования стационарной медицинской помощи может подлежать корректировке в случае отклонения в отчетном периоде фактической средней стоимости госпитализации от плановой в зависимости от структуры, оказываемой стационарной медицинской помощи (по КСГ).</w:t>
      </w:r>
    </w:p>
    <w:p w:rsidR="003C7BAF" w:rsidRPr="001F5D0B" w:rsidRDefault="007B4A24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343D1E">
        <w:rPr>
          <w:bCs/>
          <w:sz w:val="28"/>
          <w:szCs w:val="28"/>
        </w:rPr>
        <w:t>9</w:t>
      </w:r>
      <w:r w:rsidR="00C159BF" w:rsidRPr="00343D1E">
        <w:rPr>
          <w:bCs/>
          <w:sz w:val="28"/>
          <w:szCs w:val="28"/>
        </w:rPr>
        <w:t>.3</w:t>
      </w:r>
      <w:r w:rsidR="00A415C4" w:rsidRPr="00343D1E">
        <w:rPr>
          <w:bCs/>
          <w:sz w:val="28"/>
          <w:szCs w:val="28"/>
        </w:rPr>
        <w:t xml:space="preserve"> </w:t>
      </w:r>
      <w:r w:rsidR="00C159BF" w:rsidRPr="00343D1E">
        <w:rPr>
          <w:bCs/>
          <w:sz w:val="28"/>
          <w:szCs w:val="28"/>
        </w:rPr>
        <w:t>Перечень клинико-статистических групп заболеваний</w:t>
      </w:r>
      <w:r w:rsidR="003C7BAF" w:rsidRPr="00343D1E">
        <w:rPr>
          <w:bCs/>
          <w:sz w:val="28"/>
          <w:szCs w:val="28"/>
        </w:rPr>
        <w:t>,</w:t>
      </w:r>
      <w:r w:rsidR="00C159BF" w:rsidRPr="00343D1E">
        <w:rPr>
          <w:bCs/>
          <w:sz w:val="28"/>
          <w:szCs w:val="28"/>
        </w:rPr>
        <w:t xml:space="preserve"> к</w:t>
      </w:r>
      <w:r w:rsidR="00A415C4" w:rsidRPr="00343D1E">
        <w:rPr>
          <w:bCs/>
          <w:sz w:val="28"/>
          <w:szCs w:val="28"/>
        </w:rPr>
        <w:t xml:space="preserve">оэффициенты </w:t>
      </w:r>
      <w:r w:rsidR="00C159BF" w:rsidRPr="00343D1E">
        <w:rPr>
          <w:bCs/>
          <w:sz w:val="28"/>
          <w:szCs w:val="28"/>
        </w:rPr>
        <w:t xml:space="preserve">их </w:t>
      </w:r>
      <w:r w:rsidR="00A415C4" w:rsidRPr="00343D1E">
        <w:rPr>
          <w:bCs/>
          <w:sz w:val="28"/>
          <w:szCs w:val="28"/>
        </w:rPr>
        <w:t xml:space="preserve">относительной </w:t>
      </w:r>
      <w:proofErr w:type="spellStart"/>
      <w:r w:rsidR="00A415C4" w:rsidRPr="00343D1E">
        <w:rPr>
          <w:bCs/>
          <w:sz w:val="28"/>
          <w:szCs w:val="28"/>
        </w:rPr>
        <w:t>затратоемкости</w:t>
      </w:r>
      <w:proofErr w:type="spellEnd"/>
      <w:r w:rsidR="00CA7FE9" w:rsidRPr="00343D1E">
        <w:rPr>
          <w:bCs/>
          <w:sz w:val="28"/>
          <w:szCs w:val="28"/>
        </w:rPr>
        <w:t>, коэффициенты специфики</w:t>
      </w:r>
      <w:r w:rsidR="00A415C4" w:rsidRPr="00343D1E">
        <w:rPr>
          <w:bCs/>
          <w:sz w:val="28"/>
          <w:szCs w:val="28"/>
        </w:rPr>
        <w:t xml:space="preserve"> </w:t>
      </w:r>
      <w:r w:rsidR="003C7BAF" w:rsidRPr="00343D1E">
        <w:rPr>
          <w:bCs/>
          <w:sz w:val="28"/>
          <w:szCs w:val="28"/>
        </w:rPr>
        <w:t>и тарифы</w:t>
      </w:r>
      <w:r w:rsidR="003C7BAF" w:rsidRPr="00665410">
        <w:rPr>
          <w:bCs/>
          <w:sz w:val="28"/>
          <w:szCs w:val="28"/>
        </w:rPr>
        <w:t xml:space="preserve"> за законченный случай лечения в условиях стационара на основе клинико-статистических групп </w:t>
      </w:r>
      <w:r w:rsidR="003C7BAF" w:rsidRPr="001F5D0B">
        <w:rPr>
          <w:bCs/>
          <w:sz w:val="28"/>
          <w:szCs w:val="28"/>
        </w:rPr>
        <w:t xml:space="preserve">болезней </w:t>
      </w:r>
      <w:r w:rsidR="001E77E8" w:rsidRPr="001F5D0B">
        <w:rPr>
          <w:bCs/>
          <w:sz w:val="28"/>
          <w:szCs w:val="28"/>
        </w:rPr>
        <w:t>(включая</w:t>
      </w:r>
      <w:r w:rsidR="001A699A" w:rsidRPr="001F5D0B">
        <w:rPr>
          <w:bCs/>
          <w:sz w:val="28"/>
          <w:szCs w:val="28"/>
        </w:rPr>
        <w:t xml:space="preserve"> КСГ, для которых коэффициенты дифференциации, уровня и специфики применяются к доле заработной платы и прочих расходов</w:t>
      </w:r>
      <w:r w:rsidR="003C7BAF" w:rsidRPr="001F5D0B">
        <w:rPr>
          <w:bCs/>
          <w:sz w:val="28"/>
          <w:szCs w:val="28"/>
        </w:rPr>
        <w:t>) в соответствии с приложением 3.1 к настоящему Соглашению.</w:t>
      </w:r>
    </w:p>
    <w:p w:rsidR="00CA7FE9" w:rsidRPr="001F5D0B" w:rsidRDefault="00003E0A" w:rsidP="00EB494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1F5D0B">
        <w:rPr>
          <w:bCs/>
          <w:sz w:val="28"/>
          <w:szCs w:val="28"/>
        </w:rPr>
        <w:t>9.</w:t>
      </w:r>
      <w:r w:rsidR="00CA7FE9" w:rsidRPr="001F5D0B">
        <w:rPr>
          <w:bCs/>
          <w:sz w:val="28"/>
          <w:szCs w:val="28"/>
        </w:rPr>
        <w:t>4</w:t>
      </w:r>
      <w:r w:rsidRPr="001F5D0B">
        <w:rPr>
          <w:bCs/>
          <w:sz w:val="28"/>
          <w:szCs w:val="28"/>
        </w:rPr>
        <w:t xml:space="preserve"> </w:t>
      </w:r>
      <w:r w:rsidR="00CA7FE9" w:rsidRPr="001F5D0B">
        <w:rPr>
          <w:bCs/>
          <w:sz w:val="28"/>
          <w:szCs w:val="28"/>
        </w:rPr>
        <w:t>Коэффициенты уровня и у</w:t>
      </w:r>
      <w:r w:rsidR="00CA7FE9" w:rsidRPr="001F5D0B">
        <w:rPr>
          <w:sz w:val="28"/>
          <w:szCs w:val="28"/>
        </w:rPr>
        <w:t xml:space="preserve">ровни медицинских организаций или их структурных подразделений, применяемые при оплате стационарной медицинской помощи, в соответствии с приложением 3.2 к настоящему Соглашению </w:t>
      </w:r>
    </w:p>
    <w:p w:rsidR="00003E0A" w:rsidRPr="001F5D0B" w:rsidRDefault="00CA7FE9" w:rsidP="00EB494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1F5D0B">
        <w:rPr>
          <w:sz w:val="28"/>
          <w:szCs w:val="28"/>
        </w:rPr>
        <w:t>9.5 К</w:t>
      </w:r>
      <w:r w:rsidR="00003E0A" w:rsidRPr="001F5D0B">
        <w:rPr>
          <w:sz w:val="28"/>
          <w:szCs w:val="28"/>
        </w:rPr>
        <w:t xml:space="preserve">оэффициенты сложности лечения пациента (КСЛП) и условия их применения в соответствии с приложением </w:t>
      </w:r>
      <w:r w:rsidR="001E77E8" w:rsidRPr="001F5D0B">
        <w:rPr>
          <w:sz w:val="28"/>
          <w:szCs w:val="28"/>
        </w:rPr>
        <w:t>3.3</w:t>
      </w:r>
      <w:r w:rsidR="00003E0A" w:rsidRPr="001F5D0B">
        <w:rPr>
          <w:sz w:val="28"/>
          <w:szCs w:val="28"/>
        </w:rPr>
        <w:t xml:space="preserve"> к настоящему Соглашению.</w:t>
      </w:r>
    </w:p>
    <w:p w:rsidR="00374944" w:rsidRPr="001F5D0B" w:rsidRDefault="00374944" w:rsidP="00EB4947">
      <w:pPr>
        <w:spacing w:line="233" w:lineRule="auto"/>
        <w:ind w:firstLine="709"/>
        <w:jc w:val="both"/>
        <w:rPr>
          <w:sz w:val="28"/>
          <w:szCs w:val="28"/>
        </w:rPr>
      </w:pPr>
      <w:r w:rsidRPr="001F5D0B">
        <w:rPr>
          <w:sz w:val="28"/>
          <w:szCs w:val="28"/>
        </w:rPr>
        <w:t>В случае,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</w:p>
    <w:p w:rsidR="00284326" w:rsidRPr="00343D1E" w:rsidRDefault="00284326" w:rsidP="00EB4947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1F5D0B">
        <w:rPr>
          <w:sz w:val="28"/>
          <w:szCs w:val="28"/>
        </w:rPr>
        <w:t>9.</w:t>
      </w:r>
      <w:r w:rsidR="001E77E8" w:rsidRPr="001F5D0B">
        <w:rPr>
          <w:sz w:val="28"/>
          <w:szCs w:val="28"/>
        </w:rPr>
        <w:t>6</w:t>
      </w:r>
      <w:r w:rsidRPr="001F5D0B">
        <w:rPr>
          <w:sz w:val="28"/>
          <w:szCs w:val="28"/>
        </w:rPr>
        <w:t xml:space="preserve"> Перечень клинико-статистических групп болезней, при оплате которых не применяются коэффициенты уровня, в соответствии</w:t>
      </w:r>
      <w:r w:rsidRPr="00343D1E">
        <w:rPr>
          <w:sz w:val="28"/>
          <w:szCs w:val="28"/>
        </w:rPr>
        <w:t xml:space="preserve"> с приложением </w:t>
      </w:r>
      <w:r w:rsidR="001E77E8" w:rsidRPr="00343D1E">
        <w:rPr>
          <w:sz w:val="28"/>
          <w:szCs w:val="28"/>
        </w:rPr>
        <w:t>3.</w:t>
      </w:r>
      <w:r w:rsidR="00CA7FE9" w:rsidRPr="00343D1E">
        <w:rPr>
          <w:sz w:val="28"/>
          <w:szCs w:val="28"/>
        </w:rPr>
        <w:t>4</w:t>
      </w:r>
      <w:r w:rsidRPr="00343D1E">
        <w:rPr>
          <w:sz w:val="28"/>
          <w:szCs w:val="28"/>
        </w:rPr>
        <w:t xml:space="preserve"> к настоящему Соглашению.</w:t>
      </w:r>
    </w:p>
    <w:p w:rsidR="00DC3FFA" w:rsidRDefault="007B4A24" w:rsidP="00EB494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43D1E">
        <w:rPr>
          <w:sz w:val="28"/>
          <w:szCs w:val="28"/>
        </w:rPr>
        <w:t>9</w:t>
      </w:r>
      <w:r w:rsidR="00C159BF" w:rsidRPr="00343D1E">
        <w:rPr>
          <w:sz w:val="28"/>
          <w:szCs w:val="28"/>
        </w:rPr>
        <w:t>.</w:t>
      </w:r>
      <w:r w:rsidR="001E77E8" w:rsidRPr="00343D1E">
        <w:rPr>
          <w:sz w:val="28"/>
          <w:szCs w:val="28"/>
        </w:rPr>
        <w:t>7</w:t>
      </w:r>
      <w:r w:rsidR="00382059" w:rsidRPr="00343D1E">
        <w:rPr>
          <w:sz w:val="28"/>
          <w:szCs w:val="28"/>
        </w:rPr>
        <w:t xml:space="preserve"> </w:t>
      </w:r>
      <w:r w:rsidR="00937EEF" w:rsidRPr="00343D1E">
        <w:rPr>
          <w:sz w:val="28"/>
          <w:szCs w:val="28"/>
        </w:rPr>
        <w:t>Перечень заболеваний, состояний (групп заболеваний, состояний) с оптимальной длительностью лечения в условиях круглосуточного стационара до 3 дней включительно</w:t>
      </w:r>
      <w:r w:rsidR="00DC3FFA" w:rsidRPr="00343D1E">
        <w:rPr>
          <w:sz w:val="28"/>
          <w:szCs w:val="28"/>
        </w:rPr>
        <w:t xml:space="preserve"> в соответствии с приложением </w:t>
      </w:r>
      <w:r w:rsidR="001E77E8" w:rsidRPr="00343D1E">
        <w:rPr>
          <w:sz w:val="28"/>
          <w:szCs w:val="28"/>
        </w:rPr>
        <w:t>3.</w:t>
      </w:r>
      <w:r w:rsidR="00CA7FE9" w:rsidRPr="00343D1E">
        <w:rPr>
          <w:sz w:val="28"/>
          <w:szCs w:val="28"/>
        </w:rPr>
        <w:t>5</w:t>
      </w:r>
      <w:r w:rsidR="00DC3FFA" w:rsidRPr="00343D1E">
        <w:rPr>
          <w:sz w:val="28"/>
          <w:szCs w:val="28"/>
        </w:rPr>
        <w:t xml:space="preserve"> к настоящему Соглашению.</w:t>
      </w:r>
    </w:p>
    <w:p w:rsidR="000C2711" w:rsidRDefault="000C2711" w:rsidP="008E03EA">
      <w:pPr>
        <w:pStyle w:val="ConsPlusNormal"/>
        <w:spacing w:after="240" w:line="34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A623B">
        <w:rPr>
          <w:rFonts w:ascii="Times New Roman" w:hAnsi="Times New Roman" w:cs="Times New Roman"/>
          <w:bCs/>
          <w:spacing w:val="-4"/>
          <w:sz w:val="28"/>
          <w:szCs w:val="28"/>
        </w:rPr>
        <w:t>9.8</w:t>
      </w:r>
      <w:r>
        <w:rPr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Коэффициенты достижения целевых показателей уровня заработной платы медицинских работников, предусмотренного «дорожными картами» развития здравоохранения в субъекте Российской Федерации в соответствии с </w:t>
      </w:r>
      <w:r>
        <w:rPr>
          <w:rFonts w:ascii="Times New Roman" w:hAnsi="Times New Roman"/>
          <w:color w:val="000000" w:themeColor="text1"/>
          <w:sz w:val="28"/>
        </w:rPr>
        <w:t>Указом № 597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применяемые к тарифам КСГ при оплате медицинской помощи, оказанной в ноябре 2024 года, для </w:t>
      </w:r>
      <w:r w:rsidRPr="00BA0E57">
        <w:rPr>
          <w:rFonts w:ascii="Times New Roman" w:hAnsi="Times New Roman" w:cs="Times New Roman"/>
          <w:color w:val="000000" w:themeColor="text1"/>
          <w:sz w:val="28"/>
        </w:rPr>
        <w:t xml:space="preserve">ГАУЗ «ООКБ им. В.И. </w:t>
      </w:r>
      <w:proofErr w:type="spellStart"/>
      <w:r w:rsidRPr="00BA0E57">
        <w:rPr>
          <w:rFonts w:ascii="Times New Roman" w:hAnsi="Times New Roman" w:cs="Times New Roman"/>
          <w:color w:val="000000" w:themeColor="text1"/>
          <w:sz w:val="28"/>
        </w:rPr>
        <w:t>Войнова</w:t>
      </w:r>
      <w:proofErr w:type="spellEnd"/>
      <w:r w:rsidRPr="00BA0E57">
        <w:rPr>
          <w:rFonts w:ascii="Times New Roman" w:hAnsi="Times New Roman" w:cs="Times New Roman"/>
          <w:color w:val="000000" w:themeColor="text1"/>
          <w:sz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BA0E57">
        <w:rPr>
          <w:rFonts w:ascii="Times New Roman" w:hAnsi="Times New Roman" w:cs="Times New Roman"/>
          <w:color w:val="000000" w:themeColor="text1"/>
          <w:sz w:val="28"/>
        </w:rPr>
        <w:t>ГАУЗ «ОДКБ»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BA0E57">
        <w:rPr>
          <w:rFonts w:ascii="Times New Roman" w:hAnsi="Times New Roman" w:cs="Times New Roman"/>
          <w:color w:val="000000" w:themeColor="text1"/>
          <w:sz w:val="28"/>
        </w:rPr>
        <w:t>ГАУЗ «ОЦМР»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BA0E57">
        <w:rPr>
          <w:rFonts w:ascii="Times New Roman" w:hAnsi="Times New Roman" w:cs="Times New Roman"/>
          <w:color w:val="000000" w:themeColor="text1"/>
          <w:sz w:val="28"/>
        </w:rPr>
        <w:t>ГАУЗ «ООКОД»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BA0E57">
        <w:rPr>
          <w:rFonts w:ascii="Times New Roman" w:hAnsi="Times New Roman" w:cs="Times New Roman"/>
          <w:color w:val="000000" w:themeColor="text1"/>
          <w:sz w:val="28"/>
        </w:rPr>
        <w:t>ГАУЗ «ООД»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BA0E57">
        <w:rPr>
          <w:rFonts w:ascii="Times New Roman" w:hAnsi="Times New Roman" w:cs="Times New Roman"/>
          <w:color w:val="000000" w:themeColor="text1"/>
          <w:sz w:val="28"/>
        </w:rPr>
        <w:t>ГАУЗ «ООККВД»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BA0E57">
        <w:rPr>
          <w:rFonts w:ascii="Times New Roman" w:hAnsi="Times New Roman" w:cs="Times New Roman"/>
          <w:color w:val="000000" w:themeColor="text1"/>
          <w:sz w:val="28"/>
        </w:rPr>
        <w:t>ГАУЗ «ООКИБ»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BA0E57">
        <w:rPr>
          <w:rFonts w:ascii="Times New Roman" w:hAnsi="Times New Roman" w:cs="Times New Roman"/>
          <w:color w:val="000000" w:themeColor="text1"/>
          <w:sz w:val="28"/>
        </w:rPr>
        <w:t>ГАУЗ «ООКЦХТ»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для следующих КСГ и в следующих значениях:</w:t>
      </w:r>
    </w:p>
    <w:tbl>
      <w:tblPr>
        <w:tblW w:w="8930" w:type="dxa"/>
        <w:tblInd w:w="137" w:type="dxa"/>
        <w:tblLook w:val="04A0" w:firstRow="1" w:lastRow="0" w:firstColumn="1" w:lastColumn="0" w:noHBand="0" w:noVBand="1"/>
      </w:tblPr>
      <w:tblGrid>
        <w:gridCol w:w="7796"/>
        <w:gridCol w:w="1134"/>
      </w:tblGrid>
      <w:tr w:rsidR="000C2711" w:rsidRPr="00BA0E57" w:rsidTr="006C397A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711" w:rsidRPr="00BA0E57" w:rsidRDefault="000C2711" w:rsidP="006C39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711" w:rsidRPr="008D7697" w:rsidRDefault="000C2711" w:rsidP="006C397A">
            <w:pPr>
              <w:jc w:val="center"/>
              <w:rPr>
                <w:sz w:val="28"/>
                <w:szCs w:val="28"/>
              </w:rPr>
            </w:pPr>
            <w:proofErr w:type="spellStart"/>
            <w:r w:rsidRPr="008D7697">
              <w:rPr>
                <w:sz w:val="28"/>
                <w:szCs w:val="28"/>
              </w:rPr>
              <w:t>Знач</w:t>
            </w:r>
            <w:proofErr w:type="spellEnd"/>
            <w:r w:rsidRPr="008D7697">
              <w:rPr>
                <w:sz w:val="28"/>
                <w:szCs w:val="28"/>
              </w:rPr>
              <w:t xml:space="preserve"> К</w:t>
            </w:r>
          </w:p>
        </w:tc>
      </w:tr>
      <w:tr w:rsidR="000C2711" w:rsidRPr="00BA0E57" w:rsidTr="006C397A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711" w:rsidRPr="00BA0E57" w:rsidRDefault="000C2711" w:rsidP="006C397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st19.001-st19.162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711" w:rsidRPr="008D7697" w:rsidRDefault="000C2711" w:rsidP="006C397A">
            <w:pPr>
              <w:jc w:val="right"/>
              <w:rPr>
                <w:bCs/>
                <w:sz w:val="28"/>
                <w:szCs w:val="28"/>
              </w:rPr>
            </w:pPr>
            <w:r w:rsidRPr="008D7697">
              <w:rPr>
                <w:bCs/>
                <w:sz w:val="28"/>
                <w:szCs w:val="28"/>
              </w:rPr>
              <w:t>1.2</w:t>
            </w:r>
            <w:r>
              <w:rPr>
                <w:bCs/>
                <w:sz w:val="28"/>
                <w:szCs w:val="28"/>
              </w:rPr>
              <w:t>0</w:t>
            </w:r>
          </w:p>
        </w:tc>
      </w:tr>
      <w:tr w:rsidR="000C2711" w:rsidRPr="00BA0E57" w:rsidTr="006C397A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711" w:rsidRPr="00BA0E57" w:rsidRDefault="000C2711" w:rsidP="006C397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st37.001-st37.026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711" w:rsidRPr="008D7697" w:rsidRDefault="000C2711" w:rsidP="006C397A">
            <w:pPr>
              <w:jc w:val="right"/>
              <w:rPr>
                <w:bCs/>
                <w:sz w:val="28"/>
                <w:szCs w:val="28"/>
              </w:rPr>
            </w:pPr>
            <w:r w:rsidRPr="008D7697">
              <w:rPr>
                <w:bCs/>
                <w:sz w:val="28"/>
                <w:szCs w:val="28"/>
              </w:rPr>
              <w:t>1.4</w:t>
            </w:r>
            <w:r>
              <w:rPr>
                <w:bCs/>
                <w:sz w:val="28"/>
                <w:szCs w:val="28"/>
              </w:rPr>
              <w:t>0</w:t>
            </w:r>
          </w:p>
        </w:tc>
      </w:tr>
      <w:tr w:rsidR="000C2711" w:rsidRPr="00BA0E57" w:rsidTr="006C397A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711" w:rsidRPr="00BA0E57" w:rsidRDefault="000C2711" w:rsidP="006C3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КСГ</w:t>
            </w:r>
            <w:r w:rsidRPr="00BA0E5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711" w:rsidRPr="008D7697" w:rsidRDefault="000C2711" w:rsidP="006C397A">
            <w:pPr>
              <w:jc w:val="right"/>
              <w:rPr>
                <w:bCs/>
                <w:sz w:val="28"/>
                <w:szCs w:val="28"/>
              </w:rPr>
            </w:pPr>
            <w:r w:rsidRPr="008D7697">
              <w:rPr>
                <w:bCs/>
                <w:sz w:val="28"/>
                <w:szCs w:val="28"/>
              </w:rPr>
              <w:t>2.5</w:t>
            </w:r>
            <w:r>
              <w:rPr>
                <w:bCs/>
                <w:sz w:val="28"/>
                <w:szCs w:val="28"/>
              </w:rPr>
              <w:t>0</w:t>
            </w:r>
          </w:p>
        </w:tc>
      </w:tr>
    </w:tbl>
    <w:p w:rsidR="00382059" w:rsidRPr="00343D1E" w:rsidRDefault="00937EEF" w:rsidP="008E03EA">
      <w:pPr>
        <w:widowControl w:val="0"/>
        <w:autoSpaceDE w:val="0"/>
        <w:autoSpaceDN w:val="0"/>
        <w:adjustRightInd w:val="0"/>
        <w:spacing w:line="233" w:lineRule="auto"/>
        <w:ind w:firstLine="708"/>
        <w:jc w:val="both"/>
        <w:rPr>
          <w:sz w:val="28"/>
          <w:szCs w:val="28"/>
        </w:rPr>
      </w:pPr>
      <w:r w:rsidRPr="00343D1E">
        <w:rPr>
          <w:sz w:val="28"/>
          <w:szCs w:val="28"/>
        </w:rPr>
        <w:lastRenderedPageBreak/>
        <w:t>9.</w:t>
      </w:r>
      <w:r w:rsidR="000C2711">
        <w:rPr>
          <w:sz w:val="28"/>
          <w:szCs w:val="28"/>
        </w:rPr>
        <w:t>9</w:t>
      </w:r>
      <w:r w:rsidRPr="00343D1E">
        <w:rPr>
          <w:sz w:val="28"/>
          <w:szCs w:val="28"/>
        </w:rPr>
        <w:t xml:space="preserve"> </w:t>
      </w:r>
      <w:r w:rsidR="00C159BF" w:rsidRPr="00343D1E">
        <w:rPr>
          <w:sz w:val="28"/>
          <w:szCs w:val="28"/>
        </w:rPr>
        <w:t>Т</w:t>
      </w:r>
      <w:r w:rsidR="00C159BF" w:rsidRPr="00343D1E">
        <w:rPr>
          <w:bCs/>
          <w:sz w:val="28"/>
          <w:szCs w:val="28"/>
        </w:rPr>
        <w:t xml:space="preserve">арифы на оплату за законченный случай </w:t>
      </w:r>
      <w:r w:rsidR="00FD5079" w:rsidRPr="00343D1E">
        <w:rPr>
          <w:sz w:val="28"/>
          <w:szCs w:val="28"/>
        </w:rPr>
        <w:t xml:space="preserve">высокотехнологичной специализированной медицинской помощи </w:t>
      </w:r>
      <w:r w:rsidR="00382059" w:rsidRPr="00343D1E">
        <w:rPr>
          <w:bCs/>
          <w:sz w:val="28"/>
          <w:szCs w:val="28"/>
        </w:rPr>
        <w:t xml:space="preserve">по нормативу </w:t>
      </w:r>
      <w:r w:rsidR="00382059" w:rsidRPr="00343D1E">
        <w:rPr>
          <w:sz w:val="28"/>
          <w:szCs w:val="28"/>
        </w:rPr>
        <w:t>финансовых затрат на единицу объема предоставления медицинской помощи по перечню видов ВМП</w:t>
      </w:r>
      <w:r w:rsidR="00927D60" w:rsidRPr="00343D1E">
        <w:rPr>
          <w:sz w:val="28"/>
          <w:szCs w:val="28"/>
        </w:rPr>
        <w:t xml:space="preserve"> </w:t>
      </w:r>
      <w:r w:rsidR="008B0BB7" w:rsidRPr="00343D1E">
        <w:rPr>
          <w:sz w:val="28"/>
          <w:szCs w:val="28"/>
        </w:rPr>
        <w:t>с учетом применения к части норматива затрат коэффициента дифференциации 1,</w:t>
      </w:r>
      <w:r w:rsidR="00316EE6" w:rsidRPr="00343D1E">
        <w:rPr>
          <w:sz w:val="28"/>
          <w:szCs w:val="28"/>
        </w:rPr>
        <w:t>105</w:t>
      </w:r>
      <w:r w:rsidR="008B0BB7" w:rsidRPr="00343D1E">
        <w:rPr>
          <w:sz w:val="28"/>
          <w:szCs w:val="28"/>
        </w:rPr>
        <w:t xml:space="preserve">, </w:t>
      </w:r>
      <w:r w:rsidR="00382059" w:rsidRPr="00343D1E">
        <w:rPr>
          <w:sz w:val="28"/>
          <w:szCs w:val="28"/>
        </w:rPr>
        <w:t xml:space="preserve">в соответствии с приложением </w:t>
      </w:r>
      <w:r w:rsidR="00C159BF" w:rsidRPr="00343D1E">
        <w:rPr>
          <w:sz w:val="28"/>
          <w:szCs w:val="28"/>
        </w:rPr>
        <w:t>4</w:t>
      </w:r>
      <w:r w:rsidR="008B0BB7" w:rsidRPr="00343D1E">
        <w:rPr>
          <w:sz w:val="28"/>
          <w:szCs w:val="28"/>
        </w:rPr>
        <w:t xml:space="preserve"> </w:t>
      </w:r>
      <w:r w:rsidR="00382059" w:rsidRPr="00343D1E">
        <w:rPr>
          <w:sz w:val="28"/>
          <w:szCs w:val="28"/>
        </w:rPr>
        <w:t xml:space="preserve">к настоящему </w:t>
      </w:r>
      <w:r w:rsidR="008B0BB7" w:rsidRPr="00343D1E">
        <w:rPr>
          <w:sz w:val="28"/>
          <w:szCs w:val="28"/>
        </w:rPr>
        <w:t>Соглашению.</w:t>
      </w:r>
    </w:p>
    <w:p w:rsidR="003F6DC7" w:rsidRPr="00343D1E" w:rsidRDefault="0016029E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1"/>
        <w:rPr>
          <w:sz w:val="28"/>
          <w:szCs w:val="28"/>
        </w:rPr>
      </w:pPr>
      <w:r w:rsidRPr="00343D1E">
        <w:rPr>
          <w:sz w:val="28"/>
          <w:szCs w:val="28"/>
        </w:rPr>
        <w:t>10</w:t>
      </w:r>
      <w:r w:rsidR="00293D3C">
        <w:rPr>
          <w:sz w:val="28"/>
          <w:szCs w:val="28"/>
        </w:rPr>
        <w:t>.</w:t>
      </w:r>
      <w:r w:rsidR="00430C0F" w:rsidRPr="00343D1E">
        <w:rPr>
          <w:sz w:val="28"/>
          <w:szCs w:val="28"/>
        </w:rPr>
        <w:t xml:space="preserve"> </w:t>
      </w:r>
      <w:r w:rsidR="00C159BF" w:rsidRPr="00343D1E">
        <w:rPr>
          <w:bCs/>
          <w:sz w:val="28"/>
          <w:szCs w:val="28"/>
        </w:rPr>
        <w:t>В части медицинской помощи</w:t>
      </w:r>
      <w:r w:rsidR="00855CB1" w:rsidRPr="00343D1E">
        <w:rPr>
          <w:sz w:val="28"/>
          <w:szCs w:val="28"/>
        </w:rPr>
        <w:t>, оказываемой в условиях дневных стационаров</w:t>
      </w:r>
      <w:r w:rsidR="003F6DC7" w:rsidRPr="00343D1E">
        <w:rPr>
          <w:sz w:val="28"/>
          <w:szCs w:val="28"/>
        </w:rPr>
        <w:t>:</w:t>
      </w:r>
    </w:p>
    <w:p w:rsidR="00C159BF" w:rsidRPr="005B203B" w:rsidRDefault="0016029E" w:rsidP="005D6D98">
      <w:pPr>
        <w:spacing w:line="242" w:lineRule="auto"/>
        <w:ind w:firstLine="709"/>
        <w:jc w:val="both"/>
        <w:rPr>
          <w:sz w:val="28"/>
          <w:szCs w:val="28"/>
        </w:rPr>
      </w:pPr>
      <w:r w:rsidRPr="00343D1E">
        <w:rPr>
          <w:sz w:val="28"/>
          <w:szCs w:val="28"/>
        </w:rPr>
        <w:t>10</w:t>
      </w:r>
      <w:r w:rsidR="002C7B43" w:rsidRPr="00343D1E">
        <w:rPr>
          <w:sz w:val="28"/>
          <w:szCs w:val="28"/>
        </w:rPr>
        <w:t xml:space="preserve">.1 </w:t>
      </w:r>
      <w:r w:rsidR="007A560D" w:rsidRPr="00343D1E">
        <w:rPr>
          <w:sz w:val="28"/>
          <w:szCs w:val="28"/>
        </w:rPr>
        <w:t xml:space="preserve">Средний размер финансового обеспечения медицинской помощи, оказываемой медицинскими организациями, участвующими в реализации </w:t>
      </w:r>
      <w:r w:rsidR="007E2CC1" w:rsidRPr="00343D1E">
        <w:rPr>
          <w:sz w:val="28"/>
          <w:szCs w:val="28"/>
        </w:rPr>
        <w:t xml:space="preserve">ТП </w:t>
      </w:r>
      <w:r w:rsidR="007A560D" w:rsidRPr="00343D1E">
        <w:rPr>
          <w:sz w:val="28"/>
          <w:szCs w:val="28"/>
        </w:rPr>
        <w:t xml:space="preserve">ОМС Оренбургской области, в расчете на одно застрахованное лицо, определенный на основе нормативов объемов медицинской помощи и финансовых затрат на единицу объема медицинской помощи, установленных </w:t>
      </w:r>
      <w:r w:rsidR="007A560D" w:rsidRPr="00F96F91">
        <w:rPr>
          <w:sz w:val="28"/>
          <w:szCs w:val="28"/>
        </w:rPr>
        <w:t>территориальной программой обязательного медицинского страхования</w:t>
      </w:r>
      <w:r w:rsidR="00745545" w:rsidRPr="00F96F91">
        <w:rPr>
          <w:sz w:val="28"/>
          <w:szCs w:val="28"/>
        </w:rPr>
        <w:t>,</w:t>
      </w:r>
      <w:r w:rsidR="007A560D" w:rsidRPr="00F96F91">
        <w:rPr>
          <w:sz w:val="28"/>
          <w:szCs w:val="28"/>
        </w:rPr>
        <w:t xml:space="preserve"> в сумме </w:t>
      </w:r>
      <w:r w:rsidR="005D6D98" w:rsidRPr="005B203B">
        <w:rPr>
          <w:sz w:val="28"/>
          <w:szCs w:val="28"/>
        </w:rPr>
        <w:t>2 115,01</w:t>
      </w:r>
      <w:r w:rsidR="00AC6211" w:rsidRPr="005B203B">
        <w:rPr>
          <w:sz w:val="28"/>
          <w:szCs w:val="28"/>
        </w:rPr>
        <w:t xml:space="preserve"> </w:t>
      </w:r>
      <w:r w:rsidR="007A560D" w:rsidRPr="005B203B">
        <w:rPr>
          <w:sz w:val="28"/>
          <w:szCs w:val="28"/>
        </w:rPr>
        <w:t>рубл</w:t>
      </w:r>
      <w:r w:rsidR="00CF3B34" w:rsidRPr="005B203B">
        <w:rPr>
          <w:sz w:val="28"/>
          <w:szCs w:val="28"/>
        </w:rPr>
        <w:t>я</w:t>
      </w:r>
      <w:r w:rsidR="005D6D98" w:rsidRPr="005B203B">
        <w:rPr>
          <w:sz w:val="28"/>
          <w:szCs w:val="28"/>
        </w:rPr>
        <w:t xml:space="preserve"> (без учета коэффициента дифференциации – 1 914,</w:t>
      </w:r>
      <w:proofErr w:type="gramStart"/>
      <w:r w:rsidR="005D6D98" w:rsidRPr="005B203B">
        <w:rPr>
          <w:sz w:val="28"/>
          <w:szCs w:val="28"/>
        </w:rPr>
        <w:t>04  рубля</w:t>
      </w:r>
      <w:proofErr w:type="gramEnd"/>
      <w:r w:rsidR="005D6D98" w:rsidRPr="005B203B">
        <w:rPr>
          <w:sz w:val="28"/>
          <w:szCs w:val="28"/>
        </w:rPr>
        <w:t>)</w:t>
      </w:r>
      <w:r w:rsidR="00010DB3" w:rsidRPr="005B203B">
        <w:rPr>
          <w:sz w:val="28"/>
          <w:szCs w:val="28"/>
        </w:rPr>
        <w:t>;</w:t>
      </w:r>
    </w:p>
    <w:p w:rsidR="00316EE6" w:rsidRPr="005B203B" w:rsidRDefault="007E2CC1" w:rsidP="005B203B">
      <w:pPr>
        <w:widowControl w:val="0"/>
        <w:autoSpaceDE w:val="0"/>
        <w:autoSpaceDN w:val="0"/>
        <w:adjustRightInd w:val="0"/>
        <w:spacing w:line="242" w:lineRule="auto"/>
        <w:ind w:firstLine="851"/>
        <w:jc w:val="both"/>
        <w:rPr>
          <w:sz w:val="28"/>
          <w:szCs w:val="28"/>
        </w:rPr>
      </w:pPr>
      <w:r w:rsidRPr="005B203B">
        <w:rPr>
          <w:sz w:val="28"/>
          <w:szCs w:val="28"/>
        </w:rPr>
        <w:t>10</w:t>
      </w:r>
      <w:r w:rsidR="000D47F6" w:rsidRPr="005B203B">
        <w:rPr>
          <w:sz w:val="28"/>
          <w:szCs w:val="28"/>
        </w:rPr>
        <w:t>.2 Базовая ставка, которая является исходным показателем для расчета тарифов за один законченный случай на основе клинико-статистических групп болезней</w:t>
      </w:r>
      <w:r w:rsidR="00745545" w:rsidRPr="005B203B">
        <w:rPr>
          <w:sz w:val="28"/>
          <w:szCs w:val="28"/>
        </w:rPr>
        <w:t>,</w:t>
      </w:r>
      <w:r w:rsidR="000D47F6" w:rsidRPr="005B203B">
        <w:rPr>
          <w:sz w:val="28"/>
          <w:szCs w:val="28"/>
        </w:rPr>
        <w:t xml:space="preserve"> </w:t>
      </w:r>
      <w:r w:rsidR="00100408" w:rsidRPr="005B203B">
        <w:rPr>
          <w:sz w:val="28"/>
          <w:szCs w:val="28"/>
        </w:rPr>
        <w:t xml:space="preserve">в размере </w:t>
      </w:r>
      <w:r w:rsidR="005D6D98" w:rsidRPr="005B203B">
        <w:rPr>
          <w:sz w:val="28"/>
          <w:szCs w:val="28"/>
        </w:rPr>
        <w:t>18 089,88</w:t>
      </w:r>
      <w:r w:rsidR="00100408" w:rsidRPr="005B203B">
        <w:rPr>
          <w:sz w:val="28"/>
          <w:szCs w:val="28"/>
        </w:rPr>
        <w:t xml:space="preserve"> рубл</w:t>
      </w:r>
      <w:r w:rsidR="00CF3B34" w:rsidRPr="005B203B">
        <w:rPr>
          <w:sz w:val="28"/>
          <w:szCs w:val="28"/>
        </w:rPr>
        <w:t>я</w:t>
      </w:r>
      <w:r w:rsidR="00010B79" w:rsidRPr="005B203B">
        <w:rPr>
          <w:sz w:val="28"/>
          <w:szCs w:val="28"/>
        </w:rPr>
        <w:t xml:space="preserve"> (без учета коэффициента дифференциации – </w:t>
      </w:r>
      <w:r w:rsidR="005D6D98" w:rsidRPr="005B203B">
        <w:rPr>
          <w:sz w:val="28"/>
          <w:szCs w:val="28"/>
        </w:rPr>
        <w:t xml:space="preserve">16 370,93 </w:t>
      </w:r>
      <w:r w:rsidR="00CF3B34" w:rsidRPr="005B203B">
        <w:rPr>
          <w:sz w:val="28"/>
          <w:szCs w:val="28"/>
        </w:rPr>
        <w:t>рубля</w:t>
      </w:r>
      <w:r w:rsidR="00010B79" w:rsidRPr="005B203B">
        <w:rPr>
          <w:sz w:val="28"/>
          <w:szCs w:val="28"/>
        </w:rPr>
        <w:t>)</w:t>
      </w:r>
      <w:r w:rsidR="00100408" w:rsidRPr="005B203B">
        <w:rPr>
          <w:sz w:val="28"/>
          <w:szCs w:val="28"/>
        </w:rPr>
        <w:t xml:space="preserve"> </w:t>
      </w:r>
      <w:r w:rsidR="00D5518A" w:rsidRPr="005B203B">
        <w:rPr>
          <w:sz w:val="28"/>
          <w:szCs w:val="28"/>
        </w:rPr>
        <w:t>за один законченный случай</w:t>
      </w:r>
      <w:r w:rsidR="00316EE6" w:rsidRPr="005B203B">
        <w:rPr>
          <w:sz w:val="28"/>
          <w:szCs w:val="28"/>
        </w:rPr>
        <w:t>.</w:t>
      </w:r>
    </w:p>
    <w:p w:rsidR="00CA4AC4" w:rsidRPr="003A52BA" w:rsidRDefault="007E2CC1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B203B">
        <w:rPr>
          <w:bCs/>
          <w:sz w:val="28"/>
          <w:szCs w:val="28"/>
        </w:rPr>
        <w:t>10</w:t>
      </w:r>
      <w:r w:rsidR="00CA4AC4" w:rsidRPr="005B203B">
        <w:rPr>
          <w:bCs/>
          <w:sz w:val="28"/>
          <w:szCs w:val="28"/>
        </w:rPr>
        <w:t>.3 Перечень клинико-статистических групп заболеваний</w:t>
      </w:r>
      <w:r w:rsidR="005A3716" w:rsidRPr="005B203B">
        <w:rPr>
          <w:bCs/>
          <w:sz w:val="28"/>
          <w:szCs w:val="28"/>
        </w:rPr>
        <w:t>, к</w:t>
      </w:r>
      <w:r w:rsidR="005A3716" w:rsidRPr="005B203B">
        <w:rPr>
          <w:sz w:val="28"/>
          <w:szCs w:val="28"/>
        </w:rPr>
        <w:t>оэффициенты их относител</w:t>
      </w:r>
      <w:r w:rsidR="00652184" w:rsidRPr="005B203B">
        <w:rPr>
          <w:sz w:val="28"/>
          <w:szCs w:val="28"/>
        </w:rPr>
        <w:t xml:space="preserve">ьной </w:t>
      </w:r>
      <w:proofErr w:type="spellStart"/>
      <w:r w:rsidR="00652184" w:rsidRPr="005B203B">
        <w:rPr>
          <w:sz w:val="28"/>
          <w:szCs w:val="28"/>
        </w:rPr>
        <w:t>затратоемкости</w:t>
      </w:r>
      <w:proofErr w:type="spellEnd"/>
      <w:r w:rsidR="00652184" w:rsidRPr="005B203B">
        <w:rPr>
          <w:sz w:val="28"/>
          <w:szCs w:val="28"/>
        </w:rPr>
        <w:t xml:space="preserve">, </w:t>
      </w:r>
      <w:r w:rsidR="005A3716" w:rsidRPr="005B203B">
        <w:rPr>
          <w:sz w:val="28"/>
          <w:szCs w:val="28"/>
        </w:rPr>
        <w:t>коэффициенты</w:t>
      </w:r>
      <w:r w:rsidR="00652184" w:rsidRPr="005B203B">
        <w:rPr>
          <w:sz w:val="28"/>
          <w:szCs w:val="28"/>
        </w:rPr>
        <w:t xml:space="preserve"> специфики</w:t>
      </w:r>
      <w:r w:rsidR="005A3716" w:rsidRPr="005B203B">
        <w:rPr>
          <w:sz w:val="28"/>
          <w:szCs w:val="28"/>
        </w:rPr>
        <w:t xml:space="preserve"> и тарифы за законченный случай лечения в условиях дневного стационара на основе клинико-статистических групп болезней</w:t>
      </w:r>
      <w:r w:rsidR="005A3716" w:rsidRPr="00343D1E">
        <w:rPr>
          <w:sz w:val="28"/>
          <w:szCs w:val="28"/>
        </w:rPr>
        <w:t xml:space="preserve"> (</w:t>
      </w:r>
      <w:r w:rsidR="0026338A" w:rsidRPr="00343D1E">
        <w:rPr>
          <w:sz w:val="28"/>
          <w:szCs w:val="28"/>
        </w:rPr>
        <w:t xml:space="preserve">включая </w:t>
      </w:r>
      <w:r w:rsidR="00652184" w:rsidRPr="00343D1E">
        <w:rPr>
          <w:sz w:val="28"/>
          <w:szCs w:val="28"/>
        </w:rPr>
        <w:t>КСГ, для которых коэффициенты дифференциации и специфики применяются к</w:t>
      </w:r>
      <w:r w:rsidR="00652184" w:rsidRPr="00652184">
        <w:rPr>
          <w:sz w:val="28"/>
          <w:szCs w:val="28"/>
        </w:rPr>
        <w:t xml:space="preserve"> доле заработной платы и прочих расходов</w:t>
      </w:r>
      <w:r w:rsidR="005A3716" w:rsidRPr="003A52BA">
        <w:rPr>
          <w:sz w:val="28"/>
          <w:szCs w:val="28"/>
        </w:rPr>
        <w:t xml:space="preserve">) </w:t>
      </w:r>
      <w:r w:rsidR="00CA4AC4" w:rsidRPr="003A52BA">
        <w:rPr>
          <w:bCs/>
          <w:sz w:val="28"/>
          <w:szCs w:val="28"/>
        </w:rPr>
        <w:t>в соответствии с приложением 5.1 к настоящему Соглашению.</w:t>
      </w:r>
    </w:p>
    <w:p w:rsidR="008A72E4" w:rsidRPr="00343D1E" w:rsidRDefault="008A72E4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343D1E">
        <w:rPr>
          <w:bCs/>
          <w:sz w:val="28"/>
          <w:szCs w:val="28"/>
        </w:rPr>
        <w:t>10.</w:t>
      </w:r>
      <w:r w:rsidR="0026338A" w:rsidRPr="00343D1E">
        <w:rPr>
          <w:bCs/>
          <w:sz w:val="28"/>
          <w:szCs w:val="28"/>
        </w:rPr>
        <w:t>4</w:t>
      </w:r>
      <w:r w:rsidRPr="00343D1E">
        <w:rPr>
          <w:bCs/>
          <w:sz w:val="28"/>
          <w:szCs w:val="28"/>
        </w:rPr>
        <w:t xml:space="preserve"> </w:t>
      </w:r>
      <w:r w:rsidRPr="00343D1E">
        <w:rPr>
          <w:sz w:val="28"/>
          <w:szCs w:val="28"/>
        </w:rPr>
        <w:t>Коэффициенты сложности лечения пациента и условия их применения в соответствии с приложением 5.</w:t>
      </w:r>
      <w:r w:rsidR="0026338A" w:rsidRPr="00343D1E">
        <w:rPr>
          <w:sz w:val="28"/>
          <w:szCs w:val="28"/>
        </w:rPr>
        <w:t>2</w:t>
      </w:r>
      <w:r w:rsidRPr="00343D1E">
        <w:rPr>
          <w:sz w:val="28"/>
          <w:szCs w:val="28"/>
        </w:rPr>
        <w:t xml:space="preserve"> к настоящему Соглашению.</w:t>
      </w:r>
    </w:p>
    <w:p w:rsidR="00D56E0C" w:rsidRDefault="00D56E0C" w:rsidP="00EB494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43D1E">
        <w:rPr>
          <w:sz w:val="28"/>
          <w:szCs w:val="28"/>
        </w:rPr>
        <w:t>10.</w:t>
      </w:r>
      <w:r w:rsidR="0026338A" w:rsidRPr="00343D1E">
        <w:rPr>
          <w:sz w:val="28"/>
          <w:szCs w:val="28"/>
        </w:rPr>
        <w:t>5</w:t>
      </w:r>
      <w:r w:rsidRPr="00343D1E">
        <w:rPr>
          <w:sz w:val="28"/>
          <w:szCs w:val="28"/>
        </w:rPr>
        <w:t xml:space="preserve"> Перечень заболеваний, состояний (групп заболеваний, состояний) с оптимальной длительностью лечения в условиях дневного стационара до 3 дней включительно в соответствии с приложением </w:t>
      </w:r>
      <w:r w:rsidR="003255D8" w:rsidRPr="00343D1E">
        <w:rPr>
          <w:sz w:val="28"/>
          <w:szCs w:val="28"/>
        </w:rPr>
        <w:t>5.</w:t>
      </w:r>
      <w:r w:rsidR="0026338A" w:rsidRPr="00343D1E">
        <w:rPr>
          <w:sz w:val="28"/>
          <w:szCs w:val="28"/>
        </w:rPr>
        <w:t>3</w:t>
      </w:r>
      <w:r w:rsidRPr="00343D1E">
        <w:rPr>
          <w:sz w:val="28"/>
          <w:szCs w:val="28"/>
        </w:rPr>
        <w:t xml:space="preserve"> к настоящему Соглашению.</w:t>
      </w:r>
    </w:p>
    <w:p w:rsidR="000E0BF2" w:rsidRDefault="000E0BF2" w:rsidP="00122BE6">
      <w:pPr>
        <w:pStyle w:val="ConsPlusNormal"/>
        <w:spacing w:after="240" w:line="340" w:lineRule="exact"/>
        <w:ind w:firstLine="708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>10.6</w:t>
      </w:r>
      <w:r>
        <w:rPr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Коэффициенты достижения целевых показателей уровня заработной платы медицинских работников, предусмотренного «дорожными картами» развития здравоохранения в субъекте Российской Федерации в соответствии с </w:t>
      </w:r>
      <w:r>
        <w:rPr>
          <w:rFonts w:ascii="Times New Roman" w:hAnsi="Times New Roman"/>
          <w:color w:val="000000" w:themeColor="text1"/>
          <w:sz w:val="28"/>
        </w:rPr>
        <w:t>Указом № 597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применяемые к тарифам КСГ при оплате медицинской помощи, оказанной в ноябре 2024 года, для </w:t>
      </w:r>
      <w:r w:rsidRPr="00BA0E57">
        <w:rPr>
          <w:rFonts w:ascii="Times New Roman" w:hAnsi="Times New Roman" w:cs="Times New Roman"/>
          <w:color w:val="000000" w:themeColor="text1"/>
          <w:sz w:val="28"/>
        </w:rPr>
        <w:t xml:space="preserve">ГАУЗ «ООКБ им. В.И. </w:t>
      </w:r>
      <w:proofErr w:type="spellStart"/>
      <w:r w:rsidRPr="00BA0E57">
        <w:rPr>
          <w:rFonts w:ascii="Times New Roman" w:hAnsi="Times New Roman" w:cs="Times New Roman"/>
          <w:color w:val="000000" w:themeColor="text1"/>
          <w:sz w:val="28"/>
        </w:rPr>
        <w:t>Войнова</w:t>
      </w:r>
      <w:proofErr w:type="spellEnd"/>
      <w:r w:rsidRPr="00BA0E57">
        <w:rPr>
          <w:rFonts w:ascii="Times New Roman" w:hAnsi="Times New Roman" w:cs="Times New Roman"/>
          <w:color w:val="000000" w:themeColor="text1"/>
          <w:sz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BA0E57">
        <w:rPr>
          <w:rFonts w:ascii="Times New Roman" w:hAnsi="Times New Roman" w:cs="Times New Roman"/>
          <w:color w:val="000000" w:themeColor="text1"/>
          <w:sz w:val="28"/>
        </w:rPr>
        <w:t>ГАУЗ «ОДКБ»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BA0E57">
        <w:rPr>
          <w:rFonts w:ascii="Times New Roman" w:hAnsi="Times New Roman" w:cs="Times New Roman"/>
          <w:color w:val="000000" w:themeColor="text1"/>
          <w:sz w:val="28"/>
        </w:rPr>
        <w:t>ГАУЗ «ОЦМР»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BA0E57">
        <w:rPr>
          <w:rFonts w:ascii="Times New Roman" w:hAnsi="Times New Roman" w:cs="Times New Roman"/>
          <w:color w:val="000000" w:themeColor="text1"/>
          <w:sz w:val="28"/>
        </w:rPr>
        <w:t>ГАУЗ «ООКОД»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BA0E57">
        <w:rPr>
          <w:rFonts w:ascii="Times New Roman" w:hAnsi="Times New Roman" w:cs="Times New Roman"/>
          <w:color w:val="000000" w:themeColor="text1"/>
          <w:sz w:val="28"/>
        </w:rPr>
        <w:t>ГАУЗ «ООД»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BA0E57">
        <w:rPr>
          <w:rFonts w:ascii="Times New Roman" w:hAnsi="Times New Roman" w:cs="Times New Roman"/>
          <w:color w:val="000000" w:themeColor="text1"/>
          <w:sz w:val="28"/>
        </w:rPr>
        <w:t>ГАУЗ «ООККВД»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BA0E57">
        <w:rPr>
          <w:rFonts w:ascii="Times New Roman" w:hAnsi="Times New Roman" w:cs="Times New Roman"/>
          <w:color w:val="000000" w:themeColor="text1"/>
          <w:sz w:val="28"/>
        </w:rPr>
        <w:t>ГАУЗ «ООКИБ»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Pr="00BA0E57">
        <w:rPr>
          <w:rFonts w:ascii="Times New Roman" w:hAnsi="Times New Roman" w:cs="Times New Roman"/>
          <w:color w:val="000000" w:themeColor="text1"/>
          <w:sz w:val="28"/>
        </w:rPr>
        <w:t>ГАУЗ «ООКЦХТ»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для следующих КСГ и в следующих значениях: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6"/>
        <w:gridCol w:w="1418"/>
      </w:tblGrid>
      <w:tr w:rsidR="000E0BF2" w:rsidTr="006C397A">
        <w:trPr>
          <w:trHeight w:val="300"/>
        </w:trPr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0E0BF2" w:rsidRPr="00BA0E57" w:rsidRDefault="000E0BF2" w:rsidP="006C39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КСГ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E0BF2" w:rsidRPr="00BA0E57" w:rsidRDefault="000E0BF2" w:rsidP="006C397A">
            <w:pPr>
              <w:jc w:val="center"/>
              <w:rPr>
                <w:sz w:val="28"/>
                <w:szCs w:val="28"/>
              </w:rPr>
            </w:pPr>
            <w:proofErr w:type="spellStart"/>
            <w:r w:rsidRPr="00BA0E57">
              <w:rPr>
                <w:sz w:val="28"/>
                <w:szCs w:val="28"/>
              </w:rPr>
              <w:t>Знач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BA0E57">
              <w:rPr>
                <w:sz w:val="28"/>
                <w:szCs w:val="28"/>
              </w:rPr>
              <w:t>К</w:t>
            </w:r>
          </w:p>
        </w:tc>
      </w:tr>
      <w:tr w:rsidR="000E0BF2" w:rsidRPr="008D7697" w:rsidTr="006C397A">
        <w:trPr>
          <w:trHeight w:val="300"/>
        </w:trPr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0E0BF2" w:rsidRPr="00CE2764" w:rsidRDefault="000E0BF2" w:rsidP="006C397A">
            <w:pPr>
              <w:rPr>
                <w:sz w:val="28"/>
                <w:szCs w:val="28"/>
              </w:rPr>
            </w:pPr>
            <w:r w:rsidRPr="008D7697">
              <w:rPr>
                <w:sz w:val="28"/>
                <w:szCs w:val="28"/>
                <w:lang w:val="en-US"/>
              </w:rPr>
              <w:t>ds19.0</w:t>
            </w:r>
            <w:r>
              <w:rPr>
                <w:sz w:val="28"/>
                <w:szCs w:val="28"/>
                <w:lang w:val="en-US"/>
              </w:rPr>
              <w:t>16</w:t>
            </w:r>
            <w:r w:rsidRPr="008D7697">
              <w:rPr>
                <w:sz w:val="28"/>
                <w:szCs w:val="28"/>
                <w:lang w:val="en-US"/>
              </w:rPr>
              <w:t>-ds19.1</w:t>
            </w:r>
            <w:r>
              <w:rPr>
                <w:sz w:val="28"/>
                <w:szCs w:val="28"/>
                <w:lang w:val="en-US"/>
              </w:rPr>
              <w:t>34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E0BF2" w:rsidRPr="008D7697" w:rsidRDefault="000E0BF2" w:rsidP="006C397A">
            <w:pPr>
              <w:jc w:val="right"/>
              <w:rPr>
                <w:bCs/>
                <w:sz w:val="28"/>
                <w:szCs w:val="28"/>
              </w:rPr>
            </w:pPr>
            <w:r w:rsidRPr="008D7697">
              <w:rPr>
                <w:bCs/>
                <w:sz w:val="28"/>
                <w:szCs w:val="28"/>
              </w:rPr>
              <w:t>1.2</w:t>
            </w:r>
            <w:r>
              <w:rPr>
                <w:bCs/>
                <w:sz w:val="28"/>
                <w:szCs w:val="28"/>
              </w:rPr>
              <w:t>0</w:t>
            </w:r>
          </w:p>
        </w:tc>
      </w:tr>
      <w:tr w:rsidR="000E0BF2" w:rsidRPr="008D7697" w:rsidTr="006C397A">
        <w:trPr>
          <w:trHeight w:val="300"/>
        </w:trPr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0E0BF2" w:rsidRPr="008D7697" w:rsidRDefault="000E0BF2" w:rsidP="006C397A">
            <w:pPr>
              <w:rPr>
                <w:sz w:val="28"/>
                <w:szCs w:val="28"/>
                <w:lang w:val="en-US"/>
              </w:rPr>
            </w:pPr>
            <w:r w:rsidRPr="008D7697">
              <w:rPr>
                <w:sz w:val="28"/>
                <w:szCs w:val="28"/>
                <w:lang w:val="en-US"/>
              </w:rPr>
              <w:t>ds37.001-ds37.016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E0BF2" w:rsidRPr="008D7697" w:rsidRDefault="000E0BF2" w:rsidP="006C397A">
            <w:pPr>
              <w:jc w:val="right"/>
              <w:rPr>
                <w:bCs/>
                <w:sz w:val="28"/>
                <w:szCs w:val="28"/>
              </w:rPr>
            </w:pPr>
            <w:r w:rsidRPr="008D7697">
              <w:rPr>
                <w:bCs/>
                <w:sz w:val="28"/>
                <w:szCs w:val="28"/>
              </w:rPr>
              <w:t>1.35</w:t>
            </w:r>
          </w:p>
        </w:tc>
      </w:tr>
      <w:tr w:rsidR="000E0BF2" w:rsidRPr="008D7697" w:rsidTr="006C397A">
        <w:trPr>
          <w:trHeight w:val="300"/>
        </w:trPr>
        <w:tc>
          <w:tcPr>
            <w:tcW w:w="7796" w:type="dxa"/>
            <w:shd w:val="clear" w:color="auto" w:fill="auto"/>
            <w:noWrap/>
            <w:vAlign w:val="bottom"/>
          </w:tcPr>
          <w:p w:rsidR="000E0BF2" w:rsidRPr="008D7697" w:rsidRDefault="000E0BF2" w:rsidP="006C397A">
            <w:pPr>
              <w:rPr>
                <w:sz w:val="28"/>
                <w:szCs w:val="28"/>
              </w:rPr>
            </w:pPr>
            <w:r w:rsidRPr="008D7697">
              <w:rPr>
                <w:sz w:val="28"/>
                <w:szCs w:val="28"/>
              </w:rPr>
              <w:t xml:space="preserve">Иные КСГ 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E0BF2" w:rsidRPr="008D7697" w:rsidRDefault="000E0BF2" w:rsidP="006C397A">
            <w:pPr>
              <w:jc w:val="right"/>
              <w:rPr>
                <w:bCs/>
                <w:sz w:val="28"/>
                <w:szCs w:val="28"/>
              </w:rPr>
            </w:pPr>
            <w:r w:rsidRPr="008D7697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  <w:lang w:val="en-US"/>
              </w:rPr>
              <w:t>.</w:t>
            </w:r>
            <w:r w:rsidRPr="008D7697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0</w:t>
            </w:r>
          </w:p>
        </w:tc>
      </w:tr>
    </w:tbl>
    <w:p w:rsidR="007E2CC1" w:rsidRPr="005B203B" w:rsidRDefault="007E2CC1" w:rsidP="000E0BF2">
      <w:pPr>
        <w:widowControl w:val="0"/>
        <w:autoSpaceDE w:val="0"/>
        <w:autoSpaceDN w:val="0"/>
        <w:adjustRightInd w:val="0"/>
        <w:spacing w:before="240" w:line="242" w:lineRule="auto"/>
        <w:ind w:firstLine="708"/>
        <w:jc w:val="both"/>
        <w:outlineLvl w:val="1"/>
        <w:rPr>
          <w:sz w:val="28"/>
          <w:szCs w:val="28"/>
        </w:rPr>
      </w:pPr>
      <w:r w:rsidRPr="00343D1E">
        <w:rPr>
          <w:sz w:val="28"/>
          <w:szCs w:val="28"/>
        </w:rPr>
        <w:t>11</w:t>
      </w:r>
      <w:r w:rsidR="00D80110" w:rsidRPr="00343D1E">
        <w:rPr>
          <w:sz w:val="28"/>
          <w:szCs w:val="28"/>
        </w:rPr>
        <w:t>. В части</w:t>
      </w:r>
      <w:r w:rsidR="00310B7C" w:rsidRPr="00343D1E">
        <w:rPr>
          <w:sz w:val="28"/>
          <w:szCs w:val="28"/>
        </w:rPr>
        <w:t xml:space="preserve"> скорой медицинской помощи</w:t>
      </w:r>
      <w:r w:rsidR="00D80110" w:rsidRPr="00343D1E">
        <w:rPr>
          <w:sz w:val="28"/>
          <w:szCs w:val="28"/>
        </w:rPr>
        <w:t>, оказываемой вне медицинской организации:</w:t>
      </w:r>
    </w:p>
    <w:p w:rsidR="00F2434D" w:rsidRPr="005B203B" w:rsidRDefault="00F2434D" w:rsidP="00EB4947">
      <w:pPr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B203B">
        <w:rPr>
          <w:sz w:val="28"/>
          <w:szCs w:val="28"/>
        </w:rPr>
        <w:lastRenderedPageBreak/>
        <w:t>11.1</w:t>
      </w:r>
      <w:r w:rsidRPr="005B203B">
        <w:rPr>
          <w:bCs/>
          <w:spacing w:val="-4"/>
          <w:sz w:val="28"/>
          <w:szCs w:val="28"/>
        </w:rPr>
        <w:t xml:space="preserve"> </w:t>
      </w:r>
      <w:r w:rsidRPr="005B203B">
        <w:rPr>
          <w:bCs/>
          <w:sz w:val="28"/>
          <w:szCs w:val="28"/>
        </w:rPr>
        <w:t xml:space="preserve">Средний размер финансового обеспечения скорой медицинской помощи в размере </w:t>
      </w:r>
      <w:r w:rsidR="005D6D98" w:rsidRPr="005B203B">
        <w:rPr>
          <w:bCs/>
          <w:sz w:val="28"/>
          <w:szCs w:val="28"/>
        </w:rPr>
        <w:t>1 141,34</w:t>
      </w:r>
      <w:r w:rsidRPr="005B203B">
        <w:rPr>
          <w:bCs/>
          <w:sz w:val="28"/>
          <w:szCs w:val="28"/>
        </w:rPr>
        <w:t xml:space="preserve"> рубля (без учета коэффициента дифференциации – </w:t>
      </w:r>
      <w:r w:rsidR="005D6D98" w:rsidRPr="005B203B">
        <w:rPr>
          <w:bCs/>
          <w:sz w:val="28"/>
          <w:szCs w:val="28"/>
        </w:rPr>
        <w:t xml:space="preserve"> 1032,89 </w:t>
      </w:r>
      <w:r w:rsidRPr="005B203B">
        <w:rPr>
          <w:bCs/>
          <w:sz w:val="28"/>
          <w:szCs w:val="28"/>
        </w:rPr>
        <w:t>рубл</w:t>
      </w:r>
      <w:r w:rsidR="0085094F" w:rsidRPr="005B203B">
        <w:rPr>
          <w:bCs/>
          <w:sz w:val="28"/>
          <w:szCs w:val="28"/>
        </w:rPr>
        <w:t>я</w:t>
      </w:r>
      <w:r w:rsidRPr="005B203B">
        <w:rPr>
          <w:bCs/>
          <w:sz w:val="28"/>
          <w:szCs w:val="28"/>
        </w:rPr>
        <w:t xml:space="preserve">) </w:t>
      </w:r>
    </w:p>
    <w:p w:rsidR="00F2434D" w:rsidRPr="005B203B" w:rsidRDefault="00F2434D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5B203B">
        <w:rPr>
          <w:bCs/>
          <w:sz w:val="28"/>
          <w:szCs w:val="28"/>
        </w:rPr>
        <w:t xml:space="preserve">11.2 Базовый </w:t>
      </w:r>
      <w:proofErr w:type="spellStart"/>
      <w:r w:rsidRPr="005B203B">
        <w:rPr>
          <w:bCs/>
          <w:sz w:val="28"/>
          <w:szCs w:val="28"/>
        </w:rPr>
        <w:t>подушевой</w:t>
      </w:r>
      <w:proofErr w:type="spellEnd"/>
      <w:r w:rsidRPr="005B203B">
        <w:rPr>
          <w:bCs/>
          <w:sz w:val="28"/>
          <w:szCs w:val="28"/>
        </w:rPr>
        <w:t xml:space="preserve"> норматив финансирования скорой медицинской помощи </w:t>
      </w:r>
      <w:r w:rsidRPr="005B203B">
        <w:rPr>
          <w:sz w:val="28"/>
          <w:szCs w:val="28"/>
        </w:rPr>
        <w:t xml:space="preserve">в размере </w:t>
      </w:r>
      <w:r w:rsidR="005D6D98" w:rsidRPr="005B203B">
        <w:rPr>
          <w:sz w:val="28"/>
          <w:szCs w:val="28"/>
        </w:rPr>
        <w:t>1 126,76</w:t>
      </w:r>
      <w:r w:rsidRPr="005B203B">
        <w:rPr>
          <w:sz w:val="28"/>
          <w:szCs w:val="28"/>
        </w:rPr>
        <w:t xml:space="preserve"> рубля (без учета коэффициента дифференциации – </w:t>
      </w:r>
      <w:r w:rsidR="005D6D98" w:rsidRPr="005B203B">
        <w:rPr>
          <w:sz w:val="28"/>
          <w:szCs w:val="28"/>
        </w:rPr>
        <w:t>1 019,69</w:t>
      </w:r>
      <w:r w:rsidRPr="005B203B">
        <w:rPr>
          <w:sz w:val="28"/>
          <w:szCs w:val="28"/>
        </w:rPr>
        <w:t xml:space="preserve"> рубля);</w:t>
      </w:r>
    </w:p>
    <w:p w:rsidR="00E231FB" w:rsidRPr="00343D1E" w:rsidRDefault="00E231FB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343D1E">
        <w:rPr>
          <w:sz w:val="28"/>
          <w:szCs w:val="28"/>
        </w:rPr>
        <w:t xml:space="preserve">11.3 </w:t>
      </w:r>
      <w:r w:rsidR="00051E91" w:rsidRPr="00343D1E">
        <w:rPr>
          <w:sz w:val="28"/>
          <w:szCs w:val="28"/>
        </w:rPr>
        <w:t xml:space="preserve">Половозрастные коэффициенты дифференциации подушевого норматива для </w:t>
      </w:r>
      <w:r w:rsidRPr="00343D1E">
        <w:rPr>
          <w:sz w:val="28"/>
          <w:szCs w:val="28"/>
        </w:rPr>
        <w:t>скорой медицинской помощи в соответствии с приложен</w:t>
      </w:r>
      <w:r w:rsidR="00CF3B34" w:rsidRPr="00343D1E">
        <w:rPr>
          <w:sz w:val="28"/>
          <w:szCs w:val="28"/>
        </w:rPr>
        <w:t>ием 6.1 к настоящему Соглашению.</w:t>
      </w:r>
    </w:p>
    <w:p w:rsidR="00E231FB" w:rsidRPr="00343D1E" w:rsidRDefault="00E231FB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z w:val="28"/>
          <w:szCs w:val="28"/>
        </w:rPr>
      </w:pPr>
      <w:r w:rsidRPr="00343D1E">
        <w:rPr>
          <w:sz w:val="28"/>
          <w:szCs w:val="28"/>
        </w:rPr>
        <w:t xml:space="preserve">11.4 </w:t>
      </w:r>
      <w:r w:rsidR="00A474A2" w:rsidRPr="00343D1E">
        <w:rPr>
          <w:sz w:val="28"/>
          <w:szCs w:val="28"/>
        </w:rPr>
        <w:t>К</w:t>
      </w:r>
      <w:r w:rsidR="008A72E4" w:rsidRPr="00343D1E">
        <w:rPr>
          <w:bCs/>
          <w:sz w:val="28"/>
          <w:szCs w:val="28"/>
        </w:rPr>
        <w:t>оэффициенты специфики к подушевому нормативу</w:t>
      </w:r>
      <w:r w:rsidR="008A72E4" w:rsidRPr="00343D1E">
        <w:rPr>
          <w:sz w:val="28"/>
          <w:szCs w:val="28"/>
        </w:rPr>
        <w:t xml:space="preserve"> </w:t>
      </w:r>
      <w:r w:rsidRPr="00343D1E">
        <w:rPr>
          <w:sz w:val="28"/>
          <w:szCs w:val="28"/>
        </w:rPr>
        <w:t xml:space="preserve">и подушевые нормативы финансового обеспечения скорой медицинской помощи </w:t>
      </w:r>
      <w:r w:rsidR="00051E91" w:rsidRPr="00343D1E">
        <w:rPr>
          <w:sz w:val="28"/>
          <w:szCs w:val="28"/>
        </w:rPr>
        <w:t xml:space="preserve">для медицинских организаций </w:t>
      </w:r>
      <w:r w:rsidRPr="00343D1E">
        <w:rPr>
          <w:sz w:val="28"/>
          <w:szCs w:val="28"/>
        </w:rPr>
        <w:t>в соответствии с приложением 6.</w:t>
      </w:r>
      <w:r w:rsidR="006C4357" w:rsidRPr="00343D1E">
        <w:rPr>
          <w:sz w:val="28"/>
          <w:szCs w:val="28"/>
        </w:rPr>
        <w:t>2</w:t>
      </w:r>
      <w:r w:rsidRPr="00343D1E">
        <w:rPr>
          <w:sz w:val="28"/>
          <w:szCs w:val="28"/>
        </w:rPr>
        <w:t>.</w:t>
      </w:r>
    </w:p>
    <w:p w:rsidR="00BE0234" w:rsidRPr="00343D1E" w:rsidRDefault="007E2CC1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strike/>
          <w:sz w:val="28"/>
          <w:szCs w:val="28"/>
        </w:rPr>
      </w:pPr>
      <w:r w:rsidRPr="00343D1E">
        <w:rPr>
          <w:sz w:val="28"/>
          <w:szCs w:val="28"/>
        </w:rPr>
        <w:t>11</w:t>
      </w:r>
      <w:r w:rsidR="00D80110" w:rsidRPr="00343D1E">
        <w:rPr>
          <w:sz w:val="28"/>
          <w:szCs w:val="28"/>
        </w:rPr>
        <w:t>.</w:t>
      </w:r>
      <w:r w:rsidR="007814A9">
        <w:rPr>
          <w:sz w:val="28"/>
          <w:szCs w:val="28"/>
        </w:rPr>
        <w:t>5</w:t>
      </w:r>
      <w:r w:rsidR="00D80110" w:rsidRPr="00343D1E">
        <w:rPr>
          <w:sz w:val="28"/>
          <w:szCs w:val="28"/>
        </w:rPr>
        <w:t xml:space="preserve"> </w:t>
      </w:r>
      <w:r w:rsidR="00504525" w:rsidRPr="00343D1E">
        <w:rPr>
          <w:bCs/>
          <w:sz w:val="28"/>
          <w:szCs w:val="28"/>
        </w:rPr>
        <w:t>Тарифы на вызов скорой медицинской помощи</w:t>
      </w:r>
      <w:r w:rsidR="00504525" w:rsidRPr="00343D1E">
        <w:rPr>
          <w:sz w:val="28"/>
          <w:szCs w:val="28"/>
        </w:rPr>
        <w:t xml:space="preserve"> в соответствии с приложением 6.</w:t>
      </w:r>
      <w:r w:rsidR="006C4357" w:rsidRPr="00343D1E">
        <w:rPr>
          <w:sz w:val="28"/>
          <w:szCs w:val="28"/>
        </w:rPr>
        <w:t>3</w:t>
      </w:r>
      <w:r w:rsidR="00CF3B34" w:rsidRPr="00343D1E">
        <w:rPr>
          <w:sz w:val="28"/>
          <w:szCs w:val="28"/>
        </w:rPr>
        <w:t xml:space="preserve"> к настоящему С</w:t>
      </w:r>
      <w:r w:rsidR="00504525" w:rsidRPr="00343D1E">
        <w:rPr>
          <w:sz w:val="28"/>
          <w:szCs w:val="28"/>
        </w:rPr>
        <w:t>оглашению</w:t>
      </w:r>
      <w:r w:rsidR="003A52BA" w:rsidRPr="00343D1E">
        <w:rPr>
          <w:sz w:val="28"/>
          <w:szCs w:val="28"/>
        </w:rPr>
        <w:t>.</w:t>
      </w:r>
    </w:p>
    <w:p w:rsidR="007541B5" w:rsidRPr="005B203B" w:rsidRDefault="007E2CC1" w:rsidP="00EB4947">
      <w:pPr>
        <w:pStyle w:val="2"/>
        <w:spacing w:before="0" w:after="0"/>
        <w:ind w:firstLine="708"/>
        <w:jc w:val="both"/>
        <w:rPr>
          <w:rFonts w:ascii="Times New Roman" w:hAnsi="Times New Roman"/>
          <w:b w:val="0"/>
          <w:i w:val="0"/>
        </w:rPr>
      </w:pPr>
      <w:r w:rsidRPr="00F65A00">
        <w:rPr>
          <w:rFonts w:ascii="Times New Roman" w:hAnsi="Times New Roman"/>
          <w:b w:val="0"/>
          <w:i w:val="0"/>
        </w:rPr>
        <w:t>12</w:t>
      </w:r>
      <w:r w:rsidR="00B65783" w:rsidRPr="00F65A00">
        <w:rPr>
          <w:rFonts w:ascii="Times New Roman" w:hAnsi="Times New Roman"/>
          <w:b w:val="0"/>
          <w:i w:val="0"/>
        </w:rPr>
        <w:t xml:space="preserve">. </w:t>
      </w:r>
      <w:r w:rsidR="007541B5" w:rsidRPr="00F65A00">
        <w:rPr>
          <w:rFonts w:ascii="Times New Roman" w:hAnsi="Times New Roman"/>
          <w:b w:val="0"/>
          <w:i w:val="0"/>
        </w:rPr>
        <w:t xml:space="preserve">Базовый тариф на оплату гемодиализа (соответствующий коду услуги А18.05.002 «Гемодиализ») в размере </w:t>
      </w:r>
      <w:r w:rsidR="007814A9" w:rsidRPr="005B203B">
        <w:rPr>
          <w:rFonts w:ascii="Times New Roman" w:hAnsi="Times New Roman"/>
          <w:b w:val="0"/>
          <w:i w:val="0"/>
        </w:rPr>
        <w:t>6 201,89</w:t>
      </w:r>
      <w:r w:rsidR="007541B5" w:rsidRPr="005B203B">
        <w:rPr>
          <w:rFonts w:ascii="Times New Roman" w:hAnsi="Times New Roman"/>
          <w:b w:val="0"/>
          <w:i w:val="0"/>
        </w:rPr>
        <w:t xml:space="preserve"> рубл</w:t>
      </w:r>
      <w:r w:rsidR="0085094F" w:rsidRPr="005B203B">
        <w:rPr>
          <w:rFonts w:ascii="Times New Roman" w:hAnsi="Times New Roman"/>
          <w:b w:val="0"/>
          <w:i w:val="0"/>
        </w:rPr>
        <w:t>я</w:t>
      </w:r>
      <w:r w:rsidR="007541B5" w:rsidRPr="005B203B">
        <w:rPr>
          <w:rFonts w:ascii="Times New Roman" w:hAnsi="Times New Roman"/>
          <w:b w:val="0"/>
          <w:i w:val="0"/>
        </w:rPr>
        <w:t xml:space="preserve"> (без учета коэффициента дифференциации к зарплатной части –</w:t>
      </w:r>
      <w:r w:rsidR="0038119B" w:rsidRPr="005B203B">
        <w:rPr>
          <w:rFonts w:ascii="Times New Roman" w:hAnsi="Times New Roman"/>
          <w:b w:val="0"/>
          <w:i w:val="0"/>
        </w:rPr>
        <w:t xml:space="preserve"> </w:t>
      </w:r>
      <w:r w:rsidR="007814A9" w:rsidRPr="005B203B">
        <w:rPr>
          <w:rFonts w:ascii="Times New Roman" w:hAnsi="Times New Roman"/>
          <w:b w:val="0"/>
          <w:i w:val="0"/>
        </w:rPr>
        <w:t xml:space="preserve">6 058,31 </w:t>
      </w:r>
      <w:r w:rsidR="007541B5" w:rsidRPr="005B203B">
        <w:rPr>
          <w:rFonts w:ascii="Times New Roman" w:hAnsi="Times New Roman"/>
          <w:b w:val="0"/>
          <w:i w:val="0"/>
        </w:rPr>
        <w:t>рубл</w:t>
      </w:r>
      <w:r w:rsidR="0085094F" w:rsidRPr="005B203B">
        <w:rPr>
          <w:rFonts w:ascii="Times New Roman" w:hAnsi="Times New Roman"/>
          <w:b w:val="0"/>
          <w:i w:val="0"/>
        </w:rPr>
        <w:t>я</w:t>
      </w:r>
      <w:r w:rsidR="007541B5" w:rsidRPr="005B203B">
        <w:rPr>
          <w:rFonts w:ascii="Times New Roman" w:hAnsi="Times New Roman"/>
          <w:b w:val="0"/>
          <w:i w:val="0"/>
        </w:rPr>
        <w:t xml:space="preserve">) и на оплату </w:t>
      </w:r>
      <w:proofErr w:type="spellStart"/>
      <w:r w:rsidR="007541B5" w:rsidRPr="005B203B">
        <w:rPr>
          <w:rFonts w:ascii="Times New Roman" w:hAnsi="Times New Roman"/>
          <w:b w:val="0"/>
          <w:i w:val="0"/>
        </w:rPr>
        <w:t>перитонеального</w:t>
      </w:r>
      <w:proofErr w:type="spellEnd"/>
      <w:r w:rsidR="007541B5" w:rsidRPr="005B203B">
        <w:rPr>
          <w:rFonts w:ascii="Times New Roman" w:hAnsi="Times New Roman"/>
          <w:b w:val="0"/>
          <w:i w:val="0"/>
        </w:rPr>
        <w:t xml:space="preserve"> диализа (соответствующий коду услуги А18.30.001 «</w:t>
      </w:r>
      <w:proofErr w:type="spellStart"/>
      <w:r w:rsidR="007541B5" w:rsidRPr="005B203B">
        <w:rPr>
          <w:rFonts w:ascii="Times New Roman" w:hAnsi="Times New Roman"/>
          <w:b w:val="0"/>
          <w:i w:val="0"/>
        </w:rPr>
        <w:t>Перитонеальный</w:t>
      </w:r>
      <w:proofErr w:type="spellEnd"/>
      <w:r w:rsidR="007541B5" w:rsidRPr="005B203B">
        <w:rPr>
          <w:rFonts w:ascii="Times New Roman" w:hAnsi="Times New Roman"/>
          <w:b w:val="0"/>
          <w:i w:val="0"/>
        </w:rPr>
        <w:t xml:space="preserve"> диализ») в размере </w:t>
      </w:r>
      <w:r w:rsidR="007814A9" w:rsidRPr="005B203B">
        <w:rPr>
          <w:rFonts w:ascii="Times New Roman" w:hAnsi="Times New Roman"/>
          <w:b w:val="0"/>
          <w:i w:val="0"/>
        </w:rPr>
        <w:t>5 032,79</w:t>
      </w:r>
      <w:r w:rsidR="007541B5" w:rsidRPr="005B203B">
        <w:rPr>
          <w:rFonts w:ascii="Times New Roman" w:hAnsi="Times New Roman"/>
          <w:b w:val="0"/>
          <w:i w:val="0"/>
        </w:rPr>
        <w:t xml:space="preserve"> рубля (без учета коэффициента дифференциации к зарплатной части –</w:t>
      </w:r>
      <w:r w:rsidR="0038119B" w:rsidRPr="005B203B">
        <w:rPr>
          <w:rFonts w:ascii="Times New Roman" w:hAnsi="Times New Roman"/>
          <w:b w:val="0"/>
          <w:i w:val="0"/>
        </w:rPr>
        <w:t xml:space="preserve"> </w:t>
      </w:r>
      <w:r w:rsidR="007814A9" w:rsidRPr="005B203B">
        <w:rPr>
          <w:rFonts w:ascii="Times New Roman" w:hAnsi="Times New Roman"/>
          <w:b w:val="0"/>
          <w:i w:val="0"/>
        </w:rPr>
        <w:t>4 916,27</w:t>
      </w:r>
      <w:r w:rsidR="0038119B" w:rsidRPr="005B203B">
        <w:rPr>
          <w:rFonts w:ascii="Times New Roman" w:hAnsi="Times New Roman"/>
          <w:b w:val="0"/>
          <w:i w:val="0"/>
        </w:rPr>
        <w:t xml:space="preserve"> </w:t>
      </w:r>
      <w:r w:rsidR="007541B5" w:rsidRPr="005B203B">
        <w:rPr>
          <w:rFonts w:ascii="Times New Roman" w:hAnsi="Times New Roman"/>
          <w:b w:val="0"/>
          <w:i w:val="0"/>
        </w:rPr>
        <w:t>рубля)</w:t>
      </w:r>
    </w:p>
    <w:p w:rsidR="008E0B6A" w:rsidRPr="006D3891" w:rsidRDefault="00B65783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rPr>
          <w:bCs/>
          <w:sz w:val="28"/>
          <w:szCs w:val="28"/>
        </w:rPr>
      </w:pPr>
      <w:r w:rsidRPr="005B203B">
        <w:rPr>
          <w:sz w:val="28"/>
          <w:szCs w:val="28"/>
        </w:rPr>
        <w:t xml:space="preserve">Коэффициенты относительной </w:t>
      </w:r>
      <w:proofErr w:type="spellStart"/>
      <w:r w:rsidRPr="005B203B">
        <w:rPr>
          <w:sz w:val="28"/>
          <w:szCs w:val="28"/>
        </w:rPr>
        <w:t>затратоемкости</w:t>
      </w:r>
      <w:proofErr w:type="spellEnd"/>
      <w:r w:rsidRPr="003A52BA">
        <w:rPr>
          <w:sz w:val="28"/>
          <w:szCs w:val="28"/>
        </w:rPr>
        <w:t xml:space="preserve"> к</w:t>
      </w:r>
      <w:r w:rsidRPr="00915FEE">
        <w:rPr>
          <w:sz w:val="28"/>
          <w:szCs w:val="28"/>
        </w:rPr>
        <w:t xml:space="preserve"> базовому тарифу и тарифы на заместительную почечную терапию методом гемодиализа и </w:t>
      </w:r>
      <w:proofErr w:type="spellStart"/>
      <w:r w:rsidRPr="00915FEE">
        <w:rPr>
          <w:sz w:val="28"/>
          <w:szCs w:val="28"/>
        </w:rPr>
        <w:t>перитонеального</w:t>
      </w:r>
      <w:proofErr w:type="spellEnd"/>
      <w:r w:rsidRPr="00915FEE">
        <w:rPr>
          <w:sz w:val="28"/>
          <w:szCs w:val="28"/>
        </w:rPr>
        <w:t xml:space="preserve"> диализа независимо от условий предоставления медицинской помощи (стационар, амбулаторные условия) за сеанс/день обмена </w:t>
      </w:r>
      <w:r w:rsidRPr="00915FEE">
        <w:rPr>
          <w:bCs/>
          <w:sz w:val="28"/>
          <w:szCs w:val="28"/>
        </w:rPr>
        <w:t xml:space="preserve">в </w:t>
      </w:r>
      <w:r w:rsidRPr="006D3891">
        <w:rPr>
          <w:bCs/>
          <w:sz w:val="28"/>
          <w:szCs w:val="28"/>
        </w:rPr>
        <w:t>соответствии с приложением 7 к настоящему Соглашению</w:t>
      </w:r>
      <w:r w:rsidR="00243666" w:rsidRPr="006D3891">
        <w:rPr>
          <w:bCs/>
          <w:sz w:val="28"/>
          <w:szCs w:val="28"/>
        </w:rPr>
        <w:t xml:space="preserve">. </w:t>
      </w:r>
    </w:p>
    <w:p w:rsidR="00DE35AC" w:rsidRPr="006D3891" w:rsidRDefault="00CD1672" w:rsidP="00EB4947">
      <w:pPr>
        <w:spacing w:line="242" w:lineRule="auto"/>
        <w:ind w:firstLine="708"/>
        <w:jc w:val="both"/>
        <w:rPr>
          <w:sz w:val="28"/>
          <w:szCs w:val="28"/>
        </w:rPr>
      </w:pPr>
      <w:r w:rsidRPr="006D3891">
        <w:rPr>
          <w:sz w:val="28"/>
          <w:szCs w:val="28"/>
        </w:rPr>
        <w:t xml:space="preserve">Тариф </w:t>
      </w:r>
      <w:r w:rsidR="00DE35AC" w:rsidRPr="006D3891">
        <w:rPr>
          <w:sz w:val="28"/>
          <w:szCs w:val="28"/>
        </w:rPr>
        <w:t xml:space="preserve">(средняя стоимость) транспортировки пациентов до места проведения гемодиализа и обратно, обеспеченный за счет платежей из областного бюджета, уплачиваемых в бюджет территориального фонда обязательного медицинского страхования на </w:t>
      </w:r>
      <w:r w:rsidR="00226061" w:rsidRPr="006D3891">
        <w:rPr>
          <w:sz w:val="28"/>
          <w:szCs w:val="28"/>
        </w:rPr>
        <w:t>финансовое обеспечение дополнительных видов и условий оказания медицинской помощи, не установленных</w:t>
      </w:r>
      <w:r w:rsidR="00226061" w:rsidRPr="006D3891">
        <w:rPr>
          <w:b/>
        </w:rPr>
        <w:t xml:space="preserve"> </w:t>
      </w:r>
      <w:r w:rsidR="00DE35AC" w:rsidRPr="006D3891">
        <w:rPr>
          <w:sz w:val="28"/>
          <w:szCs w:val="28"/>
        </w:rPr>
        <w:t>базовой программой обязательного медицинского страхования, в соответствии с приложением 7.</w:t>
      </w:r>
    </w:p>
    <w:p w:rsidR="00F46192" w:rsidRPr="00F65A00" w:rsidRDefault="00F46192" w:rsidP="00EB4947">
      <w:pPr>
        <w:pStyle w:val="2"/>
        <w:spacing w:before="0" w:after="0"/>
        <w:ind w:firstLine="708"/>
        <w:jc w:val="both"/>
        <w:rPr>
          <w:rFonts w:ascii="Times New Roman" w:hAnsi="Times New Roman"/>
          <w:b w:val="0"/>
          <w:bCs w:val="0"/>
          <w:i w:val="0"/>
        </w:rPr>
      </w:pPr>
      <w:r w:rsidRPr="00F65A00">
        <w:rPr>
          <w:rFonts w:ascii="Times New Roman" w:hAnsi="Times New Roman"/>
          <w:b w:val="0"/>
          <w:bCs w:val="0"/>
          <w:i w:val="0"/>
        </w:rPr>
        <w:t>13. Перечень медицинских услуг и предельный размер возмещения расходов для расчетов между медицинскими организациями, участвующими в реализации территориальной программы государственных гарантий бесплатного оказания медицинской помощи на территории Оренбургской области</w:t>
      </w:r>
      <w:r w:rsidR="006C2885">
        <w:rPr>
          <w:rFonts w:ascii="Times New Roman" w:hAnsi="Times New Roman"/>
          <w:b w:val="0"/>
          <w:bCs w:val="0"/>
          <w:i w:val="0"/>
        </w:rPr>
        <w:t xml:space="preserve"> и </w:t>
      </w:r>
      <w:r w:rsidR="006C2885" w:rsidRPr="005B203B">
        <w:rPr>
          <w:rFonts w:ascii="Times New Roman" w:hAnsi="Times New Roman"/>
          <w:b w:val="0"/>
          <w:i w:val="0"/>
        </w:rPr>
        <w:t xml:space="preserve">перечень медицинских услуг, оказываемых в централизованной лаборатории ГАУЗ "ООКБ </w:t>
      </w:r>
      <w:proofErr w:type="spellStart"/>
      <w:r w:rsidR="006C2885" w:rsidRPr="005B203B">
        <w:rPr>
          <w:rFonts w:ascii="Times New Roman" w:hAnsi="Times New Roman"/>
          <w:b w:val="0"/>
          <w:i w:val="0"/>
        </w:rPr>
        <w:t>им.В.И.Войнова</w:t>
      </w:r>
      <w:proofErr w:type="spellEnd"/>
      <w:r w:rsidR="006C2885" w:rsidRPr="005B203B">
        <w:rPr>
          <w:rFonts w:ascii="Times New Roman" w:hAnsi="Times New Roman"/>
          <w:b w:val="0"/>
          <w:i w:val="0"/>
        </w:rPr>
        <w:t xml:space="preserve">", и предельный размер возмещения расходов для расчетов с  централизованной лабораторией ГАУЗ "ООКБ </w:t>
      </w:r>
      <w:proofErr w:type="spellStart"/>
      <w:r w:rsidR="006C2885" w:rsidRPr="005B203B">
        <w:rPr>
          <w:rFonts w:ascii="Times New Roman" w:hAnsi="Times New Roman"/>
          <w:b w:val="0"/>
          <w:i w:val="0"/>
        </w:rPr>
        <w:t>им.В.И.Войнова</w:t>
      </w:r>
      <w:proofErr w:type="spellEnd"/>
      <w:r w:rsidR="006C2885" w:rsidRPr="005B203B">
        <w:rPr>
          <w:rFonts w:ascii="Times New Roman" w:hAnsi="Times New Roman"/>
          <w:b w:val="0"/>
          <w:i w:val="0"/>
        </w:rPr>
        <w:t xml:space="preserve">" </w:t>
      </w:r>
      <w:r w:rsidRPr="005B203B">
        <w:rPr>
          <w:rFonts w:ascii="Times New Roman" w:hAnsi="Times New Roman"/>
          <w:b w:val="0"/>
          <w:bCs w:val="0"/>
          <w:i w:val="0"/>
        </w:rPr>
        <w:t>в</w:t>
      </w:r>
      <w:r w:rsidRPr="00F65A00">
        <w:rPr>
          <w:rFonts w:ascii="Times New Roman" w:hAnsi="Times New Roman"/>
          <w:b w:val="0"/>
          <w:bCs w:val="0"/>
          <w:i w:val="0"/>
        </w:rPr>
        <w:t xml:space="preserve"> соответствии с приложением 8 к настоящему Соглашению.</w:t>
      </w:r>
    </w:p>
    <w:p w:rsidR="00243666" w:rsidRPr="006D3891" w:rsidRDefault="00731DB6" w:rsidP="00EB4947">
      <w:pPr>
        <w:widowControl w:val="0"/>
        <w:autoSpaceDE w:val="0"/>
        <w:autoSpaceDN w:val="0"/>
        <w:adjustRightInd w:val="0"/>
        <w:spacing w:line="242" w:lineRule="auto"/>
        <w:ind w:firstLine="709"/>
        <w:jc w:val="both"/>
        <w:outlineLvl w:val="1"/>
        <w:rPr>
          <w:bCs/>
          <w:sz w:val="28"/>
          <w:szCs w:val="28"/>
        </w:rPr>
      </w:pPr>
      <w:r w:rsidRPr="006D3891">
        <w:rPr>
          <w:bCs/>
          <w:sz w:val="28"/>
          <w:szCs w:val="28"/>
        </w:rPr>
        <w:t>1</w:t>
      </w:r>
      <w:r w:rsidR="009E59A8" w:rsidRPr="006D3891">
        <w:rPr>
          <w:bCs/>
          <w:sz w:val="28"/>
          <w:szCs w:val="28"/>
        </w:rPr>
        <w:t>4</w:t>
      </w:r>
      <w:r w:rsidRPr="006D3891">
        <w:rPr>
          <w:bCs/>
          <w:sz w:val="28"/>
          <w:szCs w:val="28"/>
        </w:rPr>
        <w:t xml:space="preserve">. </w:t>
      </w:r>
      <w:r w:rsidR="00E47CFB" w:rsidRPr="006D3891">
        <w:rPr>
          <w:bCs/>
          <w:sz w:val="28"/>
          <w:szCs w:val="28"/>
        </w:rPr>
        <w:t>У</w:t>
      </w:r>
      <w:r w:rsidR="00E47CFB" w:rsidRPr="006D3891">
        <w:rPr>
          <w:sz w:val="28"/>
          <w:szCs w:val="28"/>
        </w:rPr>
        <w:t xml:space="preserve">твержденные разделом </w:t>
      </w:r>
      <w:r w:rsidR="00E47CFB" w:rsidRPr="006D3891">
        <w:rPr>
          <w:sz w:val="28"/>
          <w:szCs w:val="28"/>
          <w:lang w:val="en-US"/>
        </w:rPr>
        <w:t>II</w:t>
      </w:r>
      <w:r w:rsidR="00E47CFB" w:rsidRPr="006D3891">
        <w:rPr>
          <w:sz w:val="28"/>
          <w:szCs w:val="28"/>
        </w:rPr>
        <w:t xml:space="preserve"> настоящего Соглашения т</w:t>
      </w:r>
      <w:r w:rsidR="00243666" w:rsidRPr="006D3891">
        <w:rPr>
          <w:sz w:val="28"/>
          <w:szCs w:val="28"/>
        </w:rPr>
        <w:t>ариф</w:t>
      </w:r>
      <w:r w:rsidR="00B10182" w:rsidRPr="006D3891">
        <w:rPr>
          <w:sz w:val="28"/>
          <w:szCs w:val="28"/>
        </w:rPr>
        <w:t>ы</w:t>
      </w:r>
      <w:r w:rsidR="00243666" w:rsidRPr="006D3891">
        <w:rPr>
          <w:sz w:val="28"/>
          <w:szCs w:val="28"/>
        </w:rPr>
        <w:t xml:space="preserve"> </w:t>
      </w:r>
      <w:r w:rsidR="005136A4" w:rsidRPr="006D3891">
        <w:rPr>
          <w:sz w:val="28"/>
          <w:szCs w:val="28"/>
        </w:rPr>
        <w:t>(за исключением подушевых нормативов</w:t>
      </w:r>
      <w:r w:rsidR="00645382" w:rsidRPr="006D3891">
        <w:rPr>
          <w:sz w:val="28"/>
          <w:szCs w:val="28"/>
        </w:rPr>
        <w:t xml:space="preserve"> и тарифов</w:t>
      </w:r>
      <w:r w:rsidR="00CF3B34" w:rsidRPr="006D3891">
        <w:rPr>
          <w:sz w:val="28"/>
          <w:szCs w:val="28"/>
        </w:rPr>
        <w:t>, указанных в приложении</w:t>
      </w:r>
      <w:r w:rsidR="00645382" w:rsidRPr="006D3891">
        <w:rPr>
          <w:sz w:val="28"/>
          <w:szCs w:val="28"/>
        </w:rPr>
        <w:t xml:space="preserve"> 8)</w:t>
      </w:r>
      <w:r w:rsidR="005136A4" w:rsidRPr="006D3891">
        <w:rPr>
          <w:sz w:val="28"/>
          <w:szCs w:val="28"/>
        </w:rPr>
        <w:t xml:space="preserve"> </w:t>
      </w:r>
      <w:r w:rsidR="00F6584C" w:rsidRPr="006D3891">
        <w:rPr>
          <w:sz w:val="28"/>
          <w:szCs w:val="28"/>
        </w:rPr>
        <w:t xml:space="preserve">применяются </w:t>
      </w:r>
      <w:r w:rsidR="007B1CD4" w:rsidRPr="006D3891">
        <w:rPr>
          <w:sz w:val="28"/>
          <w:szCs w:val="28"/>
        </w:rPr>
        <w:t xml:space="preserve">также </w:t>
      </w:r>
      <w:r w:rsidR="00F6584C" w:rsidRPr="006D3891">
        <w:rPr>
          <w:sz w:val="28"/>
          <w:szCs w:val="28"/>
        </w:rPr>
        <w:t xml:space="preserve">для </w:t>
      </w:r>
      <w:r w:rsidR="00243666" w:rsidRPr="006D3891">
        <w:rPr>
          <w:sz w:val="28"/>
          <w:szCs w:val="28"/>
        </w:rPr>
        <w:t>опла</w:t>
      </w:r>
      <w:r w:rsidR="00F6584C" w:rsidRPr="006D3891">
        <w:rPr>
          <w:sz w:val="28"/>
          <w:szCs w:val="28"/>
        </w:rPr>
        <w:t>ты</w:t>
      </w:r>
      <w:r w:rsidR="00243666" w:rsidRPr="006D3891">
        <w:rPr>
          <w:sz w:val="28"/>
          <w:szCs w:val="28"/>
        </w:rPr>
        <w:t xml:space="preserve"> медицинск</w:t>
      </w:r>
      <w:r w:rsidR="00F6584C" w:rsidRPr="006D3891">
        <w:rPr>
          <w:sz w:val="28"/>
          <w:szCs w:val="28"/>
        </w:rPr>
        <w:t>ой</w:t>
      </w:r>
      <w:r w:rsidR="00243666" w:rsidRPr="006D3891">
        <w:rPr>
          <w:sz w:val="28"/>
          <w:szCs w:val="28"/>
        </w:rPr>
        <w:t xml:space="preserve"> помощи, </w:t>
      </w:r>
      <w:r w:rsidR="00243666" w:rsidRPr="006D3891">
        <w:rPr>
          <w:bCs/>
          <w:sz w:val="28"/>
          <w:szCs w:val="28"/>
        </w:rPr>
        <w:t>оказанн</w:t>
      </w:r>
      <w:r w:rsidR="00F6584C" w:rsidRPr="006D3891">
        <w:rPr>
          <w:bCs/>
          <w:sz w:val="28"/>
          <w:szCs w:val="28"/>
        </w:rPr>
        <w:t>ой</w:t>
      </w:r>
      <w:r w:rsidR="00243666" w:rsidRPr="006D3891">
        <w:rPr>
          <w:bCs/>
          <w:sz w:val="28"/>
          <w:szCs w:val="28"/>
        </w:rPr>
        <w:t xml:space="preserve"> гражданам, застрахованным за пределами Оренбургской области.</w:t>
      </w:r>
    </w:p>
    <w:p w:rsidR="006055C5" w:rsidRPr="00D478F0" w:rsidRDefault="00731DB6" w:rsidP="00EB4947">
      <w:pPr>
        <w:pStyle w:val="2"/>
        <w:spacing w:before="0" w:after="0"/>
        <w:ind w:firstLine="708"/>
        <w:jc w:val="both"/>
        <w:rPr>
          <w:rFonts w:ascii="Times New Roman" w:hAnsi="Times New Roman"/>
          <w:b w:val="0"/>
          <w:i w:val="0"/>
        </w:rPr>
      </w:pPr>
      <w:r w:rsidRPr="00D478F0">
        <w:rPr>
          <w:rFonts w:ascii="Times New Roman" w:hAnsi="Times New Roman"/>
          <w:b w:val="0"/>
          <w:i w:val="0"/>
        </w:rPr>
        <w:t>1</w:t>
      </w:r>
      <w:r w:rsidR="009E59A8" w:rsidRPr="00D478F0">
        <w:rPr>
          <w:rFonts w:ascii="Times New Roman" w:hAnsi="Times New Roman"/>
          <w:b w:val="0"/>
          <w:i w:val="0"/>
        </w:rPr>
        <w:t>5</w:t>
      </w:r>
      <w:r w:rsidRPr="00D478F0">
        <w:rPr>
          <w:rFonts w:ascii="Times New Roman" w:hAnsi="Times New Roman"/>
          <w:b w:val="0"/>
          <w:i w:val="0"/>
        </w:rPr>
        <w:t xml:space="preserve">. </w:t>
      </w:r>
      <w:r w:rsidR="00C5691C" w:rsidRPr="00D478F0">
        <w:rPr>
          <w:rFonts w:ascii="Times New Roman" w:hAnsi="Times New Roman"/>
          <w:b w:val="0"/>
          <w:i w:val="0"/>
        </w:rPr>
        <w:t>Структура тарифов и подушевых норма</w:t>
      </w:r>
      <w:r w:rsidR="00975265" w:rsidRPr="00D478F0">
        <w:rPr>
          <w:rFonts w:ascii="Times New Roman" w:hAnsi="Times New Roman"/>
          <w:b w:val="0"/>
          <w:i w:val="0"/>
        </w:rPr>
        <w:t>тивов, утвержденных настоящим С</w:t>
      </w:r>
      <w:r w:rsidR="00C5691C" w:rsidRPr="00D478F0">
        <w:rPr>
          <w:rFonts w:ascii="Times New Roman" w:hAnsi="Times New Roman"/>
          <w:b w:val="0"/>
          <w:i w:val="0"/>
        </w:rPr>
        <w:t xml:space="preserve">оглашением, включает в себя расходы на заработную плату, </w:t>
      </w:r>
      <w:r w:rsidR="00C5691C" w:rsidRPr="00D478F0">
        <w:rPr>
          <w:rFonts w:ascii="Times New Roman" w:hAnsi="Times New Roman"/>
          <w:b w:val="0"/>
          <w:i w:val="0"/>
        </w:rPr>
        <w:lastRenderedPageBreak/>
        <w:t xml:space="preserve">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</w:t>
      </w:r>
      <w:r w:rsidR="00DB0768" w:rsidRPr="00DB0768">
        <w:rPr>
          <w:rFonts w:ascii="Times New Roman" w:hAnsi="Times New Roman"/>
          <w:b w:val="0"/>
          <w:i w:val="0"/>
        </w:rPr>
        <w:t>включая расходы на техническое обслуживание и ремонт основных средств,</w:t>
      </w:r>
      <w:r w:rsidR="00DB0768">
        <w:rPr>
          <w:rFonts w:ascii="Times New Roman" w:hAnsi="Times New Roman"/>
          <w:b w:val="0"/>
          <w:i w:val="0"/>
        </w:rPr>
        <w:t xml:space="preserve"> </w:t>
      </w:r>
      <w:r w:rsidR="00C5691C" w:rsidRPr="00D478F0">
        <w:rPr>
          <w:rFonts w:ascii="Times New Roman" w:hAnsi="Times New Roman"/>
          <w:b w:val="0"/>
          <w:i w:val="0"/>
        </w:rPr>
        <w:t xml:space="preserve">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</w:t>
      </w:r>
      <w:r w:rsidR="00DB0768">
        <w:rPr>
          <w:rFonts w:ascii="Times New Roman" w:hAnsi="Times New Roman"/>
          <w:b w:val="0"/>
          <w:i w:val="0"/>
        </w:rPr>
        <w:t>четырехсот</w:t>
      </w:r>
      <w:r w:rsidR="00C5691C" w:rsidRPr="00D478F0">
        <w:rPr>
          <w:rFonts w:ascii="Times New Roman" w:hAnsi="Times New Roman"/>
          <w:b w:val="0"/>
          <w:i w:val="0"/>
        </w:rPr>
        <w:t xml:space="preserve"> тысяч рублей за единицу</w:t>
      </w:r>
      <w:r w:rsidR="006055C5" w:rsidRPr="00D478F0">
        <w:rPr>
          <w:rFonts w:ascii="Times New Roman" w:hAnsi="Times New Roman"/>
          <w:b w:val="0"/>
          <w:i w:val="0"/>
        </w:rPr>
        <w:t>, 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страхования.</w:t>
      </w:r>
    </w:p>
    <w:p w:rsidR="003F0695" w:rsidRPr="006D3891" w:rsidRDefault="00C5691C" w:rsidP="00D478F0">
      <w:pPr>
        <w:ind w:firstLine="708"/>
        <w:jc w:val="both"/>
        <w:rPr>
          <w:sz w:val="28"/>
          <w:szCs w:val="28"/>
        </w:rPr>
      </w:pPr>
      <w:r w:rsidRPr="006D3891">
        <w:rPr>
          <w:sz w:val="28"/>
          <w:szCs w:val="28"/>
        </w:rPr>
        <w:t>В части расходов на заработную плату тарифы и подушевые нормативы включают в себя финансовое обеспечение денежных выплат стимулирующего характера, в том числе денежные выплаты:</w:t>
      </w:r>
    </w:p>
    <w:p w:rsidR="003F0695" w:rsidRPr="006D3891" w:rsidRDefault="003F0695" w:rsidP="00343D1E">
      <w:pPr>
        <w:widowControl w:val="0"/>
        <w:autoSpaceDE w:val="0"/>
        <w:autoSpaceDN w:val="0"/>
        <w:adjustRightInd w:val="0"/>
        <w:spacing w:line="242" w:lineRule="auto"/>
        <w:ind w:firstLine="720"/>
        <w:jc w:val="both"/>
        <w:rPr>
          <w:sz w:val="28"/>
          <w:szCs w:val="28"/>
        </w:rPr>
      </w:pPr>
      <w:r w:rsidRPr="006D3891">
        <w:rPr>
          <w:sz w:val="28"/>
          <w:szCs w:val="28"/>
        </w:rPr>
        <w:t>врачам-терапевтам участковым, врачам-педиатрам участковым, врачам общей практики (семейным врачам), медицинским сестрам участковым врачей-терапевтов участковых, врачей-педиатров участковых и медицинским сестрам врачей общей практики (семейных врачей) за оказанную медицинскую помощь в амбулаторных условиях;</w:t>
      </w:r>
    </w:p>
    <w:p w:rsidR="003F0695" w:rsidRPr="006D3891" w:rsidRDefault="003F0695" w:rsidP="00343D1E">
      <w:pPr>
        <w:widowControl w:val="0"/>
        <w:autoSpaceDE w:val="0"/>
        <w:autoSpaceDN w:val="0"/>
        <w:adjustRightInd w:val="0"/>
        <w:spacing w:line="242" w:lineRule="auto"/>
        <w:ind w:firstLine="720"/>
        <w:jc w:val="both"/>
        <w:rPr>
          <w:sz w:val="28"/>
          <w:szCs w:val="28"/>
        </w:rPr>
      </w:pPr>
      <w:r w:rsidRPr="006D3891">
        <w:rPr>
          <w:spacing w:val="-4"/>
          <w:sz w:val="28"/>
          <w:szCs w:val="28"/>
        </w:rPr>
        <w:t>медицинским работникам фельдшерско-акушерских пунктов</w:t>
      </w:r>
      <w:r w:rsidRPr="006D3891">
        <w:rPr>
          <w:sz w:val="28"/>
          <w:szCs w:val="28"/>
        </w:rPr>
        <w:t xml:space="preserve"> (заведующим </w:t>
      </w:r>
      <w:r w:rsidRPr="000C14E5">
        <w:rPr>
          <w:sz w:val="28"/>
          <w:szCs w:val="28"/>
        </w:rPr>
        <w:t>фельд</w:t>
      </w:r>
      <w:r w:rsidRPr="006D3891">
        <w:rPr>
          <w:sz w:val="28"/>
          <w:szCs w:val="28"/>
        </w:rPr>
        <w:t>шерско-акушерскими пунктами, фельдшерам, акушерам (акушеркам), медицинским сестрам, в том числе медицинским сестрам патронажным) за оказанную медицинскую помощь в амбулаторных условиях;</w:t>
      </w:r>
    </w:p>
    <w:p w:rsidR="003F0695" w:rsidRPr="006D3891" w:rsidRDefault="003F0695" w:rsidP="00343D1E">
      <w:pPr>
        <w:widowControl w:val="0"/>
        <w:autoSpaceDE w:val="0"/>
        <w:autoSpaceDN w:val="0"/>
        <w:adjustRightInd w:val="0"/>
        <w:spacing w:line="242" w:lineRule="auto"/>
        <w:ind w:firstLine="720"/>
        <w:jc w:val="both"/>
        <w:rPr>
          <w:sz w:val="28"/>
          <w:szCs w:val="28"/>
        </w:rPr>
      </w:pPr>
      <w:r w:rsidRPr="006D3891">
        <w:rPr>
          <w:sz w:val="28"/>
          <w:szCs w:val="28"/>
        </w:rPr>
        <w:t>врачам,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организации;</w:t>
      </w:r>
    </w:p>
    <w:p w:rsidR="001150B2" w:rsidRPr="006D3891" w:rsidRDefault="003F0695" w:rsidP="00343D1E">
      <w:pPr>
        <w:widowControl w:val="0"/>
        <w:spacing w:line="242" w:lineRule="auto"/>
        <w:ind w:firstLine="708"/>
        <w:jc w:val="both"/>
        <w:rPr>
          <w:sz w:val="28"/>
          <w:szCs w:val="28"/>
        </w:rPr>
      </w:pPr>
      <w:r w:rsidRPr="006D3891">
        <w:rPr>
          <w:sz w:val="28"/>
          <w:szCs w:val="28"/>
        </w:rPr>
        <w:t xml:space="preserve">врачам-специалистам за оказанную медицинскую помощь в </w:t>
      </w:r>
      <w:r w:rsidR="00161198" w:rsidRPr="006D3891">
        <w:rPr>
          <w:sz w:val="28"/>
          <w:szCs w:val="28"/>
        </w:rPr>
        <w:t>а</w:t>
      </w:r>
      <w:r w:rsidRPr="006D3891">
        <w:rPr>
          <w:sz w:val="28"/>
          <w:szCs w:val="28"/>
        </w:rPr>
        <w:t>мбулаторных условиях.</w:t>
      </w:r>
    </w:p>
    <w:p w:rsidR="00C5691C" w:rsidRPr="006D3891" w:rsidRDefault="00C5691C" w:rsidP="00343D1E">
      <w:pPr>
        <w:ind w:firstLine="709"/>
        <w:jc w:val="both"/>
        <w:rPr>
          <w:sz w:val="28"/>
          <w:szCs w:val="28"/>
        </w:rPr>
      </w:pPr>
      <w:r w:rsidRPr="006D3891">
        <w:rPr>
          <w:sz w:val="28"/>
          <w:szCs w:val="28"/>
        </w:rPr>
        <w:t>Т</w:t>
      </w:r>
      <w:r w:rsidRPr="006D3891">
        <w:rPr>
          <w:bCs/>
          <w:sz w:val="28"/>
          <w:szCs w:val="28"/>
        </w:rPr>
        <w:t xml:space="preserve">арифы на оплату </w:t>
      </w:r>
      <w:r w:rsidRPr="006D3891">
        <w:rPr>
          <w:sz w:val="28"/>
          <w:szCs w:val="28"/>
        </w:rPr>
        <w:t xml:space="preserve">высокотехнологичной медицинской помощи включают в себя, в том числе, расходы на приобретение основных средств. </w:t>
      </w:r>
    </w:p>
    <w:p w:rsidR="00711E30" w:rsidRPr="00D478F0" w:rsidRDefault="00C5691C" w:rsidP="00D478F0">
      <w:pPr>
        <w:ind w:firstLine="708"/>
        <w:jc w:val="both"/>
      </w:pPr>
      <w:r w:rsidRPr="00D478F0">
        <w:rPr>
          <w:sz w:val="28"/>
          <w:szCs w:val="28"/>
        </w:rPr>
        <w:t xml:space="preserve">Тариф на заместительную почечную терапию методом гемодиализа включает в себя, в том числе, расходы на транспортировку пациентов до места проведения гемодиализа и обратно, обеспеченные за счет платежей из областного бюджета, уплачиваемых в бюджет территориального фонда обязательного медицинского страхования </w:t>
      </w:r>
      <w:r w:rsidR="006026BF" w:rsidRPr="00D478F0">
        <w:rPr>
          <w:sz w:val="28"/>
          <w:szCs w:val="28"/>
        </w:rPr>
        <w:t xml:space="preserve">финансовое обеспечение дополнительных видов и </w:t>
      </w:r>
      <w:r w:rsidR="006026BF" w:rsidRPr="00D478F0">
        <w:rPr>
          <w:sz w:val="28"/>
          <w:szCs w:val="28"/>
        </w:rPr>
        <w:lastRenderedPageBreak/>
        <w:t>условий оказания медицинской помощи, не установленных</w:t>
      </w:r>
      <w:r w:rsidR="006026BF" w:rsidRPr="00D478F0">
        <w:t xml:space="preserve"> </w:t>
      </w:r>
      <w:r w:rsidR="006026BF" w:rsidRPr="00D478F0">
        <w:rPr>
          <w:sz w:val="28"/>
          <w:szCs w:val="28"/>
        </w:rPr>
        <w:t>базовой программой обязательного медицинского страхования.</w:t>
      </w:r>
    </w:p>
    <w:p w:rsidR="003504C0" w:rsidRPr="007670C4" w:rsidRDefault="00FB6946" w:rsidP="00711E30">
      <w:pPr>
        <w:pStyle w:val="1"/>
        <w:spacing w:before="240" w:after="0" w:line="242" w:lineRule="auto"/>
        <w:ind w:firstLine="709"/>
        <w:jc w:val="both"/>
        <w:rPr>
          <w:rFonts w:ascii="Times New Roman" w:hAnsi="Times New Roman"/>
          <w:color w:val="auto"/>
          <w:spacing w:val="-4"/>
          <w:sz w:val="28"/>
          <w:szCs w:val="28"/>
        </w:rPr>
      </w:pPr>
      <w:r w:rsidRPr="006D3891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="00AE52B8" w:rsidRPr="006D3891">
        <w:rPr>
          <w:rFonts w:ascii="Times New Roman" w:hAnsi="Times New Roman"/>
          <w:color w:val="auto"/>
          <w:sz w:val="28"/>
          <w:szCs w:val="28"/>
          <w:lang w:val="en-US"/>
        </w:rPr>
        <w:t>V</w:t>
      </w:r>
      <w:r w:rsidR="000A5AE2" w:rsidRPr="006D3891">
        <w:rPr>
          <w:rFonts w:ascii="Times New Roman" w:hAnsi="Times New Roman"/>
          <w:color w:val="auto"/>
          <w:sz w:val="28"/>
          <w:szCs w:val="28"/>
        </w:rPr>
        <w:t>.</w:t>
      </w:r>
      <w:r w:rsidR="000A5AE2" w:rsidRPr="006D3891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3504C0" w:rsidRPr="006D3891">
        <w:rPr>
          <w:rFonts w:ascii="Times New Roman" w:hAnsi="Times New Roman"/>
          <w:color w:val="auto"/>
          <w:sz w:val="28"/>
          <w:szCs w:val="28"/>
        </w:rPr>
        <w:t>Размер неоплаты</w:t>
      </w:r>
      <w:r w:rsidR="003504C0" w:rsidRPr="006B1744">
        <w:rPr>
          <w:rFonts w:ascii="Times New Roman" w:hAnsi="Times New Roman"/>
          <w:color w:val="auto"/>
          <w:sz w:val="28"/>
          <w:szCs w:val="28"/>
        </w:rPr>
        <w:t xml:space="preserve"> или неполной оплаты затрат на оказание</w:t>
      </w:r>
      <w:r w:rsidR="003504C0" w:rsidRPr="00915FEE">
        <w:rPr>
          <w:rFonts w:ascii="Times New Roman" w:hAnsi="Times New Roman"/>
          <w:color w:val="auto"/>
          <w:sz w:val="28"/>
          <w:szCs w:val="28"/>
        </w:rPr>
        <w:t xml:space="preserve"> медицинской помощи, а также уплаты медицинской организацией штрафов </w:t>
      </w:r>
      <w:r w:rsidR="003504C0" w:rsidRPr="007670C4">
        <w:rPr>
          <w:rFonts w:ascii="Times New Roman" w:hAnsi="Times New Roman"/>
          <w:color w:val="auto"/>
          <w:sz w:val="28"/>
          <w:szCs w:val="28"/>
        </w:rPr>
        <w:t xml:space="preserve">за неоказание, несвоевременное оказание либо оказание медицинской </w:t>
      </w:r>
      <w:r w:rsidR="003504C0" w:rsidRPr="007670C4">
        <w:rPr>
          <w:rFonts w:ascii="Times New Roman" w:hAnsi="Times New Roman"/>
          <w:color w:val="auto"/>
          <w:spacing w:val="-4"/>
          <w:sz w:val="28"/>
          <w:szCs w:val="28"/>
        </w:rPr>
        <w:t>помощи ненадлежащего качества</w:t>
      </w:r>
    </w:p>
    <w:p w:rsidR="00990A89" w:rsidRPr="00F055C9" w:rsidRDefault="0092698E" w:rsidP="00D478F0">
      <w:pPr>
        <w:spacing w:line="242" w:lineRule="auto"/>
        <w:ind w:firstLine="709"/>
        <w:jc w:val="both"/>
        <w:rPr>
          <w:sz w:val="28"/>
          <w:szCs w:val="28"/>
        </w:rPr>
      </w:pPr>
      <w:r w:rsidRPr="00F055C9">
        <w:rPr>
          <w:spacing w:val="-4"/>
          <w:sz w:val="28"/>
          <w:szCs w:val="28"/>
        </w:rPr>
        <w:t>В целях реализации пп. 153-155 приказа Минздрава России от 28.02.2019 г.</w:t>
      </w:r>
      <w:r w:rsidRPr="00F055C9">
        <w:rPr>
          <w:sz w:val="28"/>
          <w:szCs w:val="28"/>
        </w:rPr>
        <w:t xml:space="preserve"> № 108н «Об утверждении правил обязательного медицинского страхования», приказа Минздрава России от 19.03.2021г. N 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обеспечения», настоящим Соглашением устанавливается Перечень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 либо оказание медицинской помощи ненадлежащего качества в рамках отношений по договору на оказание и оплату медицинской помощи по обязательному медицинскому страхованию в соответствии с приложением 9 к настоящему Соглашению</w:t>
      </w:r>
      <w:r w:rsidR="00DE77EA" w:rsidRPr="00F055C9">
        <w:rPr>
          <w:sz w:val="28"/>
          <w:szCs w:val="28"/>
        </w:rPr>
        <w:t>.</w:t>
      </w:r>
    </w:p>
    <w:p w:rsidR="002A31FB" w:rsidRPr="00D478F0" w:rsidRDefault="00FB6946" w:rsidP="00D478F0">
      <w:pPr>
        <w:pStyle w:val="1"/>
        <w:ind w:firstLine="708"/>
        <w:jc w:val="left"/>
        <w:rPr>
          <w:rFonts w:ascii="Times New Roman" w:hAnsi="Times New Roman"/>
          <w:bCs w:val="0"/>
          <w:color w:val="auto"/>
          <w:sz w:val="28"/>
          <w:szCs w:val="28"/>
        </w:rPr>
      </w:pPr>
      <w:r w:rsidRPr="00D478F0">
        <w:rPr>
          <w:rFonts w:ascii="Times New Roman" w:hAnsi="Times New Roman"/>
          <w:bCs w:val="0"/>
          <w:color w:val="auto"/>
          <w:sz w:val="28"/>
          <w:szCs w:val="28"/>
          <w:lang w:val="en-US"/>
        </w:rPr>
        <w:t>V</w:t>
      </w:r>
      <w:r w:rsidR="001B2DF7" w:rsidRPr="00D478F0">
        <w:rPr>
          <w:rFonts w:ascii="Times New Roman" w:hAnsi="Times New Roman"/>
          <w:bCs w:val="0"/>
          <w:color w:val="auto"/>
          <w:sz w:val="28"/>
          <w:szCs w:val="28"/>
        </w:rPr>
        <w:t>.</w:t>
      </w:r>
      <w:r w:rsidR="00F530C5" w:rsidRPr="00D478F0">
        <w:rPr>
          <w:rFonts w:ascii="Times New Roman" w:hAnsi="Times New Roman"/>
          <w:bCs w:val="0"/>
          <w:color w:val="auto"/>
          <w:sz w:val="28"/>
          <w:szCs w:val="28"/>
        </w:rPr>
        <w:t xml:space="preserve"> </w:t>
      </w:r>
      <w:r w:rsidR="002A31FB" w:rsidRPr="00D478F0">
        <w:rPr>
          <w:rFonts w:ascii="Times New Roman" w:hAnsi="Times New Roman"/>
          <w:bCs w:val="0"/>
          <w:color w:val="auto"/>
          <w:sz w:val="28"/>
          <w:szCs w:val="28"/>
        </w:rPr>
        <w:t>Заключительные положения</w:t>
      </w:r>
      <w:r w:rsidR="00746E4E" w:rsidRPr="00D478F0">
        <w:rPr>
          <w:rFonts w:ascii="Times New Roman" w:hAnsi="Times New Roman"/>
          <w:bCs w:val="0"/>
          <w:color w:val="auto"/>
          <w:sz w:val="28"/>
          <w:szCs w:val="28"/>
        </w:rPr>
        <w:t xml:space="preserve"> </w:t>
      </w:r>
    </w:p>
    <w:p w:rsidR="00DE77EA" w:rsidRPr="006B1744" w:rsidRDefault="00DE77EA" w:rsidP="00711E30">
      <w:pPr>
        <w:spacing w:line="242" w:lineRule="auto"/>
        <w:ind w:firstLine="709"/>
        <w:jc w:val="both"/>
        <w:rPr>
          <w:sz w:val="28"/>
          <w:szCs w:val="28"/>
        </w:rPr>
      </w:pPr>
      <w:r w:rsidRPr="00915FEE">
        <w:rPr>
          <w:bCs/>
          <w:sz w:val="28"/>
          <w:szCs w:val="28"/>
        </w:rPr>
        <w:t>1</w:t>
      </w:r>
      <w:r w:rsidR="00B10182" w:rsidRPr="00915FEE">
        <w:rPr>
          <w:bCs/>
          <w:sz w:val="28"/>
          <w:szCs w:val="28"/>
        </w:rPr>
        <w:t>6</w:t>
      </w:r>
      <w:r w:rsidRPr="00915FEE">
        <w:rPr>
          <w:bCs/>
          <w:sz w:val="28"/>
          <w:szCs w:val="28"/>
        </w:rPr>
        <w:t xml:space="preserve">. </w:t>
      </w:r>
      <w:r w:rsidR="009C5DAC">
        <w:rPr>
          <w:bCs/>
          <w:sz w:val="28"/>
          <w:szCs w:val="28"/>
        </w:rPr>
        <w:t>С</w:t>
      </w:r>
      <w:r w:rsidRPr="00915FEE">
        <w:rPr>
          <w:sz w:val="28"/>
          <w:szCs w:val="28"/>
        </w:rPr>
        <w:t xml:space="preserve">оглашение вступает в силу с 1 января </w:t>
      </w:r>
      <w:r w:rsidR="00371755">
        <w:rPr>
          <w:sz w:val="28"/>
          <w:szCs w:val="28"/>
        </w:rPr>
        <w:t>202</w:t>
      </w:r>
      <w:r w:rsidR="0085094F">
        <w:rPr>
          <w:sz w:val="28"/>
          <w:szCs w:val="28"/>
        </w:rPr>
        <w:t>4</w:t>
      </w:r>
      <w:r w:rsidRPr="009C5DAC">
        <w:rPr>
          <w:sz w:val="28"/>
          <w:szCs w:val="28"/>
        </w:rPr>
        <w:t xml:space="preserve"> г</w:t>
      </w:r>
      <w:r w:rsidRPr="00915FEE">
        <w:rPr>
          <w:sz w:val="28"/>
          <w:szCs w:val="28"/>
        </w:rPr>
        <w:t xml:space="preserve">ода и действует до </w:t>
      </w:r>
      <w:r w:rsidRPr="006B1744">
        <w:rPr>
          <w:sz w:val="28"/>
          <w:szCs w:val="28"/>
        </w:rPr>
        <w:t xml:space="preserve">окончания расчетов за медицинскую помощь, оказанную в период с 1 января по 31 декабря </w:t>
      </w:r>
      <w:r w:rsidR="00371755">
        <w:rPr>
          <w:sz w:val="28"/>
          <w:szCs w:val="28"/>
        </w:rPr>
        <w:t>202</w:t>
      </w:r>
      <w:r w:rsidR="0085094F">
        <w:rPr>
          <w:sz w:val="28"/>
          <w:szCs w:val="28"/>
        </w:rPr>
        <w:t>4</w:t>
      </w:r>
      <w:r w:rsidRPr="006B1744">
        <w:rPr>
          <w:sz w:val="28"/>
          <w:szCs w:val="28"/>
        </w:rPr>
        <w:t xml:space="preserve"> года.</w:t>
      </w:r>
    </w:p>
    <w:p w:rsidR="00DE77EA" w:rsidRPr="00915FEE" w:rsidRDefault="00B10182" w:rsidP="00711E30">
      <w:pPr>
        <w:spacing w:line="242" w:lineRule="auto"/>
        <w:ind w:firstLine="709"/>
        <w:jc w:val="both"/>
        <w:rPr>
          <w:sz w:val="28"/>
          <w:szCs w:val="28"/>
        </w:rPr>
      </w:pPr>
      <w:r w:rsidRPr="006B1744">
        <w:rPr>
          <w:sz w:val="28"/>
          <w:szCs w:val="28"/>
        </w:rPr>
        <w:t>17</w:t>
      </w:r>
      <w:r w:rsidR="00DE77EA" w:rsidRPr="006B1744">
        <w:rPr>
          <w:sz w:val="28"/>
          <w:szCs w:val="28"/>
        </w:rPr>
        <w:t xml:space="preserve">. </w:t>
      </w:r>
      <w:r w:rsidR="009C5DAC">
        <w:rPr>
          <w:sz w:val="28"/>
          <w:szCs w:val="28"/>
        </w:rPr>
        <w:t>С</w:t>
      </w:r>
      <w:r w:rsidR="00DE77EA" w:rsidRPr="006B1744">
        <w:rPr>
          <w:sz w:val="28"/>
          <w:szCs w:val="28"/>
        </w:rPr>
        <w:t>оглашение</w:t>
      </w:r>
      <w:r w:rsidR="00DE77EA" w:rsidRPr="00915FEE">
        <w:rPr>
          <w:sz w:val="28"/>
          <w:szCs w:val="28"/>
        </w:rPr>
        <w:t xml:space="preserve"> может быть изменено или дополнено по соглашению сторон. Изменения и дополнения оформляются в письменной форме и являются неотъемлемой частью настоящего </w:t>
      </w:r>
      <w:r w:rsidR="009C5DAC">
        <w:rPr>
          <w:sz w:val="28"/>
          <w:szCs w:val="28"/>
        </w:rPr>
        <w:t>С</w:t>
      </w:r>
      <w:r w:rsidR="00DE77EA" w:rsidRPr="00915FEE">
        <w:rPr>
          <w:sz w:val="28"/>
          <w:szCs w:val="28"/>
        </w:rPr>
        <w:t>оглашения с момента их подписания сторонами.</w:t>
      </w:r>
    </w:p>
    <w:p w:rsidR="00DE77EA" w:rsidRDefault="00B10182" w:rsidP="00A474A2">
      <w:pPr>
        <w:spacing w:line="242" w:lineRule="auto"/>
        <w:ind w:firstLine="708"/>
        <w:jc w:val="both"/>
        <w:rPr>
          <w:b/>
          <w:bCs/>
          <w:sz w:val="28"/>
          <w:szCs w:val="28"/>
        </w:rPr>
      </w:pPr>
      <w:r w:rsidRPr="00915FEE">
        <w:rPr>
          <w:sz w:val="28"/>
          <w:szCs w:val="28"/>
        </w:rPr>
        <w:t>1</w:t>
      </w:r>
      <w:r w:rsidR="00E67B5D" w:rsidRPr="00915FEE">
        <w:rPr>
          <w:sz w:val="28"/>
          <w:szCs w:val="28"/>
        </w:rPr>
        <w:t>8</w:t>
      </w:r>
      <w:r w:rsidR="00DE77EA" w:rsidRPr="00915FEE">
        <w:rPr>
          <w:sz w:val="28"/>
          <w:szCs w:val="28"/>
        </w:rPr>
        <w:t xml:space="preserve">. Все приложения к настоящему </w:t>
      </w:r>
      <w:r w:rsidR="009C5DAC">
        <w:rPr>
          <w:sz w:val="28"/>
          <w:szCs w:val="28"/>
        </w:rPr>
        <w:t>С</w:t>
      </w:r>
      <w:r w:rsidR="00DE77EA" w:rsidRPr="00915FEE">
        <w:rPr>
          <w:sz w:val="28"/>
          <w:szCs w:val="28"/>
        </w:rPr>
        <w:t>оглашению являются его неотъемлемой частью.</w:t>
      </w:r>
    </w:p>
    <w:p w:rsidR="0056508A" w:rsidRDefault="0056508A" w:rsidP="00207F26">
      <w:pPr>
        <w:widowControl w:val="0"/>
        <w:autoSpaceDE w:val="0"/>
        <w:autoSpaceDN w:val="0"/>
        <w:adjustRightInd w:val="0"/>
        <w:ind w:left="2680" w:firstLine="709"/>
        <w:rPr>
          <w:b/>
          <w:bCs/>
          <w:sz w:val="28"/>
          <w:szCs w:val="28"/>
        </w:rPr>
      </w:pPr>
    </w:p>
    <w:p w:rsidR="000077DC" w:rsidRPr="00915FEE" w:rsidRDefault="000077DC" w:rsidP="00A474A2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915FEE">
        <w:rPr>
          <w:b/>
          <w:bCs/>
          <w:sz w:val="28"/>
          <w:szCs w:val="28"/>
        </w:rPr>
        <w:t>Подписи сторон:</w:t>
      </w:r>
      <w:r w:rsidRPr="00915FEE">
        <w:rPr>
          <w:sz w:val="28"/>
          <w:szCs w:val="28"/>
        </w:rPr>
        <w:t> </w:t>
      </w:r>
    </w:p>
    <w:p w:rsidR="00F055C9" w:rsidRDefault="00F055C9" w:rsidP="005650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077DC" w:rsidRPr="00915FEE" w:rsidRDefault="000077DC" w:rsidP="005650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От Министерства здравоохранения</w:t>
      </w:r>
      <w:r w:rsidR="0056508A">
        <w:rPr>
          <w:sz w:val="28"/>
          <w:szCs w:val="28"/>
        </w:rPr>
        <w:t xml:space="preserve"> </w:t>
      </w:r>
      <w:r w:rsidRPr="00915FEE">
        <w:rPr>
          <w:sz w:val="28"/>
          <w:szCs w:val="28"/>
        </w:rPr>
        <w:t>области:</w:t>
      </w:r>
    </w:p>
    <w:p w:rsidR="00C05568" w:rsidRPr="00915FEE" w:rsidRDefault="00C05568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A1E" w:rsidRPr="00730AA0" w:rsidRDefault="00FC2A1E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AA0">
        <w:rPr>
          <w:sz w:val="28"/>
          <w:szCs w:val="28"/>
        </w:rPr>
        <w:t xml:space="preserve">Вице-губернатор – заместитель </w:t>
      </w:r>
    </w:p>
    <w:p w:rsidR="00FC2A1E" w:rsidRPr="00730AA0" w:rsidRDefault="004F3041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AA0">
        <w:rPr>
          <w:sz w:val="28"/>
          <w:szCs w:val="28"/>
        </w:rPr>
        <w:t>п</w:t>
      </w:r>
      <w:r w:rsidR="00FC2A1E" w:rsidRPr="00730AA0">
        <w:rPr>
          <w:sz w:val="28"/>
          <w:szCs w:val="28"/>
        </w:rPr>
        <w:t xml:space="preserve">редседателя Правительства </w:t>
      </w:r>
    </w:p>
    <w:p w:rsidR="009E534A" w:rsidRPr="00730AA0" w:rsidRDefault="00711E30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AA0">
        <w:rPr>
          <w:sz w:val="28"/>
          <w:szCs w:val="28"/>
        </w:rPr>
        <w:t>Оренбургской области</w:t>
      </w:r>
      <w:r w:rsidR="009E534A" w:rsidRPr="00730AA0">
        <w:rPr>
          <w:sz w:val="28"/>
          <w:szCs w:val="28"/>
        </w:rPr>
        <w:t xml:space="preserve"> </w:t>
      </w:r>
    </w:p>
    <w:p w:rsidR="00B7714E" w:rsidRPr="00915FEE" w:rsidRDefault="009E534A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AA0">
        <w:rPr>
          <w:sz w:val="28"/>
          <w:szCs w:val="28"/>
        </w:rPr>
        <w:t>по социальной политике</w:t>
      </w:r>
      <w:r w:rsidR="00711E30" w:rsidRPr="00915FEE">
        <w:rPr>
          <w:sz w:val="28"/>
          <w:szCs w:val="28"/>
        </w:rPr>
        <w:t xml:space="preserve"> –</w:t>
      </w:r>
      <w:r w:rsidR="00FC2A1E" w:rsidRPr="00915FEE">
        <w:rPr>
          <w:sz w:val="28"/>
          <w:szCs w:val="28"/>
        </w:rPr>
        <w:t xml:space="preserve"> м</w:t>
      </w:r>
      <w:r w:rsidR="00711E30" w:rsidRPr="00915FEE">
        <w:rPr>
          <w:sz w:val="28"/>
          <w:szCs w:val="28"/>
        </w:rPr>
        <w:t xml:space="preserve">инистр </w:t>
      </w:r>
      <w:r w:rsidR="00B10182" w:rsidRPr="00915FEE">
        <w:rPr>
          <w:sz w:val="28"/>
          <w:szCs w:val="28"/>
        </w:rPr>
        <w:tab/>
      </w:r>
      <w:r w:rsidR="00B10182" w:rsidRPr="00915FEE">
        <w:rPr>
          <w:sz w:val="28"/>
          <w:szCs w:val="28"/>
        </w:rPr>
        <w:tab/>
      </w:r>
      <w:r w:rsidR="00B10182" w:rsidRPr="00915FEE">
        <w:rPr>
          <w:sz w:val="28"/>
          <w:szCs w:val="28"/>
        </w:rPr>
        <w:tab/>
      </w:r>
      <w:r w:rsidR="00B10182" w:rsidRPr="00915FEE">
        <w:rPr>
          <w:sz w:val="28"/>
          <w:szCs w:val="28"/>
        </w:rPr>
        <w:tab/>
      </w:r>
      <w:r w:rsidR="003B6E5E">
        <w:rPr>
          <w:sz w:val="28"/>
          <w:szCs w:val="28"/>
        </w:rPr>
        <w:t xml:space="preserve">   </w:t>
      </w:r>
      <w:r w:rsidR="005E2452" w:rsidRPr="00915FEE">
        <w:rPr>
          <w:sz w:val="28"/>
          <w:szCs w:val="28"/>
        </w:rPr>
        <w:t>Т.Л.</w:t>
      </w:r>
      <w:r w:rsidR="00711E30" w:rsidRPr="00915FEE">
        <w:rPr>
          <w:sz w:val="28"/>
          <w:szCs w:val="28"/>
        </w:rPr>
        <w:t xml:space="preserve"> </w:t>
      </w:r>
      <w:r w:rsidR="005E2452" w:rsidRPr="00915FEE">
        <w:rPr>
          <w:sz w:val="28"/>
          <w:szCs w:val="28"/>
        </w:rPr>
        <w:t>Савинова</w:t>
      </w:r>
    </w:p>
    <w:p w:rsidR="000077DC" w:rsidRPr="00915FEE" w:rsidRDefault="000077DC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 xml:space="preserve">М.П. </w:t>
      </w:r>
    </w:p>
    <w:p w:rsidR="00C235E9" w:rsidRDefault="00C235E9" w:rsidP="00A8559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6F28" w:rsidRDefault="00836F28" w:rsidP="00C0556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235E9" w:rsidRDefault="00C235E9" w:rsidP="00C0556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077DC" w:rsidRPr="00915FEE" w:rsidRDefault="000077DC" w:rsidP="00C0556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От ТФОМС Оренбургской области:</w:t>
      </w:r>
    </w:p>
    <w:p w:rsidR="00C05568" w:rsidRPr="00915FEE" w:rsidRDefault="00C05568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77DC" w:rsidRPr="00915FEE" w:rsidRDefault="00C05568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Д</w:t>
      </w:r>
      <w:r w:rsidR="000077DC" w:rsidRPr="00915FEE">
        <w:rPr>
          <w:sz w:val="28"/>
          <w:szCs w:val="28"/>
        </w:rPr>
        <w:t>иректор</w:t>
      </w:r>
      <w:r w:rsidR="00B10182" w:rsidRPr="00915FEE">
        <w:rPr>
          <w:sz w:val="28"/>
          <w:szCs w:val="28"/>
        </w:rPr>
        <w:tab/>
      </w:r>
      <w:r w:rsidR="000077DC" w:rsidRPr="00915FEE">
        <w:rPr>
          <w:sz w:val="28"/>
          <w:szCs w:val="28"/>
        </w:rPr>
        <w:tab/>
      </w:r>
      <w:r w:rsidR="000077DC" w:rsidRPr="00915FEE">
        <w:rPr>
          <w:sz w:val="28"/>
          <w:szCs w:val="28"/>
        </w:rPr>
        <w:tab/>
      </w:r>
      <w:r w:rsidR="00B10182" w:rsidRPr="00915FEE">
        <w:rPr>
          <w:sz w:val="28"/>
          <w:szCs w:val="28"/>
        </w:rPr>
        <w:tab/>
      </w:r>
      <w:r w:rsidR="00B10182" w:rsidRPr="00915FEE">
        <w:rPr>
          <w:sz w:val="28"/>
          <w:szCs w:val="28"/>
        </w:rPr>
        <w:tab/>
      </w:r>
      <w:r w:rsidR="00B10182" w:rsidRPr="00915FEE">
        <w:rPr>
          <w:sz w:val="28"/>
          <w:szCs w:val="28"/>
        </w:rPr>
        <w:tab/>
      </w:r>
      <w:r w:rsidR="00B10182" w:rsidRPr="00915FEE">
        <w:rPr>
          <w:sz w:val="28"/>
          <w:szCs w:val="28"/>
        </w:rPr>
        <w:tab/>
      </w:r>
      <w:r w:rsidR="00B10182" w:rsidRPr="00915FEE">
        <w:rPr>
          <w:sz w:val="28"/>
          <w:szCs w:val="28"/>
        </w:rPr>
        <w:tab/>
        <w:t xml:space="preserve">         </w:t>
      </w:r>
      <w:r w:rsidR="00654FE5" w:rsidRPr="00915FEE">
        <w:rPr>
          <w:sz w:val="28"/>
          <w:szCs w:val="28"/>
        </w:rPr>
        <w:t>В.В.</w:t>
      </w:r>
      <w:r w:rsidR="00B10182" w:rsidRPr="00915FEE">
        <w:rPr>
          <w:sz w:val="28"/>
          <w:szCs w:val="28"/>
        </w:rPr>
        <w:t xml:space="preserve"> </w:t>
      </w:r>
      <w:r w:rsidR="00654FE5" w:rsidRPr="00915FEE">
        <w:rPr>
          <w:sz w:val="28"/>
          <w:szCs w:val="28"/>
        </w:rPr>
        <w:t>Марковская</w:t>
      </w:r>
    </w:p>
    <w:p w:rsidR="000077DC" w:rsidRPr="00915FEE" w:rsidRDefault="000077DC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М.П.</w:t>
      </w:r>
    </w:p>
    <w:p w:rsidR="00C235E9" w:rsidRDefault="00C235E9" w:rsidP="00C05568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C235E9" w:rsidRDefault="00C235E9" w:rsidP="00C235E9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C235E9" w:rsidRDefault="00C235E9" w:rsidP="00C235E9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F366C7" w:rsidRPr="00915FEE" w:rsidRDefault="004F3041" w:rsidP="00C235E9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  <w:r w:rsidRPr="00915FEE">
        <w:rPr>
          <w:sz w:val="28"/>
          <w:szCs w:val="28"/>
        </w:rPr>
        <w:t>От</w:t>
      </w:r>
      <w:r w:rsidR="00F366C7" w:rsidRPr="00915FEE">
        <w:rPr>
          <w:sz w:val="28"/>
          <w:szCs w:val="28"/>
        </w:rPr>
        <w:t xml:space="preserve"> профессиональных союзов медицинских работников или их объединений (ассоциаций):</w:t>
      </w:r>
    </w:p>
    <w:p w:rsidR="00C235E9" w:rsidRPr="00915FEE" w:rsidRDefault="00C235E9" w:rsidP="00207F26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F366C7" w:rsidRPr="00915FEE" w:rsidRDefault="00F366C7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Председатель Оренбургской областной</w:t>
      </w:r>
    </w:p>
    <w:p w:rsidR="00F366C7" w:rsidRPr="00915FEE" w:rsidRDefault="00F366C7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организации профсоюза работников</w:t>
      </w:r>
    </w:p>
    <w:p w:rsidR="00F366C7" w:rsidRPr="00915FEE" w:rsidRDefault="00F366C7" w:rsidP="003B6E5E">
      <w:pPr>
        <w:widowControl w:val="0"/>
        <w:tabs>
          <w:tab w:val="left" w:pos="76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>здравоохранения Российской Федерации</w:t>
      </w:r>
      <w:r w:rsidR="003B6E5E">
        <w:rPr>
          <w:sz w:val="28"/>
          <w:szCs w:val="28"/>
        </w:rPr>
        <w:tab/>
        <w:t xml:space="preserve">  </w:t>
      </w:r>
      <w:r w:rsidR="00B10182" w:rsidRPr="00915FEE">
        <w:rPr>
          <w:sz w:val="28"/>
          <w:szCs w:val="28"/>
        </w:rPr>
        <w:t xml:space="preserve"> </w:t>
      </w:r>
      <w:r w:rsidR="003B6E5E">
        <w:rPr>
          <w:sz w:val="28"/>
          <w:szCs w:val="28"/>
        </w:rPr>
        <w:t xml:space="preserve">     </w:t>
      </w:r>
      <w:r w:rsidR="00E20D9B">
        <w:rPr>
          <w:sz w:val="28"/>
          <w:szCs w:val="28"/>
        </w:rPr>
        <w:t>В</w:t>
      </w:r>
      <w:r w:rsidRPr="00915FEE">
        <w:rPr>
          <w:sz w:val="28"/>
          <w:szCs w:val="28"/>
        </w:rPr>
        <w:t>.</w:t>
      </w:r>
      <w:r w:rsidR="00E20D9B">
        <w:rPr>
          <w:sz w:val="28"/>
          <w:szCs w:val="28"/>
        </w:rPr>
        <w:t>В. Карпец</w:t>
      </w:r>
    </w:p>
    <w:p w:rsidR="00F366C7" w:rsidRPr="00915FEE" w:rsidRDefault="00F366C7" w:rsidP="00207F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5FEE">
        <w:rPr>
          <w:sz w:val="28"/>
          <w:szCs w:val="28"/>
        </w:rPr>
        <w:t xml:space="preserve">М.П. </w:t>
      </w:r>
    </w:p>
    <w:p w:rsidR="00027EEC" w:rsidRDefault="00027EEC" w:rsidP="004F30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35E9" w:rsidRDefault="00C235E9" w:rsidP="004F30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35E9" w:rsidRDefault="00C235E9" w:rsidP="004F30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55BA" w:rsidRPr="00820865" w:rsidRDefault="004055BA" w:rsidP="004055B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20865">
        <w:rPr>
          <w:color w:val="000000"/>
          <w:sz w:val="28"/>
          <w:szCs w:val="28"/>
        </w:rPr>
        <w:t>От медицинских профессиональных некоммерческих организаций:</w:t>
      </w:r>
    </w:p>
    <w:p w:rsidR="004055BA" w:rsidRDefault="004055BA" w:rsidP="004055B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055BA" w:rsidRPr="0092600B" w:rsidRDefault="004055BA" w:rsidP="009C5DA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600B">
        <w:rPr>
          <w:color w:val="000000"/>
          <w:sz w:val="28"/>
          <w:szCs w:val="28"/>
        </w:rPr>
        <w:t xml:space="preserve">Член Оренбургского регионального </w:t>
      </w:r>
    </w:p>
    <w:p w:rsidR="004055BA" w:rsidRPr="0092600B" w:rsidRDefault="004055BA" w:rsidP="009C5DA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600B">
        <w:rPr>
          <w:color w:val="000000"/>
          <w:sz w:val="28"/>
          <w:szCs w:val="28"/>
        </w:rPr>
        <w:t xml:space="preserve">отделения общероссийской </w:t>
      </w:r>
    </w:p>
    <w:p w:rsidR="004055BA" w:rsidRPr="0092600B" w:rsidRDefault="004055BA" w:rsidP="009C5DA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600B">
        <w:rPr>
          <w:color w:val="000000"/>
          <w:sz w:val="28"/>
          <w:szCs w:val="28"/>
        </w:rPr>
        <w:t xml:space="preserve">общественной организации «Российская </w:t>
      </w:r>
    </w:p>
    <w:p w:rsidR="004055BA" w:rsidRPr="0092600B" w:rsidRDefault="004055BA" w:rsidP="003B6E5E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</w:rPr>
      </w:pPr>
      <w:r w:rsidRPr="0092600B">
        <w:rPr>
          <w:color w:val="000000"/>
          <w:sz w:val="28"/>
          <w:szCs w:val="28"/>
        </w:rPr>
        <w:t>медицинская ассоциация»</w:t>
      </w:r>
      <w:r w:rsidRPr="0092600B">
        <w:rPr>
          <w:color w:val="000000"/>
          <w:sz w:val="28"/>
          <w:szCs w:val="28"/>
        </w:rPr>
        <w:tab/>
      </w:r>
      <w:r w:rsidRPr="0092600B">
        <w:rPr>
          <w:color w:val="000000"/>
          <w:sz w:val="28"/>
          <w:szCs w:val="28"/>
        </w:rPr>
        <w:tab/>
        <w:t xml:space="preserve">                         </w:t>
      </w:r>
      <w:r w:rsidR="003B6E5E">
        <w:rPr>
          <w:color w:val="000000"/>
          <w:sz w:val="28"/>
          <w:szCs w:val="28"/>
        </w:rPr>
        <w:t xml:space="preserve"> </w:t>
      </w:r>
      <w:r w:rsidRPr="0092600B">
        <w:rPr>
          <w:color w:val="000000"/>
          <w:sz w:val="28"/>
          <w:szCs w:val="28"/>
        </w:rPr>
        <w:t xml:space="preserve">  </w:t>
      </w:r>
      <w:r w:rsidR="009C5DAC">
        <w:rPr>
          <w:color w:val="000000"/>
          <w:sz w:val="28"/>
          <w:szCs w:val="28"/>
        </w:rPr>
        <w:t xml:space="preserve">            </w:t>
      </w:r>
      <w:r w:rsidRPr="0092600B">
        <w:rPr>
          <w:color w:val="000000"/>
          <w:sz w:val="28"/>
          <w:szCs w:val="28"/>
        </w:rPr>
        <w:t xml:space="preserve"> С.В. </w:t>
      </w:r>
      <w:proofErr w:type="spellStart"/>
      <w:r w:rsidRPr="0092600B">
        <w:rPr>
          <w:color w:val="000000"/>
          <w:sz w:val="28"/>
          <w:szCs w:val="28"/>
        </w:rPr>
        <w:t>Гречихина</w:t>
      </w:r>
      <w:proofErr w:type="spellEnd"/>
    </w:p>
    <w:p w:rsidR="004055BA" w:rsidRDefault="004055BA" w:rsidP="009C5DA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600B">
        <w:rPr>
          <w:color w:val="000000"/>
          <w:sz w:val="28"/>
          <w:szCs w:val="28"/>
        </w:rPr>
        <w:t>М.П.</w:t>
      </w:r>
    </w:p>
    <w:p w:rsidR="009C5DAC" w:rsidRDefault="009C5DAC" w:rsidP="009C5DA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235E9" w:rsidRDefault="00C235E9" w:rsidP="009C5DA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36F28" w:rsidRDefault="00836F28" w:rsidP="009C5DA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235E9" w:rsidRPr="0092600B" w:rsidRDefault="00C235E9" w:rsidP="009C5DA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055BA" w:rsidRPr="0092600B" w:rsidRDefault="009C5DAC" w:rsidP="009C5DAC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с</w:t>
      </w:r>
      <w:r w:rsidR="004055BA" w:rsidRPr="0092600B">
        <w:rPr>
          <w:color w:val="000000"/>
          <w:sz w:val="28"/>
          <w:szCs w:val="28"/>
        </w:rPr>
        <w:t xml:space="preserve">траховых медицинских организаций:   </w:t>
      </w:r>
    </w:p>
    <w:p w:rsidR="004055BA" w:rsidRPr="0092600B" w:rsidRDefault="004055BA" w:rsidP="009C5DAC">
      <w:pPr>
        <w:ind w:firstLine="709"/>
        <w:rPr>
          <w:color w:val="000000"/>
          <w:sz w:val="28"/>
          <w:szCs w:val="28"/>
        </w:rPr>
      </w:pPr>
    </w:p>
    <w:p w:rsidR="004055BA" w:rsidRPr="0092600B" w:rsidRDefault="004055BA" w:rsidP="009C5DAC">
      <w:pPr>
        <w:ind w:firstLine="709"/>
        <w:rPr>
          <w:color w:val="000000"/>
          <w:sz w:val="28"/>
          <w:szCs w:val="28"/>
        </w:rPr>
      </w:pPr>
      <w:r w:rsidRPr="0092600B">
        <w:rPr>
          <w:color w:val="000000"/>
          <w:sz w:val="28"/>
          <w:szCs w:val="28"/>
        </w:rPr>
        <w:t xml:space="preserve">Директор Оренбургского филиала </w:t>
      </w:r>
    </w:p>
    <w:p w:rsidR="004055BA" w:rsidRPr="0092600B" w:rsidRDefault="004055BA" w:rsidP="003B6E5E">
      <w:pPr>
        <w:ind w:firstLine="709"/>
        <w:jc w:val="right"/>
        <w:rPr>
          <w:color w:val="000000"/>
          <w:sz w:val="28"/>
          <w:szCs w:val="28"/>
        </w:rPr>
      </w:pPr>
      <w:r w:rsidRPr="0092600B">
        <w:rPr>
          <w:color w:val="000000"/>
          <w:sz w:val="28"/>
          <w:szCs w:val="28"/>
        </w:rPr>
        <w:t>АО «Страховая компания «</w:t>
      </w:r>
      <w:r w:rsidR="009C5DAC" w:rsidRPr="0092600B">
        <w:rPr>
          <w:color w:val="000000"/>
          <w:sz w:val="28"/>
          <w:szCs w:val="28"/>
        </w:rPr>
        <w:t>СОГАЗ</w:t>
      </w:r>
      <w:r w:rsidRPr="0092600B">
        <w:rPr>
          <w:color w:val="000000"/>
          <w:sz w:val="28"/>
          <w:szCs w:val="28"/>
        </w:rPr>
        <w:t>-</w:t>
      </w:r>
      <w:proofErr w:type="gramStart"/>
      <w:r w:rsidRPr="0092600B">
        <w:rPr>
          <w:color w:val="000000"/>
          <w:sz w:val="28"/>
          <w:szCs w:val="28"/>
        </w:rPr>
        <w:t xml:space="preserve">Мед»   </w:t>
      </w:r>
      <w:proofErr w:type="gramEnd"/>
      <w:r w:rsidRPr="0092600B">
        <w:rPr>
          <w:color w:val="000000"/>
          <w:sz w:val="28"/>
          <w:szCs w:val="28"/>
        </w:rPr>
        <w:t xml:space="preserve">     </w:t>
      </w:r>
      <w:r w:rsidR="009C5DAC">
        <w:rPr>
          <w:color w:val="000000"/>
          <w:sz w:val="28"/>
          <w:szCs w:val="28"/>
        </w:rPr>
        <w:t xml:space="preserve">                           </w:t>
      </w:r>
      <w:r w:rsidRPr="0092600B">
        <w:rPr>
          <w:color w:val="000000"/>
          <w:sz w:val="28"/>
          <w:szCs w:val="28"/>
        </w:rPr>
        <w:t xml:space="preserve">    Т.В.</w:t>
      </w:r>
      <w:r w:rsidR="009C5DAC">
        <w:rPr>
          <w:color w:val="000000"/>
          <w:sz w:val="28"/>
          <w:szCs w:val="28"/>
        </w:rPr>
        <w:t xml:space="preserve"> </w:t>
      </w:r>
      <w:r w:rsidRPr="0092600B">
        <w:rPr>
          <w:color w:val="000000"/>
          <w:sz w:val="28"/>
          <w:szCs w:val="28"/>
        </w:rPr>
        <w:t>Малая</w:t>
      </w:r>
    </w:p>
    <w:p w:rsidR="004055BA" w:rsidRPr="00820865" w:rsidRDefault="004055BA" w:rsidP="00A474A2">
      <w:pPr>
        <w:ind w:firstLine="709"/>
        <w:rPr>
          <w:color w:val="000000"/>
        </w:rPr>
      </w:pPr>
      <w:r w:rsidRPr="00820865">
        <w:rPr>
          <w:color w:val="000000"/>
          <w:sz w:val="28"/>
          <w:szCs w:val="28"/>
        </w:rPr>
        <w:t>М.П.</w:t>
      </w:r>
    </w:p>
    <w:sectPr w:rsidR="004055BA" w:rsidRPr="00820865" w:rsidSect="004B31A7">
      <w:headerReference w:type="even" r:id="rId9"/>
      <w:footerReference w:type="default" r:id="rId10"/>
      <w:pgSz w:w="11906" w:h="16838"/>
      <w:pgMar w:top="993" w:right="746" w:bottom="720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97A" w:rsidRDefault="006C397A">
      <w:r>
        <w:separator/>
      </w:r>
    </w:p>
  </w:endnote>
  <w:endnote w:type="continuationSeparator" w:id="0">
    <w:p w:rsidR="006C397A" w:rsidRDefault="006C3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97A" w:rsidRDefault="006C397A" w:rsidP="00711E30">
    <w:pPr>
      <w:pStyle w:val="ad"/>
      <w:jc w:val="center"/>
    </w:pPr>
  </w:p>
  <w:p w:rsidR="006C397A" w:rsidRDefault="006C397A" w:rsidP="00711E30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101F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97A" w:rsidRDefault="006C397A">
      <w:r>
        <w:rPr>
          <w:rStyle w:val="a6"/>
        </w:rPr>
        <w:fldChar w:fldCharType="begin"/>
      </w:r>
      <w:r>
        <w:rPr>
          <w:rStyle w:val="a6"/>
        </w:rPr>
        <w:instrText xml:space="preserve"> NUMPAGES </w:instrText>
      </w:r>
      <w:r>
        <w:rPr>
          <w:rStyle w:val="a6"/>
        </w:rPr>
        <w:fldChar w:fldCharType="separate"/>
      </w:r>
      <w:r>
        <w:rPr>
          <w:rStyle w:val="a6"/>
          <w:noProof/>
        </w:rPr>
        <w:t>37</w:t>
      </w:r>
      <w:r>
        <w:rPr>
          <w:rStyle w:val="a6"/>
        </w:rPr>
        <w:fldChar w:fldCharType="end"/>
      </w:r>
      <w:r>
        <w:separator/>
      </w:r>
    </w:p>
  </w:footnote>
  <w:footnote w:type="continuationSeparator" w:id="0">
    <w:p w:rsidR="006C397A" w:rsidRDefault="006C3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97A" w:rsidRDefault="006C397A" w:rsidP="006142D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C397A" w:rsidRDefault="006C397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723B2"/>
    <w:multiLevelType w:val="hybridMultilevel"/>
    <w:tmpl w:val="408E18D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2667814"/>
    <w:multiLevelType w:val="hybridMultilevel"/>
    <w:tmpl w:val="C49413A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47717F"/>
    <w:multiLevelType w:val="hybridMultilevel"/>
    <w:tmpl w:val="A90CAB30"/>
    <w:lvl w:ilvl="0" w:tplc="F8B4C564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101562"/>
    <w:multiLevelType w:val="hybridMultilevel"/>
    <w:tmpl w:val="26C00BAA"/>
    <w:lvl w:ilvl="0" w:tplc="04190003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5" w15:restartNumberingAfterBreak="0">
    <w:nsid w:val="24674582"/>
    <w:multiLevelType w:val="hybridMultilevel"/>
    <w:tmpl w:val="AD2261FE"/>
    <w:lvl w:ilvl="0" w:tplc="AB16E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AF6BB3"/>
    <w:multiLevelType w:val="hybridMultilevel"/>
    <w:tmpl w:val="2250A226"/>
    <w:lvl w:ilvl="0" w:tplc="04190013">
      <w:start w:val="1"/>
      <w:numFmt w:val="upperRoman"/>
      <w:lvlText w:val="%1."/>
      <w:lvlJc w:val="righ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671309D"/>
    <w:multiLevelType w:val="hybridMultilevel"/>
    <w:tmpl w:val="55040F8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05BF"/>
    <w:rsid w:val="00000850"/>
    <w:rsid w:val="00000FF8"/>
    <w:rsid w:val="00001D82"/>
    <w:rsid w:val="00003E0A"/>
    <w:rsid w:val="00003FC5"/>
    <w:rsid w:val="00006721"/>
    <w:rsid w:val="000077DC"/>
    <w:rsid w:val="00007B96"/>
    <w:rsid w:val="00007FA8"/>
    <w:rsid w:val="00010131"/>
    <w:rsid w:val="000107A1"/>
    <w:rsid w:val="00010B79"/>
    <w:rsid w:val="00010DB3"/>
    <w:rsid w:val="000118DA"/>
    <w:rsid w:val="00014322"/>
    <w:rsid w:val="00016B9F"/>
    <w:rsid w:val="0002336F"/>
    <w:rsid w:val="00024468"/>
    <w:rsid w:val="00026A46"/>
    <w:rsid w:val="000274CB"/>
    <w:rsid w:val="00027EEC"/>
    <w:rsid w:val="00030545"/>
    <w:rsid w:val="00031624"/>
    <w:rsid w:val="00031C6E"/>
    <w:rsid w:val="00033E03"/>
    <w:rsid w:val="00035120"/>
    <w:rsid w:val="00035FD7"/>
    <w:rsid w:val="0003695B"/>
    <w:rsid w:val="00036EE5"/>
    <w:rsid w:val="00040425"/>
    <w:rsid w:val="000423A6"/>
    <w:rsid w:val="00043986"/>
    <w:rsid w:val="00043AE4"/>
    <w:rsid w:val="00043B67"/>
    <w:rsid w:val="0004431D"/>
    <w:rsid w:val="00044658"/>
    <w:rsid w:val="0004510E"/>
    <w:rsid w:val="00045B57"/>
    <w:rsid w:val="00045B63"/>
    <w:rsid w:val="00045CEB"/>
    <w:rsid w:val="00045EAA"/>
    <w:rsid w:val="00050AC7"/>
    <w:rsid w:val="00051D08"/>
    <w:rsid w:val="00051E91"/>
    <w:rsid w:val="0005335E"/>
    <w:rsid w:val="00054564"/>
    <w:rsid w:val="00054CA6"/>
    <w:rsid w:val="00056506"/>
    <w:rsid w:val="000565DE"/>
    <w:rsid w:val="00056BB8"/>
    <w:rsid w:val="0006089B"/>
    <w:rsid w:val="00063173"/>
    <w:rsid w:val="00066011"/>
    <w:rsid w:val="0006696F"/>
    <w:rsid w:val="00070A43"/>
    <w:rsid w:val="00071F25"/>
    <w:rsid w:val="0007291A"/>
    <w:rsid w:val="00072B55"/>
    <w:rsid w:val="00073B54"/>
    <w:rsid w:val="0007471E"/>
    <w:rsid w:val="000762A6"/>
    <w:rsid w:val="00077639"/>
    <w:rsid w:val="00080DF5"/>
    <w:rsid w:val="000846E6"/>
    <w:rsid w:val="00084FAB"/>
    <w:rsid w:val="00085090"/>
    <w:rsid w:val="000851EB"/>
    <w:rsid w:val="00085D6F"/>
    <w:rsid w:val="000864B1"/>
    <w:rsid w:val="000867D5"/>
    <w:rsid w:val="00086826"/>
    <w:rsid w:val="00087323"/>
    <w:rsid w:val="00087CD6"/>
    <w:rsid w:val="00087E27"/>
    <w:rsid w:val="00091A97"/>
    <w:rsid w:val="00092D99"/>
    <w:rsid w:val="00092F91"/>
    <w:rsid w:val="00094FA5"/>
    <w:rsid w:val="00097617"/>
    <w:rsid w:val="000A2FA1"/>
    <w:rsid w:val="000A3AF2"/>
    <w:rsid w:val="000A5AE2"/>
    <w:rsid w:val="000A6B15"/>
    <w:rsid w:val="000B07CA"/>
    <w:rsid w:val="000B180C"/>
    <w:rsid w:val="000B27E5"/>
    <w:rsid w:val="000B338E"/>
    <w:rsid w:val="000B3A28"/>
    <w:rsid w:val="000B3BD1"/>
    <w:rsid w:val="000B4B91"/>
    <w:rsid w:val="000B4DA2"/>
    <w:rsid w:val="000B53BA"/>
    <w:rsid w:val="000B6AFF"/>
    <w:rsid w:val="000C0081"/>
    <w:rsid w:val="000C14E5"/>
    <w:rsid w:val="000C1EF7"/>
    <w:rsid w:val="000C2711"/>
    <w:rsid w:val="000C4C82"/>
    <w:rsid w:val="000C4CA8"/>
    <w:rsid w:val="000C6256"/>
    <w:rsid w:val="000D0873"/>
    <w:rsid w:val="000D0D36"/>
    <w:rsid w:val="000D0FFB"/>
    <w:rsid w:val="000D14EB"/>
    <w:rsid w:val="000D15BA"/>
    <w:rsid w:val="000D1BD0"/>
    <w:rsid w:val="000D245D"/>
    <w:rsid w:val="000D2516"/>
    <w:rsid w:val="000D3682"/>
    <w:rsid w:val="000D47F6"/>
    <w:rsid w:val="000D4A61"/>
    <w:rsid w:val="000D688B"/>
    <w:rsid w:val="000E0BF2"/>
    <w:rsid w:val="000E0BFB"/>
    <w:rsid w:val="000E0C29"/>
    <w:rsid w:val="000E0C83"/>
    <w:rsid w:val="000E25B9"/>
    <w:rsid w:val="000E2E24"/>
    <w:rsid w:val="000E3272"/>
    <w:rsid w:val="000E4B47"/>
    <w:rsid w:val="000E55D6"/>
    <w:rsid w:val="000E61FA"/>
    <w:rsid w:val="000E7165"/>
    <w:rsid w:val="000F0224"/>
    <w:rsid w:val="000F1397"/>
    <w:rsid w:val="000F3AFD"/>
    <w:rsid w:val="000F44B1"/>
    <w:rsid w:val="000F4618"/>
    <w:rsid w:val="000F4B90"/>
    <w:rsid w:val="000F762C"/>
    <w:rsid w:val="00100408"/>
    <w:rsid w:val="001007F3"/>
    <w:rsid w:val="00100DD6"/>
    <w:rsid w:val="001014C2"/>
    <w:rsid w:val="0010225F"/>
    <w:rsid w:val="001023EF"/>
    <w:rsid w:val="0010251B"/>
    <w:rsid w:val="00103865"/>
    <w:rsid w:val="0010510A"/>
    <w:rsid w:val="0010619D"/>
    <w:rsid w:val="0010665C"/>
    <w:rsid w:val="00106846"/>
    <w:rsid w:val="00106CFE"/>
    <w:rsid w:val="00107831"/>
    <w:rsid w:val="00107E07"/>
    <w:rsid w:val="00113AF1"/>
    <w:rsid w:val="00114072"/>
    <w:rsid w:val="001150B2"/>
    <w:rsid w:val="00115A2A"/>
    <w:rsid w:val="00116CBA"/>
    <w:rsid w:val="001170B3"/>
    <w:rsid w:val="00117796"/>
    <w:rsid w:val="0012037D"/>
    <w:rsid w:val="00120DB6"/>
    <w:rsid w:val="00121634"/>
    <w:rsid w:val="0012196E"/>
    <w:rsid w:val="00121C8A"/>
    <w:rsid w:val="00122BE6"/>
    <w:rsid w:val="00123F9E"/>
    <w:rsid w:val="0012697D"/>
    <w:rsid w:val="00126D98"/>
    <w:rsid w:val="001270CC"/>
    <w:rsid w:val="00127812"/>
    <w:rsid w:val="00127EC5"/>
    <w:rsid w:val="001307E0"/>
    <w:rsid w:val="001312C1"/>
    <w:rsid w:val="001323BE"/>
    <w:rsid w:val="00132860"/>
    <w:rsid w:val="00132DE7"/>
    <w:rsid w:val="001337CA"/>
    <w:rsid w:val="00134514"/>
    <w:rsid w:val="00142CEF"/>
    <w:rsid w:val="001435DA"/>
    <w:rsid w:val="001440BA"/>
    <w:rsid w:val="00144102"/>
    <w:rsid w:val="00144F17"/>
    <w:rsid w:val="0015017D"/>
    <w:rsid w:val="001508D1"/>
    <w:rsid w:val="001552B4"/>
    <w:rsid w:val="0015655D"/>
    <w:rsid w:val="00157C94"/>
    <w:rsid w:val="0016029E"/>
    <w:rsid w:val="00161198"/>
    <w:rsid w:val="00162ECF"/>
    <w:rsid w:val="0016304F"/>
    <w:rsid w:val="0016383B"/>
    <w:rsid w:val="00164392"/>
    <w:rsid w:val="00164850"/>
    <w:rsid w:val="0016486A"/>
    <w:rsid w:val="001654D5"/>
    <w:rsid w:val="0016661B"/>
    <w:rsid w:val="00166EFD"/>
    <w:rsid w:val="001673C3"/>
    <w:rsid w:val="00170088"/>
    <w:rsid w:val="00170B59"/>
    <w:rsid w:val="00170D53"/>
    <w:rsid w:val="001718FF"/>
    <w:rsid w:val="00171942"/>
    <w:rsid w:val="00171B6A"/>
    <w:rsid w:val="0017392B"/>
    <w:rsid w:val="0017519A"/>
    <w:rsid w:val="00175E5A"/>
    <w:rsid w:val="00176673"/>
    <w:rsid w:val="00180E71"/>
    <w:rsid w:val="00180EDD"/>
    <w:rsid w:val="001824D2"/>
    <w:rsid w:val="001825F2"/>
    <w:rsid w:val="001827DA"/>
    <w:rsid w:val="0018286E"/>
    <w:rsid w:val="00182FC6"/>
    <w:rsid w:val="00183256"/>
    <w:rsid w:val="00183C55"/>
    <w:rsid w:val="00184DEA"/>
    <w:rsid w:val="00187CA6"/>
    <w:rsid w:val="0019168C"/>
    <w:rsid w:val="001929E7"/>
    <w:rsid w:val="00193B14"/>
    <w:rsid w:val="001941AB"/>
    <w:rsid w:val="00194DC2"/>
    <w:rsid w:val="00196034"/>
    <w:rsid w:val="00196A29"/>
    <w:rsid w:val="00197147"/>
    <w:rsid w:val="001A01A5"/>
    <w:rsid w:val="001A0E06"/>
    <w:rsid w:val="001A243F"/>
    <w:rsid w:val="001A3309"/>
    <w:rsid w:val="001A38D4"/>
    <w:rsid w:val="001A3A0D"/>
    <w:rsid w:val="001A3DFC"/>
    <w:rsid w:val="001A699A"/>
    <w:rsid w:val="001A7185"/>
    <w:rsid w:val="001B030C"/>
    <w:rsid w:val="001B0687"/>
    <w:rsid w:val="001B1058"/>
    <w:rsid w:val="001B177D"/>
    <w:rsid w:val="001B2182"/>
    <w:rsid w:val="001B23D4"/>
    <w:rsid w:val="001B2DF7"/>
    <w:rsid w:val="001B3C7A"/>
    <w:rsid w:val="001B3C80"/>
    <w:rsid w:val="001B4D13"/>
    <w:rsid w:val="001B5503"/>
    <w:rsid w:val="001B66CB"/>
    <w:rsid w:val="001B6E53"/>
    <w:rsid w:val="001B7343"/>
    <w:rsid w:val="001C04C2"/>
    <w:rsid w:val="001C0DB5"/>
    <w:rsid w:val="001C1523"/>
    <w:rsid w:val="001C1B8A"/>
    <w:rsid w:val="001C21C0"/>
    <w:rsid w:val="001C21FF"/>
    <w:rsid w:val="001C2797"/>
    <w:rsid w:val="001C2B68"/>
    <w:rsid w:val="001C43D1"/>
    <w:rsid w:val="001D117B"/>
    <w:rsid w:val="001D18E3"/>
    <w:rsid w:val="001D21C5"/>
    <w:rsid w:val="001D30AF"/>
    <w:rsid w:val="001D3CB7"/>
    <w:rsid w:val="001D3E44"/>
    <w:rsid w:val="001D502A"/>
    <w:rsid w:val="001D5070"/>
    <w:rsid w:val="001D50AA"/>
    <w:rsid w:val="001D601C"/>
    <w:rsid w:val="001D6DE1"/>
    <w:rsid w:val="001D7795"/>
    <w:rsid w:val="001E0632"/>
    <w:rsid w:val="001E1DC6"/>
    <w:rsid w:val="001E2618"/>
    <w:rsid w:val="001E29F1"/>
    <w:rsid w:val="001E44EE"/>
    <w:rsid w:val="001E512B"/>
    <w:rsid w:val="001E524F"/>
    <w:rsid w:val="001E5D50"/>
    <w:rsid w:val="001E77E8"/>
    <w:rsid w:val="001F0A9E"/>
    <w:rsid w:val="001F0C10"/>
    <w:rsid w:val="001F1011"/>
    <w:rsid w:val="001F1A14"/>
    <w:rsid w:val="001F27EF"/>
    <w:rsid w:val="001F510F"/>
    <w:rsid w:val="001F550F"/>
    <w:rsid w:val="001F5B7C"/>
    <w:rsid w:val="001F5D0B"/>
    <w:rsid w:val="001F61C5"/>
    <w:rsid w:val="001F711A"/>
    <w:rsid w:val="001F7562"/>
    <w:rsid w:val="001F7BCD"/>
    <w:rsid w:val="00200685"/>
    <w:rsid w:val="00200A33"/>
    <w:rsid w:val="00201684"/>
    <w:rsid w:val="00202069"/>
    <w:rsid w:val="002021DF"/>
    <w:rsid w:val="00202249"/>
    <w:rsid w:val="002029DE"/>
    <w:rsid w:val="002053A6"/>
    <w:rsid w:val="00206405"/>
    <w:rsid w:val="002069EB"/>
    <w:rsid w:val="00207559"/>
    <w:rsid w:val="00207E14"/>
    <w:rsid w:val="00207F26"/>
    <w:rsid w:val="00210CBB"/>
    <w:rsid w:val="0021107A"/>
    <w:rsid w:val="00214688"/>
    <w:rsid w:val="00215910"/>
    <w:rsid w:val="00215B6A"/>
    <w:rsid w:val="0021601B"/>
    <w:rsid w:val="00216FE0"/>
    <w:rsid w:val="00217140"/>
    <w:rsid w:val="0021721E"/>
    <w:rsid w:val="00222A8A"/>
    <w:rsid w:val="00222AA2"/>
    <w:rsid w:val="0022359A"/>
    <w:rsid w:val="0022436F"/>
    <w:rsid w:val="00224ADB"/>
    <w:rsid w:val="00225348"/>
    <w:rsid w:val="00226061"/>
    <w:rsid w:val="00227879"/>
    <w:rsid w:val="00227DE4"/>
    <w:rsid w:val="00227E43"/>
    <w:rsid w:val="00230840"/>
    <w:rsid w:val="00231517"/>
    <w:rsid w:val="00232232"/>
    <w:rsid w:val="0023309A"/>
    <w:rsid w:val="0023467A"/>
    <w:rsid w:val="00234D8B"/>
    <w:rsid w:val="0023509E"/>
    <w:rsid w:val="002359B4"/>
    <w:rsid w:val="00241CEC"/>
    <w:rsid w:val="0024329F"/>
    <w:rsid w:val="00243666"/>
    <w:rsid w:val="00243DF9"/>
    <w:rsid w:val="00244DB7"/>
    <w:rsid w:val="00245FC8"/>
    <w:rsid w:val="00246446"/>
    <w:rsid w:val="002467D3"/>
    <w:rsid w:val="00247BD5"/>
    <w:rsid w:val="00250E5E"/>
    <w:rsid w:val="00251427"/>
    <w:rsid w:val="00252111"/>
    <w:rsid w:val="0025212B"/>
    <w:rsid w:val="00252846"/>
    <w:rsid w:val="002529C2"/>
    <w:rsid w:val="00253B4B"/>
    <w:rsid w:val="00255347"/>
    <w:rsid w:val="00255510"/>
    <w:rsid w:val="00255A36"/>
    <w:rsid w:val="00256F8A"/>
    <w:rsid w:val="002573B2"/>
    <w:rsid w:val="00260614"/>
    <w:rsid w:val="00261E5B"/>
    <w:rsid w:val="00261F59"/>
    <w:rsid w:val="0026256C"/>
    <w:rsid w:val="00262C3A"/>
    <w:rsid w:val="0026338A"/>
    <w:rsid w:val="00264293"/>
    <w:rsid w:val="00264694"/>
    <w:rsid w:val="00265246"/>
    <w:rsid w:val="00267864"/>
    <w:rsid w:val="0027032F"/>
    <w:rsid w:val="0027049D"/>
    <w:rsid w:val="00272822"/>
    <w:rsid w:val="0027329F"/>
    <w:rsid w:val="00273835"/>
    <w:rsid w:val="00273940"/>
    <w:rsid w:val="00275425"/>
    <w:rsid w:val="00277FA4"/>
    <w:rsid w:val="0028147D"/>
    <w:rsid w:val="00282036"/>
    <w:rsid w:val="002825B2"/>
    <w:rsid w:val="0028345D"/>
    <w:rsid w:val="00283AF8"/>
    <w:rsid w:val="00284326"/>
    <w:rsid w:val="002847BA"/>
    <w:rsid w:val="00284C38"/>
    <w:rsid w:val="00284DBA"/>
    <w:rsid w:val="00285BB5"/>
    <w:rsid w:val="00290F7A"/>
    <w:rsid w:val="002916A2"/>
    <w:rsid w:val="00291B18"/>
    <w:rsid w:val="002923BC"/>
    <w:rsid w:val="00292617"/>
    <w:rsid w:val="00293052"/>
    <w:rsid w:val="00293D3C"/>
    <w:rsid w:val="00293F87"/>
    <w:rsid w:val="002941BE"/>
    <w:rsid w:val="00294776"/>
    <w:rsid w:val="0029671D"/>
    <w:rsid w:val="002A05B6"/>
    <w:rsid w:val="002A1A04"/>
    <w:rsid w:val="002A1D20"/>
    <w:rsid w:val="002A2B75"/>
    <w:rsid w:val="002A2DAE"/>
    <w:rsid w:val="002A31B7"/>
    <w:rsid w:val="002A31FB"/>
    <w:rsid w:val="002A3A7F"/>
    <w:rsid w:val="002A4074"/>
    <w:rsid w:val="002A518F"/>
    <w:rsid w:val="002A6BB9"/>
    <w:rsid w:val="002B0965"/>
    <w:rsid w:val="002B12DD"/>
    <w:rsid w:val="002B284F"/>
    <w:rsid w:val="002B399C"/>
    <w:rsid w:val="002B4329"/>
    <w:rsid w:val="002B4B9B"/>
    <w:rsid w:val="002B5ACD"/>
    <w:rsid w:val="002B5F4F"/>
    <w:rsid w:val="002B7F9F"/>
    <w:rsid w:val="002C0571"/>
    <w:rsid w:val="002C0F77"/>
    <w:rsid w:val="002C21BD"/>
    <w:rsid w:val="002C4D4B"/>
    <w:rsid w:val="002C6223"/>
    <w:rsid w:val="002C7B43"/>
    <w:rsid w:val="002D13C5"/>
    <w:rsid w:val="002D18B3"/>
    <w:rsid w:val="002D193F"/>
    <w:rsid w:val="002D4093"/>
    <w:rsid w:val="002D4FFB"/>
    <w:rsid w:val="002D56F5"/>
    <w:rsid w:val="002D5A1D"/>
    <w:rsid w:val="002D6146"/>
    <w:rsid w:val="002D67C5"/>
    <w:rsid w:val="002D68DE"/>
    <w:rsid w:val="002E1824"/>
    <w:rsid w:val="002E2CD9"/>
    <w:rsid w:val="002E2FD7"/>
    <w:rsid w:val="002E3FAA"/>
    <w:rsid w:val="002E42E0"/>
    <w:rsid w:val="002E5D2F"/>
    <w:rsid w:val="002E670C"/>
    <w:rsid w:val="002E690C"/>
    <w:rsid w:val="002F00ED"/>
    <w:rsid w:val="002F0BCD"/>
    <w:rsid w:val="002F0E20"/>
    <w:rsid w:val="002F119E"/>
    <w:rsid w:val="002F1E69"/>
    <w:rsid w:val="002F266D"/>
    <w:rsid w:val="002F2877"/>
    <w:rsid w:val="002F31D7"/>
    <w:rsid w:val="002F5140"/>
    <w:rsid w:val="002F57B9"/>
    <w:rsid w:val="002F628B"/>
    <w:rsid w:val="002F668E"/>
    <w:rsid w:val="002F686B"/>
    <w:rsid w:val="002F73C0"/>
    <w:rsid w:val="002F7C3B"/>
    <w:rsid w:val="003010E2"/>
    <w:rsid w:val="00303E02"/>
    <w:rsid w:val="003040E9"/>
    <w:rsid w:val="00304B0F"/>
    <w:rsid w:val="0030620E"/>
    <w:rsid w:val="00307267"/>
    <w:rsid w:val="00307CCF"/>
    <w:rsid w:val="0031051B"/>
    <w:rsid w:val="00310704"/>
    <w:rsid w:val="00310A21"/>
    <w:rsid w:val="00310B7C"/>
    <w:rsid w:val="00311B79"/>
    <w:rsid w:val="00311BCC"/>
    <w:rsid w:val="003121EE"/>
    <w:rsid w:val="00312869"/>
    <w:rsid w:val="003164AB"/>
    <w:rsid w:val="00316EE5"/>
    <w:rsid w:val="00316EE6"/>
    <w:rsid w:val="00320A2A"/>
    <w:rsid w:val="00320B74"/>
    <w:rsid w:val="00320E63"/>
    <w:rsid w:val="00322C27"/>
    <w:rsid w:val="00324105"/>
    <w:rsid w:val="00325479"/>
    <w:rsid w:val="003255D8"/>
    <w:rsid w:val="003276EB"/>
    <w:rsid w:val="003301F5"/>
    <w:rsid w:val="00330BEB"/>
    <w:rsid w:val="00331F71"/>
    <w:rsid w:val="00332067"/>
    <w:rsid w:val="0033230C"/>
    <w:rsid w:val="00332319"/>
    <w:rsid w:val="00332372"/>
    <w:rsid w:val="00332958"/>
    <w:rsid w:val="00332C04"/>
    <w:rsid w:val="00334A28"/>
    <w:rsid w:val="00336BAB"/>
    <w:rsid w:val="0033783B"/>
    <w:rsid w:val="00341A79"/>
    <w:rsid w:val="0034217C"/>
    <w:rsid w:val="003422B8"/>
    <w:rsid w:val="00342FBA"/>
    <w:rsid w:val="00343D1E"/>
    <w:rsid w:val="003441A7"/>
    <w:rsid w:val="003448A1"/>
    <w:rsid w:val="00345D2A"/>
    <w:rsid w:val="00345D4B"/>
    <w:rsid w:val="00346C8D"/>
    <w:rsid w:val="00347495"/>
    <w:rsid w:val="003504C0"/>
    <w:rsid w:val="00350539"/>
    <w:rsid w:val="00352043"/>
    <w:rsid w:val="0035269F"/>
    <w:rsid w:val="00354CBD"/>
    <w:rsid w:val="00355D36"/>
    <w:rsid w:val="0035611F"/>
    <w:rsid w:val="00356537"/>
    <w:rsid w:val="00357C01"/>
    <w:rsid w:val="003604C4"/>
    <w:rsid w:val="003606CD"/>
    <w:rsid w:val="00361A09"/>
    <w:rsid w:val="003627E0"/>
    <w:rsid w:val="0036490A"/>
    <w:rsid w:val="00366A2C"/>
    <w:rsid w:val="0036766B"/>
    <w:rsid w:val="00370E79"/>
    <w:rsid w:val="00371755"/>
    <w:rsid w:val="00371B6B"/>
    <w:rsid w:val="00371FB2"/>
    <w:rsid w:val="00372EA9"/>
    <w:rsid w:val="00373194"/>
    <w:rsid w:val="00373285"/>
    <w:rsid w:val="003734ED"/>
    <w:rsid w:val="00374229"/>
    <w:rsid w:val="00374320"/>
    <w:rsid w:val="0037435E"/>
    <w:rsid w:val="00374944"/>
    <w:rsid w:val="00375638"/>
    <w:rsid w:val="00375822"/>
    <w:rsid w:val="00375FC8"/>
    <w:rsid w:val="003763D9"/>
    <w:rsid w:val="00376F3F"/>
    <w:rsid w:val="00381091"/>
    <w:rsid w:val="003810AF"/>
    <w:rsid w:val="0038119B"/>
    <w:rsid w:val="00382059"/>
    <w:rsid w:val="003842E9"/>
    <w:rsid w:val="00384D57"/>
    <w:rsid w:val="00387A3F"/>
    <w:rsid w:val="00390D51"/>
    <w:rsid w:val="00390F7A"/>
    <w:rsid w:val="003918B9"/>
    <w:rsid w:val="00391AD9"/>
    <w:rsid w:val="00392A8E"/>
    <w:rsid w:val="00394096"/>
    <w:rsid w:val="0039450F"/>
    <w:rsid w:val="00394A3C"/>
    <w:rsid w:val="00394A71"/>
    <w:rsid w:val="00394E7B"/>
    <w:rsid w:val="0039502F"/>
    <w:rsid w:val="003961B0"/>
    <w:rsid w:val="00396946"/>
    <w:rsid w:val="0039797E"/>
    <w:rsid w:val="00397E7F"/>
    <w:rsid w:val="003A0D3B"/>
    <w:rsid w:val="003A3506"/>
    <w:rsid w:val="003A3A46"/>
    <w:rsid w:val="003A3B81"/>
    <w:rsid w:val="003A52BA"/>
    <w:rsid w:val="003A5607"/>
    <w:rsid w:val="003A6757"/>
    <w:rsid w:val="003A69BB"/>
    <w:rsid w:val="003A7176"/>
    <w:rsid w:val="003B10A9"/>
    <w:rsid w:val="003B1B16"/>
    <w:rsid w:val="003B240F"/>
    <w:rsid w:val="003B26D7"/>
    <w:rsid w:val="003B2BE9"/>
    <w:rsid w:val="003B2CA2"/>
    <w:rsid w:val="003B519C"/>
    <w:rsid w:val="003B67C3"/>
    <w:rsid w:val="003B6E5E"/>
    <w:rsid w:val="003B7348"/>
    <w:rsid w:val="003B76C3"/>
    <w:rsid w:val="003C03B6"/>
    <w:rsid w:val="003C046E"/>
    <w:rsid w:val="003C152B"/>
    <w:rsid w:val="003C19B4"/>
    <w:rsid w:val="003C2186"/>
    <w:rsid w:val="003C2590"/>
    <w:rsid w:val="003C2B86"/>
    <w:rsid w:val="003C346D"/>
    <w:rsid w:val="003C3979"/>
    <w:rsid w:val="003C47D8"/>
    <w:rsid w:val="003C52C4"/>
    <w:rsid w:val="003C59BE"/>
    <w:rsid w:val="003C5D27"/>
    <w:rsid w:val="003C624C"/>
    <w:rsid w:val="003C641D"/>
    <w:rsid w:val="003C7BAF"/>
    <w:rsid w:val="003D000B"/>
    <w:rsid w:val="003D03C8"/>
    <w:rsid w:val="003D0B83"/>
    <w:rsid w:val="003D1387"/>
    <w:rsid w:val="003D1986"/>
    <w:rsid w:val="003D1D70"/>
    <w:rsid w:val="003D2695"/>
    <w:rsid w:val="003D4F2E"/>
    <w:rsid w:val="003D52E1"/>
    <w:rsid w:val="003D6706"/>
    <w:rsid w:val="003E06D1"/>
    <w:rsid w:val="003E0BA0"/>
    <w:rsid w:val="003E12F0"/>
    <w:rsid w:val="003E172E"/>
    <w:rsid w:val="003E2AE1"/>
    <w:rsid w:val="003E2F80"/>
    <w:rsid w:val="003E3DBE"/>
    <w:rsid w:val="003E4142"/>
    <w:rsid w:val="003E44DB"/>
    <w:rsid w:val="003E491B"/>
    <w:rsid w:val="003E4AFE"/>
    <w:rsid w:val="003E5802"/>
    <w:rsid w:val="003E5ECF"/>
    <w:rsid w:val="003F0695"/>
    <w:rsid w:val="003F0A72"/>
    <w:rsid w:val="003F0B9F"/>
    <w:rsid w:val="003F19B1"/>
    <w:rsid w:val="003F19FC"/>
    <w:rsid w:val="003F2AEB"/>
    <w:rsid w:val="003F3EE1"/>
    <w:rsid w:val="003F539C"/>
    <w:rsid w:val="003F5C7A"/>
    <w:rsid w:val="003F6332"/>
    <w:rsid w:val="003F6DC7"/>
    <w:rsid w:val="003F7EB0"/>
    <w:rsid w:val="00401841"/>
    <w:rsid w:val="00401E00"/>
    <w:rsid w:val="00402E1E"/>
    <w:rsid w:val="0040301E"/>
    <w:rsid w:val="004033E1"/>
    <w:rsid w:val="00403E94"/>
    <w:rsid w:val="0040450F"/>
    <w:rsid w:val="00404BA9"/>
    <w:rsid w:val="00404F0D"/>
    <w:rsid w:val="004055BA"/>
    <w:rsid w:val="00405912"/>
    <w:rsid w:val="00406303"/>
    <w:rsid w:val="004113CE"/>
    <w:rsid w:val="004127FB"/>
    <w:rsid w:val="00412E1D"/>
    <w:rsid w:val="00414BD5"/>
    <w:rsid w:val="004176E4"/>
    <w:rsid w:val="0042020A"/>
    <w:rsid w:val="004218D9"/>
    <w:rsid w:val="004236FA"/>
    <w:rsid w:val="00423C19"/>
    <w:rsid w:val="00423EB7"/>
    <w:rsid w:val="00424961"/>
    <w:rsid w:val="00424C1A"/>
    <w:rsid w:val="00426A6B"/>
    <w:rsid w:val="00427F53"/>
    <w:rsid w:val="00430829"/>
    <w:rsid w:val="00430836"/>
    <w:rsid w:val="00430C0F"/>
    <w:rsid w:val="00434321"/>
    <w:rsid w:val="0043481C"/>
    <w:rsid w:val="0043496F"/>
    <w:rsid w:val="004349DF"/>
    <w:rsid w:val="00435A3A"/>
    <w:rsid w:val="00435B76"/>
    <w:rsid w:val="00435DAC"/>
    <w:rsid w:val="00435E8E"/>
    <w:rsid w:val="00437073"/>
    <w:rsid w:val="00437352"/>
    <w:rsid w:val="0043750C"/>
    <w:rsid w:val="00440CFC"/>
    <w:rsid w:val="00442B95"/>
    <w:rsid w:val="00442F48"/>
    <w:rsid w:val="0044388F"/>
    <w:rsid w:val="0044444E"/>
    <w:rsid w:val="00445BB4"/>
    <w:rsid w:val="00446A1B"/>
    <w:rsid w:val="00446EDE"/>
    <w:rsid w:val="0044732E"/>
    <w:rsid w:val="00450EBA"/>
    <w:rsid w:val="00451C5D"/>
    <w:rsid w:val="004521B0"/>
    <w:rsid w:val="00453261"/>
    <w:rsid w:val="004550EE"/>
    <w:rsid w:val="0045613B"/>
    <w:rsid w:val="00457BC6"/>
    <w:rsid w:val="0046184F"/>
    <w:rsid w:val="00462CF9"/>
    <w:rsid w:val="00462EAF"/>
    <w:rsid w:val="00463E15"/>
    <w:rsid w:val="00464093"/>
    <w:rsid w:val="0046417E"/>
    <w:rsid w:val="00464957"/>
    <w:rsid w:val="00464A52"/>
    <w:rsid w:val="0046586C"/>
    <w:rsid w:val="00466E9C"/>
    <w:rsid w:val="00466EB0"/>
    <w:rsid w:val="0047004B"/>
    <w:rsid w:val="00473E7F"/>
    <w:rsid w:val="00473F8A"/>
    <w:rsid w:val="004754E3"/>
    <w:rsid w:val="004777D2"/>
    <w:rsid w:val="00477E97"/>
    <w:rsid w:val="004801FB"/>
    <w:rsid w:val="0048094A"/>
    <w:rsid w:val="00481E17"/>
    <w:rsid w:val="0048248C"/>
    <w:rsid w:val="00484B8A"/>
    <w:rsid w:val="00484F46"/>
    <w:rsid w:val="00485257"/>
    <w:rsid w:val="00485333"/>
    <w:rsid w:val="004854CB"/>
    <w:rsid w:val="00485B6E"/>
    <w:rsid w:val="00485FC5"/>
    <w:rsid w:val="004874CD"/>
    <w:rsid w:val="00490BFB"/>
    <w:rsid w:val="00490E49"/>
    <w:rsid w:val="00492B85"/>
    <w:rsid w:val="00492E1C"/>
    <w:rsid w:val="0049460C"/>
    <w:rsid w:val="00494D01"/>
    <w:rsid w:val="0049706A"/>
    <w:rsid w:val="00497612"/>
    <w:rsid w:val="00497C9D"/>
    <w:rsid w:val="004A0B7C"/>
    <w:rsid w:val="004A195A"/>
    <w:rsid w:val="004A1C4D"/>
    <w:rsid w:val="004A2E53"/>
    <w:rsid w:val="004A2F52"/>
    <w:rsid w:val="004A4051"/>
    <w:rsid w:val="004A4A1B"/>
    <w:rsid w:val="004A6DAD"/>
    <w:rsid w:val="004A7ECF"/>
    <w:rsid w:val="004B047F"/>
    <w:rsid w:val="004B05A8"/>
    <w:rsid w:val="004B073C"/>
    <w:rsid w:val="004B2324"/>
    <w:rsid w:val="004B270A"/>
    <w:rsid w:val="004B31A7"/>
    <w:rsid w:val="004B3BCB"/>
    <w:rsid w:val="004B4710"/>
    <w:rsid w:val="004B5152"/>
    <w:rsid w:val="004B5FE4"/>
    <w:rsid w:val="004B634D"/>
    <w:rsid w:val="004B7B61"/>
    <w:rsid w:val="004B7EAB"/>
    <w:rsid w:val="004C038A"/>
    <w:rsid w:val="004C1A46"/>
    <w:rsid w:val="004C1EB3"/>
    <w:rsid w:val="004C31D6"/>
    <w:rsid w:val="004C5240"/>
    <w:rsid w:val="004C5D63"/>
    <w:rsid w:val="004C6645"/>
    <w:rsid w:val="004C6F89"/>
    <w:rsid w:val="004D1307"/>
    <w:rsid w:val="004D1621"/>
    <w:rsid w:val="004D23D0"/>
    <w:rsid w:val="004D30AD"/>
    <w:rsid w:val="004D78E0"/>
    <w:rsid w:val="004E0985"/>
    <w:rsid w:val="004E15C7"/>
    <w:rsid w:val="004E1DFE"/>
    <w:rsid w:val="004E247B"/>
    <w:rsid w:val="004E2659"/>
    <w:rsid w:val="004E3991"/>
    <w:rsid w:val="004E3FDD"/>
    <w:rsid w:val="004E5215"/>
    <w:rsid w:val="004E5356"/>
    <w:rsid w:val="004E56B5"/>
    <w:rsid w:val="004E5E82"/>
    <w:rsid w:val="004E62FE"/>
    <w:rsid w:val="004E7457"/>
    <w:rsid w:val="004E7497"/>
    <w:rsid w:val="004E773F"/>
    <w:rsid w:val="004F163A"/>
    <w:rsid w:val="004F27BB"/>
    <w:rsid w:val="004F299F"/>
    <w:rsid w:val="004F3041"/>
    <w:rsid w:val="004F4DD7"/>
    <w:rsid w:val="004F62F8"/>
    <w:rsid w:val="004F6EEC"/>
    <w:rsid w:val="004F7500"/>
    <w:rsid w:val="00500546"/>
    <w:rsid w:val="00501AD6"/>
    <w:rsid w:val="0050255F"/>
    <w:rsid w:val="00503C08"/>
    <w:rsid w:val="00504525"/>
    <w:rsid w:val="00504B2A"/>
    <w:rsid w:val="005053C1"/>
    <w:rsid w:val="00505B4F"/>
    <w:rsid w:val="0051124C"/>
    <w:rsid w:val="0051158B"/>
    <w:rsid w:val="005136A4"/>
    <w:rsid w:val="00513C62"/>
    <w:rsid w:val="005150F6"/>
    <w:rsid w:val="00515DF6"/>
    <w:rsid w:val="0051654E"/>
    <w:rsid w:val="00516E01"/>
    <w:rsid w:val="00520097"/>
    <w:rsid w:val="00521D90"/>
    <w:rsid w:val="00522D70"/>
    <w:rsid w:val="005252DC"/>
    <w:rsid w:val="005253FC"/>
    <w:rsid w:val="00525528"/>
    <w:rsid w:val="0052567D"/>
    <w:rsid w:val="00526CEC"/>
    <w:rsid w:val="00531809"/>
    <w:rsid w:val="00531E0E"/>
    <w:rsid w:val="005334DE"/>
    <w:rsid w:val="00533C65"/>
    <w:rsid w:val="00534992"/>
    <w:rsid w:val="00537097"/>
    <w:rsid w:val="005402F8"/>
    <w:rsid w:val="005404B7"/>
    <w:rsid w:val="00541573"/>
    <w:rsid w:val="00541B3C"/>
    <w:rsid w:val="0054557C"/>
    <w:rsid w:val="00545B35"/>
    <w:rsid w:val="0054665B"/>
    <w:rsid w:val="0055022F"/>
    <w:rsid w:val="00550BAE"/>
    <w:rsid w:val="00551E3B"/>
    <w:rsid w:val="0055252D"/>
    <w:rsid w:val="00552A13"/>
    <w:rsid w:val="0055390E"/>
    <w:rsid w:val="005546D5"/>
    <w:rsid w:val="00554781"/>
    <w:rsid w:val="00554988"/>
    <w:rsid w:val="00556875"/>
    <w:rsid w:val="005573D0"/>
    <w:rsid w:val="00557DE4"/>
    <w:rsid w:val="005600B2"/>
    <w:rsid w:val="005606DD"/>
    <w:rsid w:val="00561D4B"/>
    <w:rsid w:val="005622DD"/>
    <w:rsid w:val="00562368"/>
    <w:rsid w:val="00562572"/>
    <w:rsid w:val="00563744"/>
    <w:rsid w:val="00564679"/>
    <w:rsid w:val="0056508A"/>
    <w:rsid w:val="005653A0"/>
    <w:rsid w:val="005654E5"/>
    <w:rsid w:val="005655E1"/>
    <w:rsid w:val="00566134"/>
    <w:rsid w:val="00567F90"/>
    <w:rsid w:val="0057066F"/>
    <w:rsid w:val="005739AD"/>
    <w:rsid w:val="00574919"/>
    <w:rsid w:val="00575646"/>
    <w:rsid w:val="00576D3B"/>
    <w:rsid w:val="005771A8"/>
    <w:rsid w:val="0058095C"/>
    <w:rsid w:val="00581A57"/>
    <w:rsid w:val="00583065"/>
    <w:rsid w:val="00583633"/>
    <w:rsid w:val="00583D04"/>
    <w:rsid w:val="005851ED"/>
    <w:rsid w:val="00585842"/>
    <w:rsid w:val="00586899"/>
    <w:rsid w:val="0059044D"/>
    <w:rsid w:val="00590B7C"/>
    <w:rsid w:val="005918D5"/>
    <w:rsid w:val="00591E19"/>
    <w:rsid w:val="00591FA7"/>
    <w:rsid w:val="005923E0"/>
    <w:rsid w:val="00594C25"/>
    <w:rsid w:val="005951C8"/>
    <w:rsid w:val="005A01CB"/>
    <w:rsid w:val="005A0703"/>
    <w:rsid w:val="005A0A6A"/>
    <w:rsid w:val="005A130D"/>
    <w:rsid w:val="005A3653"/>
    <w:rsid w:val="005A3716"/>
    <w:rsid w:val="005A47E1"/>
    <w:rsid w:val="005A7A13"/>
    <w:rsid w:val="005A7BAC"/>
    <w:rsid w:val="005B0038"/>
    <w:rsid w:val="005B0770"/>
    <w:rsid w:val="005B106C"/>
    <w:rsid w:val="005B203B"/>
    <w:rsid w:val="005B2363"/>
    <w:rsid w:val="005B2918"/>
    <w:rsid w:val="005B2F2F"/>
    <w:rsid w:val="005B4F56"/>
    <w:rsid w:val="005B55C8"/>
    <w:rsid w:val="005B6F7A"/>
    <w:rsid w:val="005B761D"/>
    <w:rsid w:val="005C03CA"/>
    <w:rsid w:val="005C096E"/>
    <w:rsid w:val="005C13A3"/>
    <w:rsid w:val="005C1B98"/>
    <w:rsid w:val="005C2F81"/>
    <w:rsid w:val="005C54AB"/>
    <w:rsid w:val="005C5636"/>
    <w:rsid w:val="005C6834"/>
    <w:rsid w:val="005C76C9"/>
    <w:rsid w:val="005C7AD3"/>
    <w:rsid w:val="005C7DA1"/>
    <w:rsid w:val="005C7E16"/>
    <w:rsid w:val="005D034F"/>
    <w:rsid w:val="005D081E"/>
    <w:rsid w:val="005D0CD3"/>
    <w:rsid w:val="005D1ABA"/>
    <w:rsid w:val="005D1C02"/>
    <w:rsid w:val="005D2BB2"/>
    <w:rsid w:val="005D3AC5"/>
    <w:rsid w:val="005D3E4E"/>
    <w:rsid w:val="005D4849"/>
    <w:rsid w:val="005D6D98"/>
    <w:rsid w:val="005D6F18"/>
    <w:rsid w:val="005D7ED5"/>
    <w:rsid w:val="005E0056"/>
    <w:rsid w:val="005E096E"/>
    <w:rsid w:val="005E1318"/>
    <w:rsid w:val="005E2452"/>
    <w:rsid w:val="005E2648"/>
    <w:rsid w:val="005E44EE"/>
    <w:rsid w:val="005E53C7"/>
    <w:rsid w:val="005E565B"/>
    <w:rsid w:val="005E5B71"/>
    <w:rsid w:val="005E66A4"/>
    <w:rsid w:val="005E66A5"/>
    <w:rsid w:val="005E66FA"/>
    <w:rsid w:val="005E7479"/>
    <w:rsid w:val="005E77E9"/>
    <w:rsid w:val="005E7A2D"/>
    <w:rsid w:val="005E7B3A"/>
    <w:rsid w:val="005F1613"/>
    <w:rsid w:val="005F1904"/>
    <w:rsid w:val="005F1B05"/>
    <w:rsid w:val="005F2073"/>
    <w:rsid w:val="005F270E"/>
    <w:rsid w:val="005F2C50"/>
    <w:rsid w:val="005F33E5"/>
    <w:rsid w:val="005F4132"/>
    <w:rsid w:val="005F5029"/>
    <w:rsid w:val="005F77D7"/>
    <w:rsid w:val="006002C5"/>
    <w:rsid w:val="00600343"/>
    <w:rsid w:val="00600470"/>
    <w:rsid w:val="00600C80"/>
    <w:rsid w:val="00600FF8"/>
    <w:rsid w:val="006013DF"/>
    <w:rsid w:val="00601965"/>
    <w:rsid w:val="00601BC6"/>
    <w:rsid w:val="0060252A"/>
    <w:rsid w:val="006026BF"/>
    <w:rsid w:val="00602A5D"/>
    <w:rsid w:val="00602C4E"/>
    <w:rsid w:val="006035D8"/>
    <w:rsid w:val="006055C5"/>
    <w:rsid w:val="00605707"/>
    <w:rsid w:val="006068C4"/>
    <w:rsid w:val="0060783C"/>
    <w:rsid w:val="00611719"/>
    <w:rsid w:val="00611D04"/>
    <w:rsid w:val="00612FAA"/>
    <w:rsid w:val="00613BA6"/>
    <w:rsid w:val="006142D8"/>
    <w:rsid w:val="006168B0"/>
    <w:rsid w:val="006202B4"/>
    <w:rsid w:val="006203D6"/>
    <w:rsid w:val="00621BB1"/>
    <w:rsid w:val="006241C3"/>
    <w:rsid w:val="006264E5"/>
    <w:rsid w:val="00626FF3"/>
    <w:rsid w:val="0062747F"/>
    <w:rsid w:val="0063120A"/>
    <w:rsid w:val="006337C7"/>
    <w:rsid w:val="0063448E"/>
    <w:rsid w:val="0063575C"/>
    <w:rsid w:val="006359A0"/>
    <w:rsid w:val="00637995"/>
    <w:rsid w:val="0064017B"/>
    <w:rsid w:val="006414BF"/>
    <w:rsid w:val="00641D18"/>
    <w:rsid w:val="00643CDC"/>
    <w:rsid w:val="006442F8"/>
    <w:rsid w:val="006447AA"/>
    <w:rsid w:val="00645382"/>
    <w:rsid w:val="00645BC4"/>
    <w:rsid w:val="006468B4"/>
    <w:rsid w:val="00647C74"/>
    <w:rsid w:val="00650279"/>
    <w:rsid w:val="00650772"/>
    <w:rsid w:val="00652184"/>
    <w:rsid w:val="0065304B"/>
    <w:rsid w:val="00653715"/>
    <w:rsid w:val="00653C87"/>
    <w:rsid w:val="00654FE5"/>
    <w:rsid w:val="0065637C"/>
    <w:rsid w:val="00656468"/>
    <w:rsid w:val="00657B52"/>
    <w:rsid w:val="00657CE8"/>
    <w:rsid w:val="00661595"/>
    <w:rsid w:val="00662C64"/>
    <w:rsid w:val="00662DC6"/>
    <w:rsid w:val="00665410"/>
    <w:rsid w:val="00665845"/>
    <w:rsid w:val="00667AC0"/>
    <w:rsid w:val="00667D95"/>
    <w:rsid w:val="00671096"/>
    <w:rsid w:val="006720F1"/>
    <w:rsid w:val="006726B5"/>
    <w:rsid w:val="00672C40"/>
    <w:rsid w:val="00672C8E"/>
    <w:rsid w:val="00675A52"/>
    <w:rsid w:val="00677DDA"/>
    <w:rsid w:val="006802A0"/>
    <w:rsid w:val="00680300"/>
    <w:rsid w:val="00682C32"/>
    <w:rsid w:val="00683CE4"/>
    <w:rsid w:val="0068464A"/>
    <w:rsid w:val="006863F4"/>
    <w:rsid w:val="0068642A"/>
    <w:rsid w:val="00687E66"/>
    <w:rsid w:val="006906C0"/>
    <w:rsid w:val="00690B26"/>
    <w:rsid w:val="00691608"/>
    <w:rsid w:val="006929CE"/>
    <w:rsid w:val="006948F7"/>
    <w:rsid w:val="006962B2"/>
    <w:rsid w:val="00696F5A"/>
    <w:rsid w:val="00697ED3"/>
    <w:rsid w:val="006A117E"/>
    <w:rsid w:val="006A152A"/>
    <w:rsid w:val="006A17B9"/>
    <w:rsid w:val="006A221A"/>
    <w:rsid w:val="006A22E1"/>
    <w:rsid w:val="006A4589"/>
    <w:rsid w:val="006A51BA"/>
    <w:rsid w:val="006A617B"/>
    <w:rsid w:val="006B11AD"/>
    <w:rsid w:val="006B1744"/>
    <w:rsid w:val="006B1AB1"/>
    <w:rsid w:val="006B1D09"/>
    <w:rsid w:val="006B1F69"/>
    <w:rsid w:val="006B332D"/>
    <w:rsid w:val="006B35EF"/>
    <w:rsid w:val="006B6380"/>
    <w:rsid w:val="006B7419"/>
    <w:rsid w:val="006B7B7C"/>
    <w:rsid w:val="006C13D8"/>
    <w:rsid w:val="006C14D2"/>
    <w:rsid w:val="006C1891"/>
    <w:rsid w:val="006C2885"/>
    <w:rsid w:val="006C397A"/>
    <w:rsid w:val="006C4357"/>
    <w:rsid w:val="006C46F5"/>
    <w:rsid w:val="006C5AE4"/>
    <w:rsid w:val="006C6A99"/>
    <w:rsid w:val="006D17F7"/>
    <w:rsid w:val="006D2498"/>
    <w:rsid w:val="006D3891"/>
    <w:rsid w:val="006D45EC"/>
    <w:rsid w:val="006D6BAE"/>
    <w:rsid w:val="006E1101"/>
    <w:rsid w:val="006E24F0"/>
    <w:rsid w:val="006E2AA2"/>
    <w:rsid w:val="006E43C9"/>
    <w:rsid w:val="006E5046"/>
    <w:rsid w:val="006E54EE"/>
    <w:rsid w:val="006E5A3C"/>
    <w:rsid w:val="006E6BA0"/>
    <w:rsid w:val="006E7FFB"/>
    <w:rsid w:val="006F00EC"/>
    <w:rsid w:val="006F0A15"/>
    <w:rsid w:val="006F0BE2"/>
    <w:rsid w:val="006F0FD5"/>
    <w:rsid w:val="006F11AA"/>
    <w:rsid w:val="006F13C7"/>
    <w:rsid w:val="006F17F9"/>
    <w:rsid w:val="006F1EEE"/>
    <w:rsid w:val="006F3577"/>
    <w:rsid w:val="006F399D"/>
    <w:rsid w:val="006F3C27"/>
    <w:rsid w:val="006F3FA5"/>
    <w:rsid w:val="006F625F"/>
    <w:rsid w:val="006F6E91"/>
    <w:rsid w:val="00700158"/>
    <w:rsid w:val="007006EF"/>
    <w:rsid w:val="00701168"/>
    <w:rsid w:val="00702AEB"/>
    <w:rsid w:val="00702B16"/>
    <w:rsid w:val="00703A37"/>
    <w:rsid w:val="00703C56"/>
    <w:rsid w:val="00707912"/>
    <w:rsid w:val="00710DBE"/>
    <w:rsid w:val="00711592"/>
    <w:rsid w:val="0071199B"/>
    <w:rsid w:val="00711E30"/>
    <w:rsid w:val="0071654F"/>
    <w:rsid w:val="00716B49"/>
    <w:rsid w:val="00717BB9"/>
    <w:rsid w:val="00717CE9"/>
    <w:rsid w:val="00720975"/>
    <w:rsid w:val="00720A10"/>
    <w:rsid w:val="007215C2"/>
    <w:rsid w:val="00721AA0"/>
    <w:rsid w:val="00721EC4"/>
    <w:rsid w:val="007227D5"/>
    <w:rsid w:val="00722E2B"/>
    <w:rsid w:val="007233C9"/>
    <w:rsid w:val="007258E1"/>
    <w:rsid w:val="00726AE2"/>
    <w:rsid w:val="007270E3"/>
    <w:rsid w:val="00727ED4"/>
    <w:rsid w:val="007307CF"/>
    <w:rsid w:val="00730AA0"/>
    <w:rsid w:val="00730FBF"/>
    <w:rsid w:val="00731DB6"/>
    <w:rsid w:val="00732D16"/>
    <w:rsid w:val="00732DB1"/>
    <w:rsid w:val="007334A1"/>
    <w:rsid w:val="00733C23"/>
    <w:rsid w:val="00735A39"/>
    <w:rsid w:val="00736274"/>
    <w:rsid w:val="007374A4"/>
    <w:rsid w:val="00737CD1"/>
    <w:rsid w:val="00740E06"/>
    <w:rsid w:val="00740EE5"/>
    <w:rsid w:val="00743311"/>
    <w:rsid w:val="0074447B"/>
    <w:rsid w:val="007449A3"/>
    <w:rsid w:val="007449E9"/>
    <w:rsid w:val="00745545"/>
    <w:rsid w:val="0074619B"/>
    <w:rsid w:val="00746E4E"/>
    <w:rsid w:val="007470FD"/>
    <w:rsid w:val="007509BF"/>
    <w:rsid w:val="0075181E"/>
    <w:rsid w:val="00751832"/>
    <w:rsid w:val="007521A6"/>
    <w:rsid w:val="0075323C"/>
    <w:rsid w:val="00753260"/>
    <w:rsid w:val="007541B5"/>
    <w:rsid w:val="00756DA2"/>
    <w:rsid w:val="00757498"/>
    <w:rsid w:val="0075764E"/>
    <w:rsid w:val="00757687"/>
    <w:rsid w:val="007579EA"/>
    <w:rsid w:val="00762016"/>
    <w:rsid w:val="00762111"/>
    <w:rsid w:val="00762E61"/>
    <w:rsid w:val="00763739"/>
    <w:rsid w:val="00764A9F"/>
    <w:rsid w:val="007651DD"/>
    <w:rsid w:val="00765CBA"/>
    <w:rsid w:val="007670C4"/>
    <w:rsid w:val="00771151"/>
    <w:rsid w:val="00771430"/>
    <w:rsid w:val="00772511"/>
    <w:rsid w:val="0077398E"/>
    <w:rsid w:val="007758AD"/>
    <w:rsid w:val="00775EC0"/>
    <w:rsid w:val="007764FC"/>
    <w:rsid w:val="007768C0"/>
    <w:rsid w:val="00777912"/>
    <w:rsid w:val="007814A9"/>
    <w:rsid w:val="00781898"/>
    <w:rsid w:val="007818E6"/>
    <w:rsid w:val="00782460"/>
    <w:rsid w:val="00782BDB"/>
    <w:rsid w:val="007831A3"/>
    <w:rsid w:val="007836AE"/>
    <w:rsid w:val="00783BE9"/>
    <w:rsid w:val="00783FF0"/>
    <w:rsid w:val="00786219"/>
    <w:rsid w:val="00786370"/>
    <w:rsid w:val="00786446"/>
    <w:rsid w:val="00786B04"/>
    <w:rsid w:val="0078737C"/>
    <w:rsid w:val="00787B99"/>
    <w:rsid w:val="00790224"/>
    <w:rsid w:val="00790883"/>
    <w:rsid w:val="00791AA5"/>
    <w:rsid w:val="00791C24"/>
    <w:rsid w:val="00792F97"/>
    <w:rsid w:val="00793072"/>
    <w:rsid w:val="00794C4E"/>
    <w:rsid w:val="00795809"/>
    <w:rsid w:val="00795AA3"/>
    <w:rsid w:val="00795B5E"/>
    <w:rsid w:val="00795DA5"/>
    <w:rsid w:val="00796911"/>
    <w:rsid w:val="007A1E82"/>
    <w:rsid w:val="007A1EB4"/>
    <w:rsid w:val="007A1FEF"/>
    <w:rsid w:val="007A236A"/>
    <w:rsid w:val="007A2431"/>
    <w:rsid w:val="007A560D"/>
    <w:rsid w:val="007A686B"/>
    <w:rsid w:val="007A72DE"/>
    <w:rsid w:val="007A7AF5"/>
    <w:rsid w:val="007B072D"/>
    <w:rsid w:val="007B0894"/>
    <w:rsid w:val="007B0E32"/>
    <w:rsid w:val="007B15EC"/>
    <w:rsid w:val="007B1CD4"/>
    <w:rsid w:val="007B1FBA"/>
    <w:rsid w:val="007B2D72"/>
    <w:rsid w:val="007B311F"/>
    <w:rsid w:val="007B3418"/>
    <w:rsid w:val="007B4A24"/>
    <w:rsid w:val="007B5032"/>
    <w:rsid w:val="007B5424"/>
    <w:rsid w:val="007B5EC4"/>
    <w:rsid w:val="007B5F7D"/>
    <w:rsid w:val="007B6A32"/>
    <w:rsid w:val="007B74F8"/>
    <w:rsid w:val="007B7731"/>
    <w:rsid w:val="007B7FC7"/>
    <w:rsid w:val="007C1927"/>
    <w:rsid w:val="007C1E77"/>
    <w:rsid w:val="007C1FF3"/>
    <w:rsid w:val="007C2104"/>
    <w:rsid w:val="007C231B"/>
    <w:rsid w:val="007C3711"/>
    <w:rsid w:val="007C521D"/>
    <w:rsid w:val="007C6687"/>
    <w:rsid w:val="007C696A"/>
    <w:rsid w:val="007C7123"/>
    <w:rsid w:val="007C7E1A"/>
    <w:rsid w:val="007D075B"/>
    <w:rsid w:val="007D0867"/>
    <w:rsid w:val="007D1D35"/>
    <w:rsid w:val="007D1DA6"/>
    <w:rsid w:val="007D25AE"/>
    <w:rsid w:val="007D25FA"/>
    <w:rsid w:val="007D3FB9"/>
    <w:rsid w:val="007D51FA"/>
    <w:rsid w:val="007D5269"/>
    <w:rsid w:val="007D590D"/>
    <w:rsid w:val="007D5AA0"/>
    <w:rsid w:val="007D5D36"/>
    <w:rsid w:val="007D6965"/>
    <w:rsid w:val="007D6AFE"/>
    <w:rsid w:val="007D73F2"/>
    <w:rsid w:val="007E157F"/>
    <w:rsid w:val="007E2651"/>
    <w:rsid w:val="007E2CC1"/>
    <w:rsid w:val="007E502D"/>
    <w:rsid w:val="007E618C"/>
    <w:rsid w:val="007E6451"/>
    <w:rsid w:val="007E672B"/>
    <w:rsid w:val="007E674B"/>
    <w:rsid w:val="007E7A93"/>
    <w:rsid w:val="007E7FE9"/>
    <w:rsid w:val="007F04E8"/>
    <w:rsid w:val="007F0650"/>
    <w:rsid w:val="007F0B92"/>
    <w:rsid w:val="007F1687"/>
    <w:rsid w:val="007F4691"/>
    <w:rsid w:val="007F5C4E"/>
    <w:rsid w:val="007F6A3E"/>
    <w:rsid w:val="007F7428"/>
    <w:rsid w:val="007F7E43"/>
    <w:rsid w:val="008003E0"/>
    <w:rsid w:val="00803690"/>
    <w:rsid w:val="008049E3"/>
    <w:rsid w:val="00806B28"/>
    <w:rsid w:val="00806F62"/>
    <w:rsid w:val="00807FDE"/>
    <w:rsid w:val="00810B70"/>
    <w:rsid w:val="00811CA0"/>
    <w:rsid w:val="00811F7B"/>
    <w:rsid w:val="00813FFA"/>
    <w:rsid w:val="0081480E"/>
    <w:rsid w:val="00814A63"/>
    <w:rsid w:val="0081508F"/>
    <w:rsid w:val="00815765"/>
    <w:rsid w:val="008164AC"/>
    <w:rsid w:val="00816D1A"/>
    <w:rsid w:val="00817076"/>
    <w:rsid w:val="0082083E"/>
    <w:rsid w:val="008216CB"/>
    <w:rsid w:val="008249ED"/>
    <w:rsid w:val="00825D33"/>
    <w:rsid w:val="00825FD2"/>
    <w:rsid w:val="0083032E"/>
    <w:rsid w:val="00831D52"/>
    <w:rsid w:val="00832325"/>
    <w:rsid w:val="008334CE"/>
    <w:rsid w:val="00836F28"/>
    <w:rsid w:val="00837040"/>
    <w:rsid w:val="00837123"/>
    <w:rsid w:val="0083758B"/>
    <w:rsid w:val="00841B7B"/>
    <w:rsid w:val="008421C7"/>
    <w:rsid w:val="0084238A"/>
    <w:rsid w:val="008423B2"/>
    <w:rsid w:val="0084317B"/>
    <w:rsid w:val="00843BD7"/>
    <w:rsid w:val="00843EB2"/>
    <w:rsid w:val="00845CE6"/>
    <w:rsid w:val="00846639"/>
    <w:rsid w:val="00846898"/>
    <w:rsid w:val="00847637"/>
    <w:rsid w:val="008508C6"/>
    <w:rsid w:val="0085094F"/>
    <w:rsid w:val="00850B8E"/>
    <w:rsid w:val="0085180C"/>
    <w:rsid w:val="00852516"/>
    <w:rsid w:val="00852AC7"/>
    <w:rsid w:val="00853249"/>
    <w:rsid w:val="008534DE"/>
    <w:rsid w:val="00853C30"/>
    <w:rsid w:val="00853DCB"/>
    <w:rsid w:val="0085423F"/>
    <w:rsid w:val="008553D3"/>
    <w:rsid w:val="00855CB1"/>
    <w:rsid w:val="00861050"/>
    <w:rsid w:val="008625BA"/>
    <w:rsid w:val="00865335"/>
    <w:rsid w:val="00865F7B"/>
    <w:rsid w:val="00865F91"/>
    <w:rsid w:val="00866D5B"/>
    <w:rsid w:val="00867DF1"/>
    <w:rsid w:val="00870269"/>
    <w:rsid w:val="0087135E"/>
    <w:rsid w:val="00871E45"/>
    <w:rsid w:val="00872804"/>
    <w:rsid w:val="00873660"/>
    <w:rsid w:val="00873FEB"/>
    <w:rsid w:val="00876062"/>
    <w:rsid w:val="008769E5"/>
    <w:rsid w:val="00876ECB"/>
    <w:rsid w:val="00877A28"/>
    <w:rsid w:val="00880356"/>
    <w:rsid w:val="00882217"/>
    <w:rsid w:val="00882618"/>
    <w:rsid w:val="00886621"/>
    <w:rsid w:val="008878F6"/>
    <w:rsid w:val="00890DDB"/>
    <w:rsid w:val="00891032"/>
    <w:rsid w:val="0089151B"/>
    <w:rsid w:val="008919D1"/>
    <w:rsid w:val="00891B9C"/>
    <w:rsid w:val="00893892"/>
    <w:rsid w:val="00893B0E"/>
    <w:rsid w:val="0089409A"/>
    <w:rsid w:val="0089591C"/>
    <w:rsid w:val="00895A18"/>
    <w:rsid w:val="00895B35"/>
    <w:rsid w:val="008966C3"/>
    <w:rsid w:val="008969E4"/>
    <w:rsid w:val="00897937"/>
    <w:rsid w:val="00897A2F"/>
    <w:rsid w:val="008A0009"/>
    <w:rsid w:val="008A0AB9"/>
    <w:rsid w:val="008A12B0"/>
    <w:rsid w:val="008A2C3E"/>
    <w:rsid w:val="008A40CA"/>
    <w:rsid w:val="008A44B5"/>
    <w:rsid w:val="008A4D19"/>
    <w:rsid w:val="008A53C3"/>
    <w:rsid w:val="008A5BD9"/>
    <w:rsid w:val="008A5F07"/>
    <w:rsid w:val="008A60DC"/>
    <w:rsid w:val="008A72E4"/>
    <w:rsid w:val="008B048F"/>
    <w:rsid w:val="008B0BB7"/>
    <w:rsid w:val="008B1805"/>
    <w:rsid w:val="008B61D5"/>
    <w:rsid w:val="008B659C"/>
    <w:rsid w:val="008C04A9"/>
    <w:rsid w:val="008C0542"/>
    <w:rsid w:val="008C1AEC"/>
    <w:rsid w:val="008C301B"/>
    <w:rsid w:val="008C48E7"/>
    <w:rsid w:val="008C64EE"/>
    <w:rsid w:val="008C7231"/>
    <w:rsid w:val="008D082A"/>
    <w:rsid w:val="008D1B0D"/>
    <w:rsid w:val="008D2067"/>
    <w:rsid w:val="008D34EB"/>
    <w:rsid w:val="008D3AC1"/>
    <w:rsid w:val="008D41C5"/>
    <w:rsid w:val="008D4317"/>
    <w:rsid w:val="008D5013"/>
    <w:rsid w:val="008D6CBE"/>
    <w:rsid w:val="008D739C"/>
    <w:rsid w:val="008D76C8"/>
    <w:rsid w:val="008E03EA"/>
    <w:rsid w:val="008E0A01"/>
    <w:rsid w:val="008E0AB3"/>
    <w:rsid w:val="008E0B6A"/>
    <w:rsid w:val="008E0BA2"/>
    <w:rsid w:val="008E2CB1"/>
    <w:rsid w:val="008E2D64"/>
    <w:rsid w:val="008E3ACE"/>
    <w:rsid w:val="008E5BFC"/>
    <w:rsid w:val="008E78C7"/>
    <w:rsid w:val="008F0907"/>
    <w:rsid w:val="008F142C"/>
    <w:rsid w:val="008F37EB"/>
    <w:rsid w:val="008F3CDA"/>
    <w:rsid w:val="008F4253"/>
    <w:rsid w:val="008F4A16"/>
    <w:rsid w:val="008F5A54"/>
    <w:rsid w:val="008F6D24"/>
    <w:rsid w:val="008F74E5"/>
    <w:rsid w:val="008F7644"/>
    <w:rsid w:val="008F77E6"/>
    <w:rsid w:val="00900256"/>
    <w:rsid w:val="00900767"/>
    <w:rsid w:val="00900D32"/>
    <w:rsid w:val="0090155A"/>
    <w:rsid w:val="00901978"/>
    <w:rsid w:val="00902813"/>
    <w:rsid w:val="00902946"/>
    <w:rsid w:val="00902A82"/>
    <w:rsid w:val="00903096"/>
    <w:rsid w:val="00903288"/>
    <w:rsid w:val="00903405"/>
    <w:rsid w:val="0090348B"/>
    <w:rsid w:val="00903CAD"/>
    <w:rsid w:val="00905AD7"/>
    <w:rsid w:val="00905FC7"/>
    <w:rsid w:val="00906CF4"/>
    <w:rsid w:val="009074BA"/>
    <w:rsid w:val="0090760A"/>
    <w:rsid w:val="00910F3E"/>
    <w:rsid w:val="00911894"/>
    <w:rsid w:val="009125BA"/>
    <w:rsid w:val="00913ABB"/>
    <w:rsid w:val="00915968"/>
    <w:rsid w:val="00915FEE"/>
    <w:rsid w:val="00916BC6"/>
    <w:rsid w:val="00917299"/>
    <w:rsid w:val="00917710"/>
    <w:rsid w:val="00920729"/>
    <w:rsid w:val="00920C43"/>
    <w:rsid w:val="00921D52"/>
    <w:rsid w:val="00923F0D"/>
    <w:rsid w:val="0092427D"/>
    <w:rsid w:val="00924B82"/>
    <w:rsid w:val="009258CA"/>
    <w:rsid w:val="00925EA3"/>
    <w:rsid w:val="0092698E"/>
    <w:rsid w:val="0092722F"/>
    <w:rsid w:val="00927937"/>
    <w:rsid w:val="00927D60"/>
    <w:rsid w:val="00930ADB"/>
    <w:rsid w:val="00930E74"/>
    <w:rsid w:val="00932029"/>
    <w:rsid w:val="00932DEC"/>
    <w:rsid w:val="00933867"/>
    <w:rsid w:val="0093461D"/>
    <w:rsid w:val="00936368"/>
    <w:rsid w:val="009376B6"/>
    <w:rsid w:val="00937A20"/>
    <w:rsid w:val="00937EEF"/>
    <w:rsid w:val="00940045"/>
    <w:rsid w:val="00940E55"/>
    <w:rsid w:val="00941C1B"/>
    <w:rsid w:val="00942583"/>
    <w:rsid w:val="00943183"/>
    <w:rsid w:val="009431E0"/>
    <w:rsid w:val="009454DF"/>
    <w:rsid w:val="009459FD"/>
    <w:rsid w:val="00945F7D"/>
    <w:rsid w:val="00946741"/>
    <w:rsid w:val="00946BCD"/>
    <w:rsid w:val="00950FC7"/>
    <w:rsid w:val="009514C0"/>
    <w:rsid w:val="00951DBD"/>
    <w:rsid w:val="00953197"/>
    <w:rsid w:val="0095372C"/>
    <w:rsid w:val="0095538E"/>
    <w:rsid w:val="00955BCE"/>
    <w:rsid w:val="0095714C"/>
    <w:rsid w:val="009571A0"/>
    <w:rsid w:val="009579A2"/>
    <w:rsid w:val="00960A82"/>
    <w:rsid w:val="00960A96"/>
    <w:rsid w:val="00961266"/>
    <w:rsid w:val="00961352"/>
    <w:rsid w:val="00962281"/>
    <w:rsid w:val="00962C29"/>
    <w:rsid w:val="00965A77"/>
    <w:rsid w:val="00966DFD"/>
    <w:rsid w:val="00967E22"/>
    <w:rsid w:val="009703AC"/>
    <w:rsid w:val="009704DF"/>
    <w:rsid w:val="0097137B"/>
    <w:rsid w:val="0097162F"/>
    <w:rsid w:val="00971C17"/>
    <w:rsid w:val="00972B2F"/>
    <w:rsid w:val="00972FFA"/>
    <w:rsid w:val="00974248"/>
    <w:rsid w:val="00975265"/>
    <w:rsid w:val="00975CF5"/>
    <w:rsid w:val="00976345"/>
    <w:rsid w:val="00976FBC"/>
    <w:rsid w:val="00977197"/>
    <w:rsid w:val="00977BEA"/>
    <w:rsid w:val="00980B5B"/>
    <w:rsid w:val="009812D5"/>
    <w:rsid w:val="009835CE"/>
    <w:rsid w:val="00983A22"/>
    <w:rsid w:val="00983EDF"/>
    <w:rsid w:val="00983FF7"/>
    <w:rsid w:val="009840B5"/>
    <w:rsid w:val="0098411E"/>
    <w:rsid w:val="009847FF"/>
    <w:rsid w:val="0098579A"/>
    <w:rsid w:val="009866A5"/>
    <w:rsid w:val="00987B54"/>
    <w:rsid w:val="00990A89"/>
    <w:rsid w:val="0099167D"/>
    <w:rsid w:val="00991B5F"/>
    <w:rsid w:val="00991E41"/>
    <w:rsid w:val="00992394"/>
    <w:rsid w:val="00992396"/>
    <w:rsid w:val="0099243A"/>
    <w:rsid w:val="00992E2F"/>
    <w:rsid w:val="0099307B"/>
    <w:rsid w:val="009950A9"/>
    <w:rsid w:val="00995DD5"/>
    <w:rsid w:val="00996034"/>
    <w:rsid w:val="009962E0"/>
    <w:rsid w:val="009974CB"/>
    <w:rsid w:val="00997526"/>
    <w:rsid w:val="009A02CD"/>
    <w:rsid w:val="009A0DF8"/>
    <w:rsid w:val="009A197A"/>
    <w:rsid w:val="009A2810"/>
    <w:rsid w:val="009A2A57"/>
    <w:rsid w:val="009A3C86"/>
    <w:rsid w:val="009A4090"/>
    <w:rsid w:val="009A4DEE"/>
    <w:rsid w:val="009A51FB"/>
    <w:rsid w:val="009A66A8"/>
    <w:rsid w:val="009A6B5F"/>
    <w:rsid w:val="009A6D38"/>
    <w:rsid w:val="009A6E43"/>
    <w:rsid w:val="009B026C"/>
    <w:rsid w:val="009B16CF"/>
    <w:rsid w:val="009B2015"/>
    <w:rsid w:val="009B2255"/>
    <w:rsid w:val="009B31DC"/>
    <w:rsid w:val="009B389F"/>
    <w:rsid w:val="009B3B21"/>
    <w:rsid w:val="009B4D5D"/>
    <w:rsid w:val="009B676B"/>
    <w:rsid w:val="009B7A3C"/>
    <w:rsid w:val="009B7DE2"/>
    <w:rsid w:val="009C1036"/>
    <w:rsid w:val="009C1F45"/>
    <w:rsid w:val="009C2C03"/>
    <w:rsid w:val="009C2E66"/>
    <w:rsid w:val="009C4CD7"/>
    <w:rsid w:val="009C5CDF"/>
    <w:rsid w:val="009C5DAC"/>
    <w:rsid w:val="009C6F08"/>
    <w:rsid w:val="009C778D"/>
    <w:rsid w:val="009D047E"/>
    <w:rsid w:val="009D1B00"/>
    <w:rsid w:val="009D353B"/>
    <w:rsid w:val="009D40A8"/>
    <w:rsid w:val="009D4957"/>
    <w:rsid w:val="009D5C30"/>
    <w:rsid w:val="009D6D6C"/>
    <w:rsid w:val="009D6F2B"/>
    <w:rsid w:val="009E1CAF"/>
    <w:rsid w:val="009E20D6"/>
    <w:rsid w:val="009E2180"/>
    <w:rsid w:val="009E23C9"/>
    <w:rsid w:val="009E26A5"/>
    <w:rsid w:val="009E28B6"/>
    <w:rsid w:val="009E2CAE"/>
    <w:rsid w:val="009E492B"/>
    <w:rsid w:val="009E4AE6"/>
    <w:rsid w:val="009E4DEC"/>
    <w:rsid w:val="009E520C"/>
    <w:rsid w:val="009E534A"/>
    <w:rsid w:val="009E55A6"/>
    <w:rsid w:val="009E59A8"/>
    <w:rsid w:val="009E59E1"/>
    <w:rsid w:val="009F1BF4"/>
    <w:rsid w:val="009F1D53"/>
    <w:rsid w:val="009F2B28"/>
    <w:rsid w:val="009F2CA4"/>
    <w:rsid w:val="009F427C"/>
    <w:rsid w:val="009F5085"/>
    <w:rsid w:val="009F50EE"/>
    <w:rsid w:val="009F568F"/>
    <w:rsid w:val="009F59AC"/>
    <w:rsid w:val="009F59B5"/>
    <w:rsid w:val="009F6A20"/>
    <w:rsid w:val="009F7ACE"/>
    <w:rsid w:val="00A0170B"/>
    <w:rsid w:val="00A018DF"/>
    <w:rsid w:val="00A04A19"/>
    <w:rsid w:val="00A0623B"/>
    <w:rsid w:val="00A06D91"/>
    <w:rsid w:val="00A07019"/>
    <w:rsid w:val="00A077C8"/>
    <w:rsid w:val="00A103E8"/>
    <w:rsid w:val="00A11490"/>
    <w:rsid w:val="00A15C3F"/>
    <w:rsid w:val="00A16724"/>
    <w:rsid w:val="00A20AE4"/>
    <w:rsid w:val="00A20E36"/>
    <w:rsid w:val="00A2123A"/>
    <w:rsid w:val="00A21972"/>
    <w:rsid w:val="00A227C7"/>
    <w:rsid w:val="00A228F4"/>
    <w:rsid w:val="00A230C1"/>
    <w:rsid w:val="00A2532E"/>
    <w:rsid w:val="00A26FA8"/>
    <w:rsid w:val="00A271AF"/>
    <w:rsid w:val="00A2722D"/>
    <w:rsid w:val="00A27232"/>
    <w:rsid w:val="00A30D2F"/>
    <w:rsid w:val="00A30E6F"/>
    <w:rsid w:val="00A317D9"/>
    <w:rsid w:val="00A32170"/>
    <w:rsid w:val="00A327C7"/>
    <w:rsid w:val="00A327DC"/>
    <w:rsid w:val="00A32B6F"/>
    <w:rsid w:val="00A33278"/>
    <w:rsid w:val="00A33A44"/>
    <w:rsid w:val="00A36685"/>
    <w:rsid w:val="00A36F21"/>
    <w:rsid w:val="00A3723C"/>
    <w:rsid w:val="00A41232"/>
    <w:rsid w:val="00A41399"/>
    <w:rsid w:val="00A413C3"/>
    <w:rsid w:val="00A415C4"/>
    <w:rsid w:val="00A41950"/>
    <w:rsid w:val="00A4322C"/>
    <w:rsid w:val="00A44539"/>
    <w:rsid w:val="00A44D62"/>
    <w:rsid w:val="00A4507A"/>
    <w:rsid w:val="00A45507"/>
    <w:rsid w:val="00A45C5D"/>
    <w:rsid w:val="00A45DCA"/>
    <w:rsid w:val="00A4663E"/>
    <w:rsid w:val="00A474A2"/>
    <w:rsid w:val="00A47927"/>
    <w:rsid w:val="00A50667"/>
    <w:rsid w:val="00A50E1F"/>
    <w:rsid w:val="00A518E4"/>
    <w:rsid w:val="00A5275B"/>
    <w:rsid w:val="00A5332E"/>
    <w:rsid w:val="00A536F6"/>
    <w:rsid w:val="00A556BC"/>
    <w:rsid w:val="00A562A4"/>
    <w:rsid w:val="00A56958"/>
    <w:rsid w:val="00A62B13"/>
    <w:rsid w:val="00A66C19"/>
    <w:rsid w:val="00A71663"/>
    <w:rsid w:val="00A716F2"/>
    <w:rsid w:val="00A72B6E"/>
    <w:rsid w:val="00A72E9D"/>
    <w:rsid w:val="00A73A6F"/>
    <w:rsid w:val="00A743AA"/>
    <w:rsid w:val="00A7459C"/>
    <w:rsid w:val="00A757FB"/>
    <w:rsid w:val="00A7596A"/>
    <w:rsid w:val="00A76EF7"/>
    <w:rsid w:val="00A80511"/>
    <w:rsid w:val="00A81B83"/>
    <w:rsid w:val="00A82445"/>
    <w:rsid w:val="00A83E06"/>
    <w:rsid w:val="00A8424F"/>
    <w:rsid w:val="00A84AEA"/>
    <w:rsid w:val="00A84B5C"/>
    <w:rsid w:val="00A84DEC"/>
    <w:rsid w:val="00A85042"/>
    <w:rsid w:val="00A8559A"/>
    <w:rsid w:val="00A864B6"/>
    <w:rsid w:val="00A87512"/>
    <w:rsid w:val="00A90519"/>
    <w:rsid w:val="00A90879"/>
    <w:rsid w:val="00A90D96"/>
    <w:rsid w:val="00A90F8C"/>
    <w:rsid w:val="00A92397"/>
    <w:rsid w:val="00A92960"/>
    <w:rsid w:val="00A93214"/>
    <w:rsid w:val="00A942CE"/>
    <w:rsid w:val="00A95E1A"/>
    <w:rsid w:val="00A96958"/>
    <w:rsid w:val="00A97FDA"/>
    <w:rsid w:val="00AA05D2"/>
    <w:rsid w:val="00AA144F"/>
    <w:rsid w:val="00AA251D"/>
    <w:rsid w:val="00AA2FD2"/>
    <w:rsid w:val="00AA3E47"/>
    <w:rsid w:val="00AA4162"/>
    <w:rsid w:val="00AA4F2A"/>
    <w:rsid w:val="00AA54A8"/>
    <w:rsid w:val="00AA5BB8"/>
    <w:rsid w:val="00AA62DD"/>
    <w:rsid w:val="00AB2962"/>
    <w:rsid w:val="00AB3938"/>
    <w:rsid w:val="00AB4CEB"/>
    <w:rsid w:val="00AB59C4"/>
    <w:rsid w:val="00AB5F19"/>
    <w:rsid w:val="00AB606E"/>
    <w:rsid w:val="00AB655F"/>
    <w:rsid w:val="00AB6FD9"/>
    <w:rsid w:val="00AB7AA8"/>
    <w:rsid w:val="00AB7FE1"/>
    <w:rsid w:val="00AC133B"/>
    <w:rsid w:val="00AC2233"/>
    <w:rsid w:val="00AC3464"/>
    <w:rsid w:val="00AC4499"/>
    <w:rsid w:val="00AC4CEE"/>
    <w:rsid w:val="00AC4EA0"/>
    <w:rsid w:val="00AC5B16"/>
    <w:rsid w:val="00AC6211"/>
    <w:rsid w:val="00AC654B"/>
    <w:rsid w:val="00AC7B9F"/>
    <w:rsid w:val="00AC7FC4"/>
    <w:rsid w:val="00AD193B"/>
    <w:rsid w:val="00AD1E4C"/>
    <w:rsid w:val="00AD4168"/>
    <w:rsid w:val="00AD41AF"/>
    <w:rsid w:val="00AD5047"/>
    <w:rsid w:val="00AD5B4B"/>
    <w:rsid w:val="00AD5B71"/>
    <w:rsid w:val="00AD68AF"/>
    <w:rsid w:val="00AD75F8"/>
    <w:rsid w:val="00AE0F80"/>
    <w:rsid w:val="00AE1B55"/>
    <w:rsid w:val="00AE27EE"/>
    <w:rsid w:val="00AE297E"/>
    <w:rsid w:val="00AE2CBF"/>
    <w:rsid w:val="00AE3E6C"/>
    <w:rsid w:val="00AE4849"/>
    <w:rsid w:val="00AE52B8"/>
    <w:rsid w:val="00AF0240"/>
    <w:rsid w:val="00AF08BE"/>
    <w:rsid w:val="00AF0E5D"/>
    <w:rsid w:val="00AF2748"/>
    <w:rsid w:val="00AF2DBA"/>
    <w:rsid w:val="00AF3756"/>
    <w:rsid w:val="00AF3D74"/>
    <w:rsid w:val="00AF4E8D"/>
    <w:rsid w:val="00AF5965"/>
    <w:rsid w:val="00AF5982"/>
    <w:rsid w:val="00AF6560"/>
    <w:rsid w:val="00AF77C5"/>
    <w:rsid w:val="00B00718"/>
    <w:rsid w:val="00B02464"/>
    <w:rsid w:val="00B04EBC"/>
    <w:rsid w:val="00B04EC9"/>
    <w:rsid w:val="00B050B2"/>
    <w:rsid w:val="00B05561"/>
    <w:rsid w:val="00B0568E"/>
    <w:rsid w:val="00B05E7C"/>
    <w:rsid w:val="00B06840"/>
    <w:rsid w:val="00B06FB6"/>
    <w:rsid w:val="00B10182"/>
    <w:rsid w:val="00B10872"/>
    <w:rsid w:val="00B12257"/>
    <w:rsid w:val="00B140E6"/>
    <w:rsid w:val="00B14213"/>
    <w:rsid w:val="00B14F52"/>
    <w:rsid w:val="00B14F75"/>
    <w:rsid w:val="00B153C6"/>
    <w:rsid w:val="00B16081"/>
    <w:rsid w:val="00B16937"/>
    <w:rsid w:val="00B17F88"/>
    <w:rsid w:val="00B2068C"/>
    <w:rsid w:val="00B20FD3"/>
    <w:rsid w:val="00B2312B"/>
    <w:rsid w:val="00B26E46"/>
    <w:rsid w:val="00B26F70"/>
    <w:rsid w:val="00B27B4E"/>
    <w:rsid w:val="00B27EE4"/>
    <w:rsid w:val="00B3417D"/>
    <w:rsid w:val="00B342F0"/>
    <w:rsid w:val="00B3540F"/>
    <w:rsid w:val="00B36177"/>
    <w:rsid w:val="00B37471"/>
    <w:rsid w:val="00B402BF"/>
    <w:rsid w:val="00B40E38"/>
    <w:rsid w:val="00B417DF"/>
    <w:rsid w:val="00B42EE1"/>
    <w:rsid w:val="00B45B31"/>
    <w:rsid w:val="00B45E4B"/>
    <w:rsid w:val="00B46ABE"/>
    <w:rsid w:val="00B46D62"/>
    <w:rsid w:val="00B47D74"/>
    <w:rsid w:val="00B50490"/>
    <w:rsid w:val="00B507E9"/>
    <w:rsid w:val="00B50AD2"/>
    <w:rsid w:val="00B51F48"/>
    <w:rsid w:val="00B533BD"/>
    <w:rsid w:val="00B5396D"/>
    <w:rsid w:val="00B54FA5"/>
    <w:rsid w:val="00B55B30"/>
    <w:rsid w:val="00B56F16"/>
    <w:rsid w:val="00B57C12"/>
    <w:rsid w:val="00B600E2"/>
    <w:rsid w:val="00B622E0"/>
    <w:rsid w:val="00B626E5"/>
    <w:rsid w:val="00B6549B"/>
    <w:rsid w:val="00B65783"/>
    <w:rsid w:val="00B66326"/>
    <w:rsid w:val="00B66FB4"/>
    <w:rsid w:val="00B710E4"/>
    <w:rsid w:val="00B7241D"/>
    <w:rsid w:val="00B72667"/>
    <w:rsid w:val="00B72EE6"/>
    <w:rsid w:val="00B75144"/>
    <w:rsid w:val="00B763BA"/>
    <w:rsid w:val="00B7714E"/>
    <w:rsid w:val="00B803CA"/>
    <w:rsid w:val="00B84C74"/>
    <w:rsid w:val="00B84DA4"/>
    <w:rsid w:val="00B85027"/>
    <w:rsid w:val="00B8532E"/>
    <w:rsid w:val="00B85A79"/>
    <w:rsid w:val="00B85F38"/>
    <w:rsid w:val="00B86113"/>
    <w:rsid w:val="00B86D3C"/>
    <w:rsid w:val="00B903BA"/>
    <w:rsid w:val="00B90EBA"/>
    <w:rsid w:val="00B9219B"/>
    <w:rsid w:val="00B936FA"/>
    <w:rsid w:val="00B94D35"/>
    <w:rsid w:val="00B94FE2"/>
    <w:rsid w:val="00B951F5"/>
    <w:rsid w:val="00B96A9C"/>
    <w:rsid w:val="00BA13C1"/>
    <w:rsid w:val="00BA180A"/>
    <w:rsid w:val="00BA21DA"/>
    <w:rsid w:val="00BA357D"/>
    <w:rsid w:val="00BA3700"/>
    <w:rsid w:val="00BA3E6F"/>
    <w:rsid w:val="00BA404A"/>
    <w:rsid w:val="00BA4D53"/>
    <w:rsid w:val="00BA5670"/>
    <w:rsid w:val="00BA56DD"/>
    <w:rsid w:val="00BA573A"/>
    <w:rsid w:val="00BA5FFA"/>
    <w:rsid w:val="00BA62B8"/>
    <w:rsid w:val="00BA6FEF"/>
    <w:rsid w:val="00BB00D3"/>
    <w:rsid w:val="00BB03B9"/>
    <w:rsid w:val="00BB349D"/>
    <w:rsid w:val="00BB3BDB"/>
    <w:rsid w:val="00BB3ECA"/>
    <w:rsid w:val="00BB49CD"/>
    <w:rsid w:val="00BB5E53"/>
    <w:rsid w:val="00BB610A"/>
    <w:rsid w:val="00BB6CF3"/>
    <w:rsid w:val="00BB7602"/>
    <w:rsid w:val="00BC046D"/>
    <w:rsid w:val="00BC1B59"/>
    <w:rsid w:val="00BC415A"/>
    <w:rsid w:val="00BC5AE7"/>
    <w:rsid w:val="00BC5B98"/>
    <w:rsid w:val="00BD1548"/>
    <w:rsid w:val="00BD3448"/>
    <w:rsid w:val="00BD60DB"/>
    <w:rsid w:val="00BD689E"/>
    <w:rsid w:val="00BD7137"/>
    <w:rsid w:val="00BD7A94"/>
    <w:rsid w:val="00BE0234"/>
    <w:rsid w:val="00BE1DAA"/>
    <w:rsid w:val="00BE209D"/>
    <w:rsid w:val="00BE2A51"/>
    <w:rsid w:val="00BE2B66"/>
    <w:rsid w:val="00BE2EEF"/>
    <w:rsid w:val="00BE34D1"/>
    <w:rsid w:val="00BE359D"/>
    <w:rsid w:val="00BE399D"/>
    <w:rsid w:val="00BE3FD8"/>
    <w:rsid w:val="00BF28E0"/>
    <w:rsid w:val="00BF37C4"/>
    <w:rsid w:val="00BF3F45"/>
    <w:rsid w:val="00BF41D7"/>
    <w:rsid w:val="00BF5522"/>
    <w:rsid w:val="00BF6550"/>
    <w:rsid w:val="00BF6C8A"/>
    <w:rsid w:val="00BF7445"/>
    <w:rsid w:val="00BF7837"/>
    <w:rsid w:val="00C003BB"/>
    <w:rsid w:val="00C005A3"/>
    <w:rsid w:val="00C00D6A"/>
    <w:rsid w:val="00C0212C"/>
    <w:rsid w:val="00C0258E"/>
    <w:rsid w:val="00C035D0"/>
    <w:rsid w:val="00C04429"/>
    <w:rsid w:val="00C05568"/>
    <w:rsid w:val="00C05B41"/>
    <w:rsid w:val="00C06C75"/>
    <w:rsid w:val="00C07166"/>
    <w:rsid w:val="00C0753B"/>
    <w:rsid w:val="00C1014D"/>
    <w:rsid w:val="00C10F4D"/>
    <w:rsid w:val="00C1144D"/>
    <w:rsid w:val="00C11694"/>
    <w:rsid w:val="00C11BDD"/>
    <w:rsid w:val="00C12B7E"/>
    <w:rsid w:val="00C12E58"/>
    <w:rsid w:val="00C13A02"/>
    <w:rsid w:val="00C1456D"/>
    <w:rsid w:val="00C159BF"/>
    <w:rsid w:val="00C15FE6"/>
    <w:rsid w:val="00C201E9"/>
    <w:rsid w:val="00C235E9"/>
    <w:rsid w:val="00C244D8"/>
    <w:rsid w:val="00C25373"/>
    <w:rsid w:val="00C262C7"/>
    <w:rsid w:val="00C307AD"/>
    <w:rsid w:val="00C3196E"/>
    <w:rsid w:val="00C32891"/>
    <w:rsid w:val="00C32FC2"/>
    <w:rsid w:val="00C330C6"/>
    <w:rsid w:val="00C33C10"/>
    <w:rsid w:val="00C33EBC"/>
    <w:rsid w:val="00C34CC0"/>
    <w:rsid w:val="00C35204"/>
    <w:rsid w:val="00C359B4"/>
    <w:rsid w:val="00C362C7"/>
    <w:rsid w:val="00C3716C"/>
    <w:rsid w:val="00C37CC2"/>
    <w:rsid w:val="00C41259"/>
    <w:rsid w:val="00C41E4D"/>
    <w:rsid w:val="00C42595"/>
    <w:rsid w:val="00C429F5"/>
    <w:rsid w:val="00C44A8C"/>
    <w:rsid w:val="00C45777"/>
    <w:rsid w:val="00C45D7E"/>
    <w:rsid w:val="00C46378"/>
    <w:rsid w:val="00C4652B"/>
    <w:rsid w:val="00C52882"/>
    <w:rsid w:val="00C534BD"/>
    <w:rsid w:val="00C5376E"/>
    <w:rsid w:val="00C53F37"/>
    <w:rsid w:val="00C5427C"/>
    <w:rsid w:val="00C557B8"/>
    <w:rsid w:val="00C568E5"/>
    <w:rsid w:val="00C5691C"/>
    <w:rsid w:val="00C57BB3"/>
    <w:rsid w:val="00C60AA5"/>
    <w:rsid w:val="00C62310"/>
    <w:rsid w:val="00C640D8"/>
    <w:rsid w:val="00C644B7"/>
    <w:rsid w:val="00C64D0B"/>
    <w:rsid w:val="00C65C1E"/>
    <w:rsid w:val="00C67B86"/>
    <w:rsid w:val="00C67C1D"/>
    <w:rsid w:val="00C701EC"/>
    <w:rsid w:val="00C70B00"/>
    <w:rsid w:val="00C71C90"/>
    <w:rsid w:val="00C726D5"/>
    <w:rsid w:val="00C73950"/>
    <w:rsid w:val="00C74CA1"/>
    <w:rsid w:val="00C75A3D"/>
    <w:rsid w:val="00C77F4F"/>
    <w:rsid w:val="00C80DEC"/>
    <w:rsid w:val="00C80E3D"/>
    <w:rsid w:val="00C82048"/>
    <w:rsid w:val="00C83633"/>
    <w:rsid w:val="00C86136"/>
    <w:rsid w:val="00C86562"/>
    <w:rsid w:val="00C865D0"/>
    <w:rsid w:val="00C87ADA"/>
    <w:rsid w:val="00C90F40"/>
    <w:rsid w:val="00C919FD"/>
    <w:rsid w:val="00C94559"/>
    <w:rsid w:val="00C94EF9"/>
    <w:rsid w:val="00C9503F"/>
    <w:rsid w:val="00C95844"/>
    <w:rsid w:val="00C971AB"/>
    <w:rsid w:val="00CA04AB"/>
    <w:rsid w:val="00CA058F"/>
    <w:rsid w:val="00CA29A1"/>
    <w:rsid w:val="00CA3EBC"/>
    <w:rsid w:val="00CA418E"/>
    <w:rsid w:val="00CA4306"/>
    <w:rsid w:val="00CA4907"/>
    <w:rsid w:val="00CA4AC4"/>
    <w:rsid w:val="00CA5912"/>
    <w:rsid w:val="00CA6F86"/>
    <w:rsid w:val="00CA7FE9"/>
    <w:rsid w:val="00CB0315"/>
    <w:rsid w:val="00CB05A3"/>
    <w:rsid w:val="00CB0B96"/>
    <w:rsid w:val="00CB104A"/>
    <w:rsid w:val="00CB15B5"/>
    <w:rsid w:val="00CB2CFF"/>
    <w:rsid w:val="00CB2D9C"/>
    <w:rsid w:val="00CB3882"/>
    <w:rsid w:val="00CB434B"/>
    <w:rsid w:val="00CB50C7"/>
    <w:rsid w:val="00CB56AC"/>
    <w:rsid w:val="00CB6978"/>
    <w:rsid w:val="00CB7324"/>
    <w:rsid w:val="00CC0777"/>
    <w:rsid w:val="00CC0C2C"/>
    <w:rsid w:val="00CC1880"/>
    <w:rsid w:val="00CC2C88"/>
    <w:rsid w:val="00CC3B12"/>
    <w:rsid w:val="00CC4E15"/>
    <w:rsid w:val="00CC56E9"/>
    <w:rsid w:val="00CC60C2"/>
    <w:rsid w:val="00CC7D85"/>
    <w:rsid w:val="00CD1672"/>
    <w:rsid w:val="00CD244E"/>
    <w:rsid w:val="00CD350A"/>
    <w:rsid w:val="00CD35F0"/>
    <w:rsid w:val="00CD37CA"/>
    <w:rsid w:val="00CD3D40"/>
    <w:rsid w:val="00CD3DED"/>
    <w:rsid w:val="00CD5524"/>
    <w:rsid w:val="00CD5852"/>
    <w:rsid w:val="00CD599E"/>
    <w:rsid w:val="00CD5DB7"/>
    <w:rsid w:val="00CD6213"/>
    <w:rsid w:val="00CD659D"/>
    <w:rsid w:val="00CD69F9"/>
    <w:rsid w:val="00CD6B7F"/>
    <w:rsid w:val="00CD6C6C"/>
    <w:rsid w:val="00CD6E76"/>
    <w:rsid w:val="00CD72B4"/>
    <w:rsid w:val="00CD752C"/>
    <w:rsid w:val="00CE2535"/>
    <w:rsid w:val="00CE2BA2"/>
    <w:rsid w:val="00CE3142"/>
    <w:rsid w:val="00CE4560"/>
    <w:rsid w:val="00CE4675"/>
    <w:rsid w:val="00CE4C99"/>
    <w:rsid w:val="00CE59D4"/>
    <w:rsid w:val="00CF2855"/>
    <w:rsid w:val="00CF38ED"/>
    <w:rsid w:val="00CF3B34"/>
    <w:rsid w:val="00CF4AA7"/>
    <w:rsid w:val="00CF637B"/>
    <w:rsid w:val="00D008F5"/>
    <w:rsid w:val="00D00DCA"/>
    <w:rsid w:val="00D013B2"/>
    <w:rsid w:val="00D0194E"/>
    <w:rsid w:val="00D01DE9"/>
    <w:rsid w:val="00D027E2"/>
    <w:rsid w:val="00D03131"/>
    <w:rsid w:val="00D0434F"/>
    <w:rsid w:val="00D07711"/>
    <w:rsid w:val="00D101F5"/>
    <w:rsid w:val="00D10C89"/>
    <w:rsid w:val="00D11E05"/>
    <w:rsid w:val="00D1226C"/>
    <w:rsid w:val="00D129DF"/>
    <w:rsid w:val="00D12A53"/>
    <w:rsid w:val="00D131C2"/>
    <w:rsid w:val="00D132D8"/>
    <w:rsid w:val="00D1332D"/>
    <w:rsid w:val="00D15382"/>
    <w:rsid w:val="00D16628"/>
    <w:rsid w:val="00D16CF6"/>
    <w:rsid w:val="00D207A4"/>
    <w:rsid w:val="00D212B8"/>
    <w:rsid w:val="00D22C46"/>
    <w:rsid w:val="00D237A3"/>
    <w:rsid w:val="00D23E60"/>
    <w:rsid w:val="00D24F83"/>
    <w:rsid w:val="00D250EC"/>
    <w:rsid w:val="00D25F52"/>
    <w:rsid w:val="00D2716A"/>
    <w:rsid w:val="00D27620"/>
    <w:rsid w:val="00D31415"/>
    <w:rsid w:val="00D32894"/>
    <w:rsid w:val="00D33B64"/>
    <w:rsid w:val="00D33C21"/>
    <w:rsid w:val="00D3416C"/>
    <w:rsid w:val="00D34E4F"/>
    <w:rsid w:val="00D3572A"/>
    <w:rsid w:val="00D36777"/>
    <w:rsid w:val="00D36AE4"/>
    <w:rsid w:val="00D36D28"/>
    <w:rsid w:val="00D37B6D"/>
    <w:rsid w:val="00D41758"/>
    <w:rsid w:val="00D42919"/>
    <w:rsid w:val="00D44212"/>
    <w:rsid w:val="00D45A38"/>
    <w:rsid w:val="00D45AE8"/>
    <w:rsid w:val="00D461EA"/>
    <w:rsid w:val="00D46C13"/>
    <w:rsid w:val="00D478F0"/>
    <w:rsid w:val="00D47D3E"/>
    <w:rsid w:val="00D504D6"/>
    <w:rsid w:val="00D50673"/>
    <w:rsid w:val="00D517BE"/>
    <w:rsid w:val="00D52023"/>
    <w:rsid w:val="00D53324"/>
    <w:rsid w:val="00D5473D"/>
    <w:rsid w:val="00D54C70"/>
    <w:rsid w:val="00D5518A"/>
    <w:rsid w:val="00D559F7"/>
    <w:rsid w:val="00D56E0C"/>
    <w:rsid w:val="00D62E52"/>
    <w:rsid w:val="00D62E7E"/>
    <w:rsid w:val="00D63CD6"/>
    <w:rsid w:val="00D63D29"/>
    <w:rsid w:val="00D64643"/>
    <w:rsid w:val="00D662D6"/>
    <w:rsid w:val="00D66E90"/>
    <w:rsid w:val="00D675C6"/>
    <w:rsid w:val="00D678BF"/>
    <w:rsid w:val="00D67EFE"/>
    <w:rsid w:val="00D70333"/>
    <w:rsid w:val="00D70D3C"/>
    <w:rsid w:val="00D72702"/>
    <w:rsid w:val="00D747F5"/>
    <w:rsid w:val="00D7725D"/>
    <w:rsid w:val="00D77EBF"/>
    <w:rsid w:val="00D800C2"/>
    <w:rsid w:val="00D80110"/>
    <w:rsid w:val="00D80884"/>
    <w:rsid w:val="00D82682"/>
    <w:rsid w:val="00D827F2"/>
    <w:rsid w:val="00D82D64"/>
    <w:rsid w:val="00D82E88"/>
    <w:rsid w:val="00D82E9E"/>
    <w:rsid w:val="00D84A2E"/>
    <w:rsid w:val="00D851BE"/>
    <w:rsid w:val="00D85A82"/>
    <w:rsid w:val="00D85CF5"/>
    <w:rsid w:val="00D85F0B"/>
    <w:rsid w:val="00D872D7"/>
    <w:rsid w:val="00D87317"/>
    <w:rsid w:val="00D878F7"/>
    <w:rsid w:val="00D909A3"/>
    <w:rsid w:val="00D90E32"/>
    <w:rsid w:val="00D9378A"/>
    <w:rsid w:val="00D949BF"/>
    <w:rsid w:val="00D9609C"/>
    <w:rsid w:val="00DA2312"/>
    <w:rsid w:val="00DA270E"/>
    <w:rsid w:val="00DA274C"/>
    <w:rsid w:val="00DA665D"/>
    <w:rsid w:val="00DA6798"/>
    <w:rsid w:val="00DA6CE4"/>
    <w:rsid w:val="00DB0768"/>
    <w:rsid w:val="00DB3693"/>
    <w:rsid w:val="00DB40C8"/>
    <w:rsid w:val="00DB53B3"/>
    <w:rsid w:val="00DB587C"/>
    <w:rsid w:val="00DB5F76"/>
    <w:rsid w:val="00DB614E"/>
    <w:rsid w:val="00DB684C"/>
    <w:rsid w:val="00DC0ECA"/>
    <w:rsid w:val="00DC1294"/>
    <w:rsid w:val="00DC30D0"/>
    <w:rsid w:val="00DC3FFA"/>
    <w:rsid w:val="00DC4580"/>
    <w:rsid w:val="00DC57DC"/>
    <w:rsid w:val="00DC630D"/>
    <w:rsid w:val="00DC669D"/>
    <w:rsid w:val="00DC7D5A"/>
    <w:rsid w:val="00DC7F9A"/>
    <w:rsid w:val="00DD0131"/>
    <w:rsid w:val="00DD2C65"/>
    <w:rsid w:val="00DD50AC"/>
    <w:rsid w:val="00DD520B"/>
    <w:rsid w:val="00DD5213"/>
    <w:rsid w:val="00DD5922"/>
    <w:rsid w:val="00DD5A74"/>
    <w:rsid w:val="00DD5B4C"/>
    <w:rsid w:val="00DD5C30"/>
    <w:rsid w:val="00DD63C7"/>
    <w:rsid w:val="00DD7528"/>
    <w:rsid w:val="00DD763B"/>
    <w:rsid w:val="00DE1661"/>
    <w:rsid w:val="00DE17E8"/>
    <w:rsid w:val="00DE314D"/>
    <w:rsid w:val="00DE35AC"/>
    <w:rsid w:val="00DE3C91"/>
    <w:rsid w:val="00DE4094"/>
    <w:rsid w:val="00DE4D2D"/>
    <w:rsid w:val="00DE53E5"/>
    <w:rsid w:val="00DE5719"/>
    <w:rsid w:val="00DE77EA"/>
    <w:rsid w:val="00DE7874"/>
    <w:rsid w:val="00DF01E8"/>
    <w:rsid w:val="00DF21CD"/>
    <w:rsid w:val="00DF354D"/>
    <w:rsid w:val="00DF3C57"/>
    <w:rsid w:val="00DF4729"/>
    <w:rsid w:val="00DF4D1B"/>
    <w:rsid w:val="00DF4F01"/>
    <w:rsid w:val="00DF7387"/>
    <w:rsid w:val="00E0031A"/>
    <w:rsid w:val="00E00A30"/>
    <w:rsid w:val="00E00B62"/>
    <w:rsid w:val="00E01079"/>
    <w:rsid w:val="00E01193"/>
    <w:rsid w:val="00E02243"/>
    <w:rsid w:val="00E0472A"/>
    <w:rsid w:val="00E04DFC"/>
    <w:rsid w:val="00E0547B"/>
    <w:rsid w:val="00E0590C"/>
    <w:rsid w:val="00E059DC"/>
    <w:rsid w:val="00E06703"/>
    <w:rsid w:val="00E101F7"/>
    <w:rsid w:val="00E10CB9"/>
    <w:rsid w:val="00E10DA5"/>
    <w:rsid w:val="00E112CA"/>
    <w:rsid w:val="00E11F2B"/>
    <w:rsid w:val="00E125F5"/>
    <w:rsid w:val="00E12689"/>
    <w:rsid w:val="00E126C9"/>
    <w:rsid w:val="00E12AF7"/>
    <w:rsid w:val="00E131C6"/>
    <w:rsid w:val="00E135DC"/>
    <w:rsid w:val="00E13970"/>
    <w:rsid w:val="00E152CB"/>
    <w:rsid w:val="00E20D9B"/>
    <w:rsid w:val="00E220DC"/>
    <w:rsid w:val="00E225CD"/>
    <w:rsid w:val="00E231FB"/>
    <w:rsid w:val="00E23DC3"/>
    <w:rsid w:val="00E2468E"/>
    <w:rsid w:val="00E25599"/>
    <w:rsid w:val="00E26878"/>
    <w:rsid w:val="00E26D70"/>
    <w:rsid w:val="00E2795F"/>
    <w:rsid w:val="00E30137"/>
    <w:rsid w:val="00E303D6"/>
    <w:rsid w:val="00E30E58"/>
    <w:rsid w:val="00E323FD"/>
    <w:rsid w:val="00E32CEF"/>
    <w:rsid w:val="00E3304D"/>
    <w:rsid w:val="00E334A5"/>
    <w:rsid w:val="00E34382"/>
    <w:rsid w:val="00E3446B"/>
    <w:rsid w:val="00E3450E"/>
    <w:rsid w:val="00E35142"/>
    <w:rsid w:val="00E360F5"/>
    <w:rsid w:val="00E3653F"/>
    <w:rsid w:val="00E365F8"/>
    <w:rsid w:val="00E36C05"/>
    <w:rsid w:val="00E376AB"/>
    <w:rsid w:val="00E3772E"/>
    <w:rsid w:val="00E40460"/>
    <w:rsid w:val="00E4058C"/>
    <w:rsid w:val="00E42223"/>
    <w:rsid w:val="00E42813"/>
    <w:rsid w:val="00E428D8"/>
    <w:rsid w:val="00E42FB6"/>
    <w:rsid w:val="00E440DE"/>
    <w:rsid w:val="00E44C03"/>
    <w:rsid w:val="00E473BD"/>
    <w:rsid w:val="00E474E3"/>
    <w:rsid w:val="00E47CFB"/>
    <w:rsid w:val="00E50AF1"/>
    <w:rsid w:val="00E51296"/>
    <w:rsid w:val="00E5177C"/>
    <w:rsid w:val="00E51987"/>
    <w:rsid w:val="00E53B80"/>
    <w:rsid w:val="00E5473C"/>
    <w:rsid w:val="00E54A02"/>
    <w:rsid w:val="00E54AA7"/>
    <w:rsid w:val="00E54BFB"/>
    <w:rsid w:val="00E55227"/>
    <w:rsid w:val="00E56EAE"/>
    <w:rsid w:val="00E5747A"/>
    <w:rsid w:val="00E600B0"/>
    <w:rsid w:val="00E60A6C"/>
    <w:rsid w:val="00E613A7"/>
    <w:rsid w:val="00E61C29"/>
    <w:rsid w:val="00E623C0"/>
    <w:rsid w:val="00E62884"/>
    <w:rsid w:val="00E62ADF"/>
    <w:rsid w:val="00E62C95"/>
    <w:rsid w:val="00E62CCD"/>
    <w:rsid w:val="00E62CDA"/>
    <w:rsid w:val="00E64250"/>
    <w:rsid w:val="00E64A2A"/>
    <w:rsid w:val="00E663EF"/>
    <w:rsid w:val="00E664AC"/>
    <w:rsid w:val="00E66ABB"/>
    <w:rsid w:val="00E67B5D"/>
    <w:rsid w:val="00E67E0B"/>
    <w:rsid w:val="00E67EC7"/>
    <w:rsid w:val="00E71245"/>
    <w:rsid w:val="00E7170C"/>
    <w:rsid w:val="00E71903"/>
    <w:rsid w:val="00E7421E"/>
    <w:rsid w:val="00E75177"/>
    <w:rsid w:val="00E75EF5"/>
    <w:rsid w:val="00E7696F"/>
    <w:rsid w:val="00E77D7E"/>
    <w:rsid w:val="00E77EEF"/>
    <w:rsid w:val="00E80412"/>
    <w:rsid w:val="00E81DFF"/>
    <w:rsid w:val="00E821C3"/>
    <w:rsid w:val="00E8253D"/>
    <w:rsid w:val="00E82A91"/>
    <w:rsid w:val="00E83911"/>
    <w:rsid w:val="00E87ABE"/>
    <w:rsid w:val="00E87EE2"/>
    <w:rsid w:val="00E90D83"/>
    <w:rsid w:val="00E90F3F"/>
    <w:rsid w:val="00E91271"/>
    <w:rsid w:val="00E9130F"/>
    <w:rsid w:val="00E9348B"/>
    <w:rsid w:val="00E93E6F"/>
    <w:rsid w:val="00E953E9"/>
    <w:rsid w:val="00E971DA"/>
    <w:rsid w:val="00E975C4"/>
    <w:rsid w:val="00EA00D7"/>
    <w:rsid w:val="00EA193B"/>
    <w:rsid w:val="00EA1956"/>
    <w:rsid w:val="00EA1AB4"/>
    <w:rsid w:val="00EA1B9D"/>
    <w:rsid w:val="00EA21DD"/>
    <w:rsid w:val="00EA278E"/>
    <w:rsid w:val="00EA33BC"/>
    <w:rsid w:val="00EA4239"/>
    <w:rsid w:val="00EA6962"/>
    <w:rsid w:val="00EA7FFC"/>
    <w:rsid w:val="00EB1EB3"/>
    <w:rsid w:val="00EB354A"/>
    <w:rsid w:val="00EB4947"/>
    <w:rsid w:val="00EB4B4D"/>
    <w:rsid w:val="00EB4D9E"/>
    <w:rsid w:val="00EB4E55"/>
    <w:rsid w:val="00EB6B52"/>
    <w:rsid w:val="00EB6E23"/>
    <w:rsid w:val="00EB73DD"/>
    <w:rsid w:val="00EC0665"/>
    <w:rsid w:val="00EC473C"/>
    <w:rsid w:val="00EC50F9"/>
    <w:rsid w:val="00EC6DF6"/>
    <w:rsid w:val="00ED118C"/>
    <w:rsid w:val="00ED1A42"/>
    <w:rsid w:val="00ED1D2D"/>
    <w:rsid w:val="00ED2044"/>
    <w:rsid w:val="00ED2C06"/>
    <w:rsid w:val="00ED398E"/>
    <w:rsid w:val="00ED48F7"/>
    <w:rsid w:val="00ED4EA5"/>
    <w:rsid w:val="00ED5527"/>
    <w:rsid w:val="00ED593C"/>
    <w:rsid w:val="00EE0C00"/>
    <w:rsid w:val="00EE10A5"/>
    <w:rsid w:val="00EE2899"/>
    <w:rsid w:val="00EE2EBA"/>
    <w:rsid w:val="00EE4509"/>
    <w:rsid w:val="00EE468B"/>
    <w:rsid w:val="00EE4EA2"/>
    <w:rsid w:val="00EE5506"/>
    <w:rsid w:val="00EE5CD2"/>
    <w:rsid w:val="00EE6BF2"/>
    <w:rsid w:val="00EE7FB0"/>
    <w:rsid w:val="00EF17FA"/>
    <w:rsid w:val="00EF226B"/>
    <w:rsid w:val="00EF2384"/>
    <w:rsid w:val="00EF320B"/>
    <w:rsid w:val="00EF3633"/>
    <w:rsid w:val="00EF6E1D"/>
    <w:rsid w:val="00EF6E6F"/>
    <w:rsid w:val="00EF7306"/>
    <w:rsid w:val="00EF7339"/>
    <w:rsid w:val="00F0111F"/>
    <w:rsid w:val="00F017B4"/>
    <w:rsid w:val="00F01D16"/>
    <w:rsid w:val="00F02E4D"/>
    <w:rsid w:val="00F02E68"/>
    <w:rsid w:val="00F04899"/>
    <w:rsid w:val="00F053A5"/>
    <w:rsid w:val="00F055C9"/>
    <w:rsid w:val="00F05638"/>
    <w:rsid w:val="00F06586"/>
    <w:rsid w:val="00F10BEE"/>
    <w:rsid w:val="00F10E3F"/>
    <w:rsid w:val="00F10FBA"/>
    <w:rsid w:val="00F110E8"/>
    <w:rsid w:val="00F12528"/>
    <w:rsid w:val="00F1320F"/>
    <w:rsid w:val="00F13523"/>
    <w:rsid w:val="00F13EC5"/>
    <w:rsid w:val="00F14871"/>
    <w:rsid w:val="00F16093"/>
    <w:rsid w:val="00F176BE"/>
    <w:rsid w:val="00F21CB2"/>
    <w:rsid w:val="00F2272D"/>
    <w:rsid w:val="00F232FF"/>
    <w:rsid w:val="00F2434D"/>
    <w:rsid w:val="00F24C9A"/>
    <w:rsid w:val="00F24D69"/>
    <w:rsid w:val="00F24D7B"/>
    <w:rsid w:val="00F24DF1"/>
    <w:rsid w:val="00F24E6A"/>
    <w:rsid w:val="00F24EBC"/>
    <w:rsid w:val="00F254B0"/>
    <w:rsid w:val="00F275C7"/>
    <w:rsid w:val="00F2768E"/>
    <w:rsid w:val="00F302EE"/>
    <w:rsid w:val="00F30399"/>
    <w:rsid w:val="00F30CE0"/>
    <w:rsid w:val="00F30EFA"/>
    <w:rsid w:val="00F318C4"/>
    <w:rsid w:val="00F31B79"/>
    <w:rsid w:val="00F31BF3"/>
    <w:rsid w:val="00F32358"/>
    <w:rsid w:val="00F32538"/>
    <w:rsid w:val="00F33716"/>
    <w:rsid w:val="00F362B7"/>
    <w:rsid w:val="00F364C5"/>
    <w:rsid w:val="00F364E7"/>
    <w:rsid w:val="00F366C7"/>
    <w:rsid w:val="00F371E0"/>
    <w:rsid w:val="00F4033A"/>
    <w:rsid w:val="00F40CB5"/>
    <w:rsid w:val="00F431EE"/>
    <w:rsid w:val="00F438C1"/>
    <w:rsid w:val="00F450EC"/>
    <w:rsid w:val="00F45458"/>
    <w:rsid w:val="00F46192"/>
    <w:rsid w:val="00F468B7"/>
    <w:rsid w:val="00F4702B"/>
    <w:rsid w:val="00F530C5"/>
    <w:rsid w:val="00F53B6A"/>
    <w:rsid w:val="00F54AC5"/>
    <w:rsid w:val="00F54E21"/>
    <w:rsid w:val="00F55B6B"/>
    <w:rsid w:val="00F55E12"/>
    <w:rsid w:val="00F55E8B"/>
    <w:rsid w:val="00F56ED6"/>
    <w:rsid w:val="00F573C1"/>
    <w:rsid w:val="00F6144B"/>
    <w:rsid w:val="00F6212B"/>
    <w:rsid w:val="00F64F4F"/>
    <w:rsid w:val="00F65574"/>
    <w:rsid w:val="00F6584C"/>
    <w:rsid w:val="00F65A00"/>
    <w:rsid w:val="00F65CA9"/>
    <w:rsid w:val="00F66993"/>
    <w:rsid w:val="00F66BEF"/>
    <w:rsid w:val="00F66EDE"/>
    <w:rsid w:val="00F7037D"/>
    <w:rsid w:val="00F71A08"/>
    <w:rsid w:val="00F71C53"/>
    <w:rsid w:val="00F72C23"/>
    <w:rsid w:val="00F76BAD"/>
    <w:rsid w:val="00F76C3A"/>
    <w:rsid w:val="00F77D08"/>
    <w:rsid w:val="00F80227"/>
    <w:rsid w:val="00F80472"/>
    <w:rsid w:val="00F804A0"/>
    <w:rsid w:val="00F80F35"/>
    <w:rsid w:val="00F81914"/>
    <w:rsid w:val="00F81D70"/>
    <w:rsid w:val="00F8270A"/>
    <w:rsid w:val="00F84B84"/>
    <w:rsid w:val="00F857CE"/>
    <w:rsid w:val="00F861C2"/>
    <w:rsid w:val="00F86930"/>
    <w:rsid w:val="00F86F38"/>
    <w:rsid w:val="00F90897"/>
    <w:rsid w:val="00F92D4E"/>
    <w:rsid w:val="00F932D1"/>
    <w:rsid w:val="00F933E2"/>
    <w:rsid w:val="00F935A8"/>
    <w:rsid w:val="00F9491C"/>
    <w:rsid w:val="00F9509C"/>
    <w:rsid w:val="00F9599D"/>
    <w:rsid w:val="00F95E45"/>
    <w:rsid w:val="00F9636C"/>
    <w:rsid w:val="00F96584"/>
    <w:rsid w:val="00F965E9"/>
    <w:rsid w:val="00F968F6"/>
    <w:rsid w:val="00F96F91"/>
    <w:rsid w:val="00FA1C38"/>
    <w:rsid w:val="00FA1F7F"/>
    <w:rsid w:val="00FA2C26"/>
    <w:rsid w:val="00FA3CE1"/>
    <w:rsid w:val="00FA5D6C"/>
    <w:rsid w:val="00FA756D"/>
    <w:rsid w:val="00FB16D5"/>
    <w:rsid w:val="00FB2E32"/>
    <w:rsid w:val="00FB3A35"/>
    <w:rsid w:val="00FB3E22"/>
    <w:rsid w:val="00FB4956"/>
    <w:rsid w:val="00FB5A33"/>
    <w:rsid w:val="00FB648F"/>
    <w:rsid w:val="00FB6946"/>
    <w:rsid w:val="00FB7CF6"/>
    <w:rsid w:val="00FC121B"/>
    <w:rsid w:val="00FC12E8"/>
    <w:rsid w:val="00FC1A0B"/>
    <w:rsid w:val="00FC2A1E"/>
    <w:rsid w:val="00FC4AA5"/>
    <w:rsid w:val="00FC4F7F"/>
    <w:rsid w:val="00FC5616"/>
    <w:rsid w:val="00FC76F4"/>
    <w:rsid w:val="00FC7727"/>
    <w:rsid w:val="00FD22E5"/>
    <w:rsid w:val="00FD30E7"/>
    <w:rsid w:val="00FD3785"/>
    <w:rsid w:val="00FD397C"/>
    <w:rsid w:val="00FD499D"/>
    <w:rsid w:val="00FD4FD1"/>
    <w:rsid w:val="00FD5079"/>
    <w:rsid w:val="00FD5A6F"/>
    <w:rsid w:val="00FE0CBC"/>
    <w:rsid w:val="00FE20A3"/>
    <w:rsid w:val="00FE2430"/>
    <w:rsid w:val="00FE2809"/>
    <w:rsid w:val="00FE2D36"/>
    <w:rsid w:val="00FE56D6"/>
    <w:rsid w:val="00FE61A5"/>
    <w:rsid w:val="00FF0203"/>
    <w:rsid w:val="00FF1E5B"/>
    <w:rsid w:val="00FF3EE8"/>
    <w:rsid w:val="00FF4779"/>
    <w:rsid w:val="00FF4E3B"/>
    <w:rsid w:val="00FF55CE"/>
    <w:rsid w:val="00FF704D"/>
    <w:rsid w:val="00FF7836"/>
    <w:rsid w:val="00FF7DDB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3A68DC22"/>
  <w15:chartTrackingRefBased/>
  <w15:docId w15:val="{B3631F6A-B541-455B-993F-CAECB5BA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A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57DE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33C2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529C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F530C5"/>
    <w:rPr>
      <w:vertAlign w:val="superscript"/>
    </w:rPr>
  </w:style>
  <w:style w:type="paragraph" w:styleId="a4">
    <w:name w:val="Body Text"/>
    <w:basedOn w:val="a"/>
    <w:rsid w:val="00F530C5"/>
    <w:pPr>
      <w:widowControl w:val="0"/>
      <w:autoSpaceDE w:val="0"/>
      <w:autoSpaceDN w:val="0"/>
      <w:adjustRightInd w:val="0"/>
      <w:spacing w:line="300" w:lineRule="auto"/>
      <w:ind w:firstLine="860"/>
      <w:jc w:val="both"/>
    </w:pPr>
    <w:rPr>
      <w:sz w:val="22"/>
      <w:szCs w:val="22"/>
    </w:rPr>
  </w:style>
  <w:style w:type="paragraph" w:styleId="a5">
    <w:name w:val="header"/>
    <w:basedOn w:val="a"/>
    <w:rsid w:val="00746E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46E4E"/>
  </w:style>
  <w:style w:type="character" w:styleId="a7">
    <w:name w:val="Hyperlink"/>
    <w:rsid w:val="00291B18"/>
    <w:rPr>
      <w:strike w:val="0"/>
      <w:dstrike w:val="0"/>
      <w:color w:val="0000FF"/>
      <w:u w:val="none"/>
      <w:effect w:val="none"/>
    </w:rPr>
  </w:style>
  <w:style w:type="table" w:styleId="a8">
    <w:name w:val="Table Grid"/>
    <w:basedOn w:val="a1"/>
    <w:rsid w:val="00202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A85042"/>
    <w:pPr>
      <w:spacing w:after="120"/>
      <w:ind w:left="283"/>
    </w:pPr>
  </w:style>
  <w:style w:type="paragraph" w:styleId="ab">
    <w:name w:val="Normal (Web)"/>
    <w:aliases w:val="Обычный (Web)"/>
    <w:basedOn w:val="a"/>
    <w:rsid w:val="00F017B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ac">
    <w:name w:val="Прижатый влево"/>
    <w:basedOn w:val="a"/>
    <w:next w:val="a"/>
    <w:rsid w:val="00BD1548"/>
    <w:pPr>
      <w:autoSpaceDE w:val="0"/>
      <w:autoSpaceDN w:val="0"/>
      <w:adjustRightInd w:val="0"/>
    </w:pPr>
    <w:rPr>
      <w:rFonts w:ascii="Arial" w:hAnsi="Arial"/>
    </w:rPr>
  </w:style>
  <w:style w:type="paragraph" w:styleId="ad">
    <w:name w:val="footer"/>
    <w:basedOn w:val="a"/>
    <w:link w:val="ae"/>
    <w:uiPriority w:val="99"/>
    <w:rsid w:val="00F371E0"/>
    <w:pPr>
      <w:tabs>
        <w:tab w:val="center" w:pos="4677"/>
        <w:tab w:val="right" w:pos="9355"/>
      </w:tabs>
    </w:pPr>
  </w:style>
  <w:style w:type="paragraph" w:customStyle="1" w:styleId="BlockQuotation">
    <w:name w:val="Block Quotation"/>
    <w:basedOn w:val="a"/>
    <w:rsid w:val="00434321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0"/>
    </w:rPr>
  </w:style>
  <w:style w:type="character" w:customStyle="1" w:styleId="af">
    <w:name w:val="Выделение для Базового Поиска"/>
    <w:rsid w:val="000A5AE2"/>
    <w:rPr>
      <w:b/>
      <w:bCs/>
      <w:color w:val="0058A9"/>
    </w:rPr>
  </w:style>
  <w:style w:type="paragraph" w:styleId="af0">
    <w:name w:val="Balloon Text"/>
    <w:basedOn w:val="a"/>
    <w:semiHidden/>
    <w:rsid w:val="00382059"/>
    <w:rPr>
      <w:rFonts w:ascii="Tahoma" w:hAnsi="Tahoma" w:cs="Tahoma"/>
      <w:sz w:val="16"/>
      <w:szCs w:val="16"/>
    </w:rPr>
  </w:style>
  <w:style w:type="character" w:styleId="af1">
    <w:name w:val="annotation reference"/>
    <w:semiHidden/>
    <w:rsid w:val="00310A21"/>
    <w:rPr>
      <w:sz w:val="16"/>
      <w:szCs w:val="16"/>
    </w:rPr>
  </w:style>
  <w:style w:type="paragraph" w:styleId="af2">
    <w:name w:val="annotation text"/>
    <w:basedOn w:val="a"/>
    <w:semiHidden/>
    <w:rsid w:val="00310A21"/>
    <w:rPr>
      <w:sz w:val="20"/>
      <w:szCs w:val="20"/>
    </w:rPr>
  </w:style>
  <w:style w:type="paragraph" w:styleId="af3">
    <w:name w:val="annotation subject"/>
    <w:basedOn w:val="af2"/>
    <w:next w:val="af2"/>
    <w:semiHidden/>
    <w:rsid w:val="00310A21"/>
    <w:rPr>
      <w:b/>
      <w:bCs/>
    </w:rPr>
  </w:style>
  <w:style w:type="character" w:customStyle="1" w:styleId="af4">
    <w:name w:val="Гипертекстовая ссылка"/>
    <w:rsid w:val="00583065"/>
    <w:rPr>
      <w:color w:val="106BBE"/>
    </w:rPr>
  </w:style>
  <w:style w:type="paragraph" w:customStyle="1" w:styleId="af5">
    <w:name w:val="Комментарий"/>
    <w:basedOn w:val="a"/>
    <w:next w:val="a"/>
    <w:rsid w:val="00583065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6">
    <w:name w:val="Информация об изменениях документа"/>
    <w:basedOn w:val="af5"/>
    <w:next w:val="a"/>
    <w:rsid w:val="00583065"/>
    <w:rPr>
      <w:i/>
      <w:iCs/>
    </w:rPr>
  </w:style>
  <w:style w:type="character" w:customStyle="1" w:styleId="ae">
    <w:name w:val="Нижний колонтитул Знак"/>
    <w:link w:val="ad"/>
    <w:uiPriority w:val="99"/>
    <w:locked/>
    <w:rsid w:val="00F362B7"/>
    <w:rPr>
      <w:sz w:val="24"/>
      <w:szCs w:val="24"/>
      <w:lang w:val="ru-RU" w:eastAsia="ru-RU" w:bidi="ar-SA"/>
    </w:rPr>
  </w:style>
  <w:style w:type="paragraph" w:styleId="af7">
    <w:name w:val="Document Map"/>
    <w:basedOn w:val="a"/>
    <w:semiHidden/>
    <w:rsid w:val="003C046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8">
    <w:name w:val="Таблицы (моноширинный)"/>
    <w:basedOn w:val="a"/>
    <w:next w:val="a"/>
    <w:uiPriority w:val="99"/>
    <w:rsid w:val="0003512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link w:val="afa"/>
    <w:uiPriority w:val="34"/>
    <w:qFormat/>
    <w:rsid w:val="00334A28"/>
    <w:pPr>
      <w:ind w:left="720"/>
      <w:contextualSpacing/>
    </w:pPr>
  </w:style>
  <w:style w:type="table" w:customStyle="1" w:styleId="21">
    <w:name w:val="Сетка таблицы2"/>
    <w:basedOn w:val="a1"/>
    <w:next w:val="a8"/>
    <w:uiPriority w:val="59"/>
    <w:rsid w:val="0048248C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 с отступом Знак"/>
    <w:link w:val="a9"/>
    <w:rsid w:val="00ED2C06"/>
    <w:rPr>
      <w:sz w:val="24"/>
      <w:szCs w:val="24"/>
    </w:rPr>
  </w:style>
  <w:style w:type="table" w:customStyle="1" w:styleId="210">
    <w:name w:val="Сетка таблицы21"/>
    <w:basedOn w:val="a1"/>
    <w:next w:val="a8"/>
    <w:uiPriority w:val="59"/>
    <w:rsid w:val="00222AA2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166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a">
    <w:name w:val="Абзац списка Знак"/>
    <w:link w:val="af9"/>
    <w:uiPriority w:val="34"/>
    <w:locked/>
    <w:rsid w:val="00A30E6F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E22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220DC"/>
    <w:rPr>
      <w:rFonts w:ascii="Courier New" w:hAnsi="Courier New" w:cs="Courier New"/>
    </w:rPr>
  </w:style>
  <w:style w:type="paragraph" w:customStyle="1" w:styleId="Style17">
    <w:name w:val="Style17"/>
    <w:basedOn w:val="a"/>
    <w:uiPriority w:val="99"/>
    <w:rsid w:val="0055252D"/>
    <w:pPr>
      <w:widowControl w:val="0"/>
      <w:autoSpaceDE w:val="0"/>
      <w:autoSpaceDN w:val="0"/>
      <w:adjustRightInd w:val="0"/>
      <w:spacing w:line="360" w:lineRule="exact"/>
      <w:ind w:firstLine="691"/>
      <w:jc w:val="both"/>
    </w:pPr>
  </w:style>
  <w:style w:type="character" w:customStyle="1" w:styleId="FontStyle61">
    <w:name w:val="Font Style61"/>
    <w:uiPriority w:val="99"/>
    <w:rsid w:val="0055252D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rsid w:val="00252111"/>
    <w:rPr>
      <w:rFonts w:ascii="Arial" w:hAnsi="Arial"/>
      <w:b/>
      <w:bCs/>
      <w:color w:val="000080"/>
    </w:rPr>
  </w:style>
  <w:style w:type="paragraph" w:styleId="afb">
    <w:name w:val="Revision"/>
    <w:hidden/>
    <w:uiPriority w:val="99"/>
    <w:semiHidden/>
    <w:rsid w:val="005E44EE"/>
    <w:rPr>
      <w:sz w:val="24"/>
      <w:szCs w:val="24"/>
    </w:rPr>
  </w:style>
  <w:style w:type="character" w:customStyle="1" w:styleId="20">
    <w:name w:val="Заголовок 2 Знак"/>
    <w:link w:val="2"/>
    <w:semiHidden/>
    <w:rsid w:val="00733C23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2529C2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8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00000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DD630-052C-45CD-86C7-E835CB9F3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38</Pages>
  <Words>11057</Words>
  <Characters>82662</Characters>
  <Application>Microsoft Office Word</Application>
  <DocSecurity>0</DocSecurity>
  <Lines>688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ГЕНЕРАЛЬНОЕ ТАРИФНОЕ СОГЛАШЕНИЕ</vt:lpstr>
    </vt:vector>
  </TitlesOfParts>
  <Company>Оренбургский Областной Фонд ОМС</Company>
  <LinksUpToDate>false</LinksUpToDate>
  <CharactersWithSpaces>93532</CharactersWithSpaces>
  <SharedDoc>false</SharedDoc>
  <HLinks>
    <vt:vector size="12" baseType="variant">
      <vt:variant>
        <vt:i4>6160406</vt:i4>
      </vt:variant>
      <vt:variant>
        <vt:i4>3</vt:i4>
      </vt:variant>
      <vt:variant>
        <vt:i4>0</vt:i4>
      </vt:variant>
      <vt:variant>
        <vt:i4>5</vt:i4>
      </vt:variant>
      <vt:variant>
        <vt:lpwstr>garantf1://4000000.0/</vt:lpwstr>
      </vt:variant>
      <vt:variant>
        <vt:lpwstr/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ГЕНЕРАЛЬНОЕ ТАРИФНОЕ СОГЛАШЕНИЕ</dc:title>
  <dc:subject/>
  <dc:creator>riv</dc:creator>
  <cp:keywords/>
  <dc:description/>
  <cp:lastModifiedBy>Полина М. Студеникина</cp:lastModifiedBy>
  <cp:revision>12</cp:revision>
  <cp:lastPrinted>2023-12-13T11:41:00Z</cp:lastPrinted>
  <dcterms:created xsi:type="dcterms:W3CDTF">2024-05-31T09:07:00Z</dcterms:created>
  <dcterms:modified xsi:type="dcterms:W3CDTF">2024-12-19T04:58:00Z</dcterms:modified>
</cp:coreProperties>
</file>